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DC" w:rsidRPr="00CF2FDC" w:rsidRDefault="00CF2FDC" w:rsidP="00CF2FDC">
      <w:pPr>
        <w:jc w:val="center"/>
      </w:pPr>
      <w:r>
        <w:rPr>
          <w:noProof/>
        </w:rPr>
        <w:drawing>
          <wp:inline distT="0" distB="0" distL="0" distR="0">
            <wp:extent cx="5429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DC" w:rsidRPr="00CF2FDC" w:rsidRDefault="00CF2FDC" w:rsidP="00CF2FDC">
      <w:pPr>
        <w:tabs>
          <w:tab w:val="left" w:pos="9923"/>
        </w:tabs>
        <w:jc w:val="center"/>
        <w:rPr>
          <w:rFonts w:eastAsia="Calibri"/>
          <w:b/>
          <w:sz w:val="28"/>
          <w:szCs w:val="28"/>
        </w:rPr>
      </w:pPr>
      <w:r w:rsidRPr="00CF2FDC">
        <w:rPr>
          <w:rFonts w:eastAsia="Calibri"/>
          <w:b/>
          <w:sz w:val="28"/>
          <w:szCs w:val="28"/>
        </w:rPr>
        <w:t>ТЕРРИТОРИАЛЬНАЯ ИЗБИРАТЕЛЬНАЯ КОМИССИЯ</w:t>
      </w:r>
      <w:r w:rsidRPr="00CF2FDC">
        <w:rPr>
          <w:rFonts w:eastAsia="Calibri"/>
          <w:b/>
          <w:sz w:val="28"/>
          <w:szCs w:val="28"/>
        </w:rPr>
        <w:br/>
      </w:r>
      <w:r w:rsidR="00C02C33">
        <w:rPr>
          <w:rFonts w:eastAsia="Calibri"/>
          <w:b/>
          <w:sz w:val="28"/>
          <w:szCs w:val="28"/>
        </w:rPr>
        <w:t>ГОРОДА ДОНЕЦКА РОСТОВСКОЙ ОБЛАСТИ</w:t>
      </w:r>
    </w:p>
    <w:p w:rsidR="00CF2FDC" w:rsidRPr="00CF2FDC" w:rsidRDefault="00CF2FDC" w:rsidP="00CF2FDC">
      <w:pPr>
        <w:tabs>
          <w:tab w:val="left" w:pos="9923"/>
        </w:tabs>
        <w:jc w:val="center"/>
        <w:rPr>
          <w:rFonts w:eastAsia="Calibri"/>
          <w:sz w:val="20"/>
          <w:szCs w:val="20"/>
        </w:rPr>
      </w:pPr>
    </w:p>
    <w:p w:rsidR="00CF2FDC" w:rsidRPr="00CF2FDC" w:rsidRDefault="00CF2FDC" w:rsidP="00CF2FDC">
      <w:pPr>
        <w:jc w:val="center"/>
        <w:rPr>
          <w:b/>
          <w:sz w:val="28"/>
          <w:szCs w:val="28"/>
        </w:rPr>
      </w:pPr>
      <w:r w:rsidRPr="00CF2FDC">
        <w:rPr>
          <w:b/>
          <w:sz w:val="28"/>
          <w:szCs w:val="28"/>
        </w:rPr>
        <w:t>ПОСТАНОВЛЕНИЕ</w:t>
      </w:r>
    </w:p>
    <w:p w:rsidR="003524C6" w:rsidRDefault="003524C6" w:rsidP="003524C6">
      <w:pPr>
        <w:rPr>
          <w:b/>
          <w:sz w:val="28"/>
          <w:szCs w:val="28"/>
        </w:rPr>
      </w:pPr>
    </w:p>
    <w:p w:rsidR="003524C6" w:rsidRDefault="00272383" w:rsidP="003524C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B2D4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B2D4B">
        <w:rPr>
          <w:sz w:val="28"/>
          <w:szCs w:val="28"/>
        </w:rPr>
        <w:t>ноября</w:t>
      </w:r>
      <w:r w:rsidR="008C4A68">
        <w:rPr>
          <w:sz w:val="28"/>
          <w:szCs w:val="28"/>
        </w:rPr>
        <w:t xml:space="preserve"> </w:t>
      </w:r>
      <w:r w:rsidR="00587218">
        <w:rPr>
          <w:sz w:val="28"/>
          <w:szCs w:val="28"/>
        </w:rPr>
        <w:t>20</w:t>
      </w:r>
      <w:r w:rsidR="002F369A">
        <w:rPr>
          <w:sz w:val="28"/>
          <w:szCs w:val="28"/>
        </w:rPr>
        <w:t>22</w:t>
      </w:r>
      <w:r w:rsidR="00587218">
        <w:rPr>
          <w:sz w:val="28"/>
          <w:szCs w:val="28"/>
        </w:rPr>
        <w:t xml:space="preserve"> </w:t>
      </w:r>
      <w:r w:rsidR="003524C6">
        <w:rPr>
          <w:sz w:val="28"/>
          <w:szCs w:val="28"/>
        </w:rPr>
        <w:t xml:space="preserve">г.                                        </w:t>
      </w:r>
      <w:r w:rsidR="002F369A">
        <w:rPr>
          <w:sz w:val="28"/>
          <w:szCs w:val="28"/>
        </w:rPr>
        <w:t xml:space="preserve">                     </w:t>
      </w:r>
      <w:r w:rsidR="003524C6">
        <w:rPr>
          <w:sz w:val="28"/>
          <w:szCs w:val="28"/>
        </w:rPr>
        <w:t xml:space="preserve">       </w:t>
      </w:r>
      <w:r w:rsidR="00587218">
        <w:rPr>
          <w:sz w:val="28"/>
          <w:szCs w:val="28"/>
        </w:rPr>
        <w:tab/>
      </w:r>
      <w:r w:rsidR="00587218">
        <w:rPr>
          <w:sz w:val="28"/>
          <w:szCs w:val="28"/>
        </w:rPr>
        <w:tab/>
      </w:r>
      <w:r w:rsidR="00587218" w:rsidRPr="00944751">
        <w:rPr>
          <w:sz w:val="28"/>
          <w:szCs w:val="28"/>
        </w:rPr>
        <w:t xml:space="preserve">№ </w:t>
      </w:r>
      <w:r w:rsidR="00700B85">
        <w:rPr>
          <w:sz w:val="28"/>
          <w:szCs w:val="28"/>
        </w:rPr>
        <w:t>5</w:t>
      </w:r>
      <w:r w:rsidR="00CB2D4B">
        <w:rPr>
          <w:sz w:val="28"/>
          <w:szCs w:val="28"/>
        </w:rPr>
        <w:t>4</w:t>
      </w:r>
      <w:r w:rsidR="00700B85">
        <w:rPr>
          <w:sz w:val="28"/>
          <w:szCs w:val="28"/>
        </w:rPr>
        <w:t>-1</w:t>
      </w:r>
    </w:p>
    <w:p w:rsidR="003524C6" w:rsidRDefault="003524C6" w:rsidP="003524C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3524C6" w:rsidRDefault="003524C6" w:rsidP="003524C6">
      <w:pPr>
        <w:jc w:val="center"/>
        <w:rPr>
          <w:b/>
          <w:bCs/>
        </w:rPr>
      </w:pPr>
    </w:p>
    <w:p w:rsidR="003524C6" w:rsidRDefault="003524C6" w:rsidP="00A36900">
      <w:pPr>
        <w:ind w:left="1985" w:right="212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25522">
        <w:rPr>
          <w:b/>
          <w:bCs/>
          <w:sz w:val="28"/>
          <w:szCs w:val="28"/>
        </w:rPr>
        <w:t xml:space="preserve">б утверждении </w:t>
      </w:r>
      <w:proofErr w:type="gramStart"/>
      <w:r w:rsidR="00625522">
        <w:rPr>
          <w:b/>
          <w:bCs/>
          <w:sz w:val="28"/>
          <w:szCs w:val="28"/>
        </w:rPr>
        <w:t>П</w:t>
      </w:r>
      <w:r w:rsidR="00142F3D">
        <w:rPr>
          <w:b/>
          <w:bCs/>
          <w:sz w:val="28"/>
          <w:szCs w:val="28"/>
        </w:rPr>
        <w:t>лана работ</w:t>
      </w:r>
      <w:r w:rsidR="0038132E">
        <w:rPr>
          <w:b/>
          <w:bCs/>
          <w:sz w:val="28"/>
          <w:szCs w:val="28"/>
        </w:rPr>
        <w:t>ы</w:t>
      </w:r>
      <w:r w:rsidR="00CF2FDC">
        <w:rPr>
          <w:b/>
          <w:bCs/>
          <w:sz w:val="28"/>
          <w:szCs w:val="28"/>
        </w:rPr>
        <w:t xml:space="preserve"> Т</w:t>
      </w:r>
      <w:r>
        <w:rPr>
          <w:b/>
          <w:bCs/>
          <w:sz w:val="28"/>
          <w:szCs w:val="28"/>
        </w:rPr>
        <w:t>еррито</w:t>
      </w:r>
      <w:r w:rsidR="00142F3D">
        <w:rPr>
          <w:b/>
          <w:bCs/>
          <w:sz w:val="28"/>
          <w:szCs w:val="28"/>
        </w:rPr>
        <w:t>риальной избирательной комиссии</w:t>
      </w:r>
      <w:r w:rsidR="00CF2FDC">
        <w:rPr>
          <w:b/>
          <w:bCs/>
          <w:sz w:val="28"/>
          <w:szCs w:val="28"/>
        </w:rPr>
        <w:t xml:space="preserve"> города Донецка</w:t>
      </w:r>
      <w:proofErr w:type="gramEnd"/>
      <w:r w:rsidR="00625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CB2D4B">
        <w:rPr>
          <w:b/>
          <w:bCs/>
          <w:sz w:val="28"/>
          <w:szCs w:val="28"/>
        </w:rPr>
        <w:t xml:space="preserve">ноябрь </w:t>
      </w:r>
      <w:r w:rsidR="00587218">
        <w:rPr>
          <w:b/>
          <w:bCs/>
          <w:sz w:val="28"/>
          <w:szCs w:val="28"/>
        </w:rPr>
        <w:t>20</w:t>
      </w:r>
      <w:r w:rsidR="00625884">
        <w:rPr>
          <w:b/>
          <w:bCs/>
          <w:sz w:val="28"/>
          <w:szCs w:val="28"/>
        </w:rPr>
        <w:t>2</w:t>
      </w:r>
      <w:r w:rsidR="002F369A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год</w:t>
      </w:r>
      <w:r w:rsidR="00142F3D">
        <w:rPr>
          <w:b/>
          <w:bCs/>
          <w:sz w:val="28"/>
          <w:szCs w:val="28"/>
        </w:rPr>
        <w:t>а</w:t>
      </w:r>
    </w:p>
    <w:p w:rsidR="003524C6" w:rsidRDefault="003524C6" w:rsidP="00E32C2A">
      <w:pPr>
        <w:spacing w:line="360" w:lineRule="auto"/>
        <w:ind w:right="-1"/>
        <w:jc w:val="both"/>
        <w:rPr>
          <w:sz w:val="28"/>
          <w:szCs w:val="28"/>
        </w:rPr>
      </w:pPr>
    </w:p>
    <w:p w:rsidR="003524C6" w:rsidRDefault="00AE77A8" w:rsidP="00E32C2A">
      <w:pPr>
        <w:pStyle w:val="21"/>
        <w:ind w:firstLine="709"/>
      </w:pPr>
      <w:r>
        <w:t xml:space="preserve">Заслушав и обсудив информацию председателя Территориальной избирательной комиссии города Донецка </w:t>
      </w:r>
      <w:r w:rsidR="00700B85">
        <w:t>О.М.</w:t>
      </w:r>
      <w:r w:rsidR="008C4A68">
        <w:t xml:space="preserve"> </w:t>
      </w:r>
      <w:proofErr w:type="spellStart"/>
      <w:r w:rsidR="00700B85">
        <w:t>Гуревниной</w:t>
      </w:r>
      <w:proofErr w:type="spellEnd"/>
      <w:r>
        <w:t xml:space="preserve"> «О </w:t>
      </w:r>
      <w:r w:rsidR="00CF2FDC">
        <w:t>План</w:t>
      </w:r>
      <w:r>
        <w:t>е</w:t>
      </w:r>
      <w:r w:rsidR="00CF2FDC">
        <w:t xml:space="preserve"> работы Т</w:t>
      </w:r>
      <w:r w:rsidR="00292287">
        <w:t xml:space="preserve">ерриториальной избирательной комиссии </w:t>
      </w:r>
      <w:r w:rsidR="00587218">
        <w:t xml:space="preserve">города Донецка на </w:t>
      </w:r>
      <w:r w:rsidR="00CB2D4B" w:rsidRPr="00CB2D4B">
        <w:rPr>
          <w:bCs/>
        </w:rPr>
        <w:t>ноябрь</w:t>
      </w:r>
      <w:r w:rsidR="00587218" w:rsidRPr="00CB2D4B">
        <w:t xml:space="preserve"> </w:t>
      </w:r>
      <w:r w:rsidR="00587218">
        <w:t>20</w:t>
      </w:r>
      <w:r w:rsidR="00625884">
        <w:t>2</w:t>
      </w:r>
      <w:r w:rsidR="002F369A">
        <w:t>2</w:t>
      </w:r>
      <w:r w:rsidR="00625884">
        <w:t xml:space="preserve"> </w:t>
      </w:r>
      <w:r w:rsidR="00292287">
        <w:t>года</w:t>
      </w:r>
      <w:r>
        <w:t>»</w:t>
      </w:r>
    </w:p>
    <w:p w:rsidR="003524C6" w:rsidRDefault="003524C6" w:rsidP="003524C6">
      <w:pPr>
        <w:spacing w:line="360" w:lineRule="auto"/>
        <w:jc w:val="center"/>
        <w:rPr>
          <w:sz w:val="28"/>
          <w:szCs w:val="28"/>
        </w:rPr>
      </w:pPr>
    </w:p>
    <w:p w:rsidR="003524C6" w:rsidRDefault="003524C6" w:rsidP="003524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Донецка ПОСТАНОВЛЯЕТ:</w:t>
      </w:r>
    </w:p>
    <w:p w:rsidR="003524C6" w:rsidRDefault="00292287" w:rsidP="003524C6">
      <w:pPr>
        <w:pStyle w:val="21"/>
        <w:spacing w:line="360" w:lineRule="auto"/>
        <w:ind w:firstLine="709"/>
      </w:pPr>
      <w:r>
        <w:t>1. Утвердить П</w:t>
      </w:r>
      <w:r w:rsidR="00CF2FDC">
        <w:t>лан работы Т</w:t>
      </w:r>
      <w:r w:rsidR="003524C6">
        <w:t xml:space="preserve">ерриториальной избирательной комиссии </w:t>
      </w:r>
      <w:r w:rsidR="00CF2FDC">
        <w:t xml:space="preserve">города Донецка </w:t>
      </w:r>
      <w:r w:rsidR="003524C6">
        <w:t xml:space="preserve">на </w:t>
      </w:r>
      <w:r w:rsidR="00CB2D4B" w:rsidRPr="00CB2D4B">
        <w:rPr>
          <w:bCs/>
        </w:rPr>
        <w:t>ноябрь</w:t>
      </w:r>
      <w:r w:rsidR="00272383">
        <w:t xml:space="preserve"> </w:t>
      </w:r>
      <w:r w:rsidR="00587218">
        <w:t>20</w:t>
      </w:r>
      <w:bookmarkStart w:id="0" w:name="_GoBack"/>
      <w:bookmarkEnd w:id="0"/>
      <w:r w:rsidR="00625884">
        <w:t>2</w:t>
      </w:r>
      <w:r w:rsidR="002F369A">
        <w:t>2</w:t>
      </w:r>
      <w:r w:rsidR="00625884">
        <w:t xml:space="preserve"> </w:t>
      </w:r>
      <w:r w:rsidR="003524C6">
        <w:t>год</w:t>
      </w:r>
      <w:r w:rsidR="00BC02BA">
        <w:t>а</w:t>
      </w:r>
      <w:r w:rsidR="003524C6">
        <w:t xml:space="preserve"> (прилагается).</w:t>
      </w:r>
    </w:p>
    <w:p w:rsidR="003524C6" w:rsidRDefault="003524C6" w:rsidP="003524C6">
      <w:pPr>
        <w:pStyle w:val="21"/>
        <w:spacing w:line="360" w:lineRule="auto"/>
        <w:ind w:firstLine="709"/>
      </w:pPr>
      <w:r>
        <w:t xml:space="preserve">2. Разрешить председателю Территориальной избирательной комиссии города Донецка </w:t>
      </w:r>
      <w:proofErr w:type="spellStart"/>
      <w:r w:rsidR="00700B85">
        <w:t>О.М.Гуревниной</w:t>
      </w:r>
      <w:proofErr w:type="spellEnd"/>
      <w:r>
        <w:t>, в случае необходимости, изменять сроки мероприятий, исключать, либо добавлять в План работы новые мероприятия.</w:t>
      </w:r>
    </w:p>
    <w:p w:rsidR="00292287" w:rsidRDefault="00292287" w:rsidP="0029228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4C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возложить на секретаря Территориальной избирательной комиссии города Донецка </w:t>
      </w:r>
      <w:r>
        <w:rPr>
          <w:sz w:val="28"/>
          <w:szCs w:val="28"/>
        </w:rPr>
        <w:br/>
      </w:r>
      <w:r w:rsidR="002F369A">
        <w:rPr>
          <w:sz w:val="28"/>
          <w:szCs w:val="28"/>
        </w:rPr>
        <w:t>И.Г.Малышева</w:t>
      </w:r>
    </w:p>
    <w:p w:rsidR="003524C6" w:rsidRDefault="003524C6" w:rsidP="00292287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292287" w:rsidRDefault="00292287" w:rsidP="003524C6">
      <w:pPr>
        <w:spacing w:line="360" w:lineRule="auto"/>
        <w:rPr>
          <w:sz w:val="28"/>
          <w:szCs w:val="28"/>
        </w:rPr>
      </w:pPr>
    </w:p>
    <w:p w:rsidR="003524C6" w:rsidRDefault="003524C6" w:rsidP="00352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</w:t>
      </w:r>
      <w:r w:rsidR="00700B85">
        <w:rPr>
          <w:sz w:val="28"/>
          <w:szCs w:val="28"/>
        </w:rPr>
        <w:t>О.М.Гуревнина</w:t>
      </w:r>
    </w:p>
    <w:p w:rsidR="00292287" w:rsidRDefault="00292287" w:rsidP="003524C6">
      <w:pPr>
        <w:spacing w:line="360" w:lineRule="auto"/>
        <w:rPr>
          <w:sz w:val="28"/>
          <w:szCs w:val="28"/>
        </w:rPr>
      </w:pPr>
    </w:p>
    <w:p w:rsidR="00A4149C" w:rsidRPr="003524C6" w:rsidRDefault="003524C6" w:rsidP="00352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</w:t>
      </w:r>
      <w:r w:rsidR="002F369A">
        <w:rPr>
          <w:sz w:val="28"/>
          <w:szCs w:val="28"/>
        </w:rPr>
        <w:t>И.Г.Малышев</w:t>
      </w:r>
    </w:p>
    <w:sectPr w:rsidR="00A4149C" w:rsidRPr="003524C6" w:rsidSect="00A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24C6"/>
    <w:rsid w:val="000E08AA"/>
    <w:rsid w:val="00142F3D"/>
    <w:rsid w:val="001806A0"/>
    <w:rsid w:val="002110ED"/>
    <w:rsid w:val="00220262"/>
    <w:rsid w:val="00235FD4"/>
    <w:rsid w:val="0025311B"/>
    <w:rsid w:val="00272383"/>
    <w:rsid w:val="00292287"/>
    <w:rsid w:val="002F369A"/>
    <w:rsid w:val="00310D74"/>
    <w:rsid w:val="003524C6"/>
    <w:rsid w:val="0038132E"/>
    <w:rsid w:val="003E47AB"/>
    <w:rsid w:val="00476955"/>
    <w:rsid w:val="004D37C1"/>
    <w:rsid w:val="00544FF9"/>
    <w:rsid w:val="00587218"/>
    <w:rsid w:val="005C72DC"/>
    <w:rsid w:val="00625522"/>
    <w:rsid w:val="00625884"/>
    <w:rsid w:val="00647D62"/>
    <w:rsid w:val="00700B85"/>
    <w:rsid w:val="00772121"/>
    <w:rsid w:val="008C4A68"/>
    <w:rsid w:val="008C509E"/>
    <w:rsid w:val="008C7654"/>
    <w:rsid w:val="00933C17"/>
    <w:rsid w:val="009409EB"/>
    <w:rsid w:val="00944751"/>
    <w:rsid w:val="00971A99"/>
    <w:rsid w:val="009F09F6"/>
    <w:rsid w:val="00A27D0D"/>
    <w:rsid w:val="00A31BEE"/>
    <w:rsid w:val="00A36900"/>
    <w:rsid w:val="00A4149C"/>
    <w:rsid w:val="00AE77A8"/>
    <w:rsid w:val="00BC02BA"/>
    <w:rsid w:val="00C02C33"/>
    <w:rsid w:val="00C1557C"/>
    <w:rsid w:val="00C460DD"/>
    <w:rsid w:val="00CB2D4B"/>
    <w:rsid w:val="00CE2BAC"/>
    <w:rsid w:val="00CF2FDC"/>
    <w:rsid w:val="00D4531C"/>
    <w:rsid w:val="00DA2639"/>
    <w:rsid w:val="00E32C2A"/>
    <w:rsid w:val="00F7362E"/>
    <w:rsid w:val="00FE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4C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5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524C6"/>
    <w:pPr>
      <w:suppressAutoHyphens/>
      <w:jc w:val="both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2</cp:revision>
  <cp:lastPrinted>2022-11-08T12:10:00Z</cp:lastPrinted>
  <dcterms:created xsi:type="dcterms:W3CDTF">2022-11-08T12:10:00Z</dcterms:created>
  <dcterms:modified xsi:type="dcterms:W3CDTF">2022-11-08T12:10:00Z</dcterms:modified>
</cp:coreProperties>
</file>