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9232220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3F3748" w:rsidP="007B47C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 </w:t>
            </w:r>
            <w:r w:rsidR="007B47C3">
              <w:rPr>
                <w:sz w:val="28"/>
                <w:szCs w:val="28"/>
              </w:rPr>
              <w:t>октября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3F3748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7B47C3">
              <w:rPr>
                <w:sz w:val="28"/>
                <w:szCs w:val="28"/>
              </w:rPr>
              <w:t>89</w:t>
            </w:r>
            <w:r w:rsidR="00CD4535">
              <w:rPr>
                <w:sz w:val="28"/>
                <w:szCs w:val="28"/>
              </w:rPr>
              <w:t>-</w:t>
            </w:r>
            <w:r w:rsidR="007B47C3">
              <w:rPr>
                <w:sz w:val="28"/>
                <w:szCs w:val="28"/>
              </w:rPr>
              <w:t>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3F3748" w:rsidRDefault="007B47C3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087FE3">
        <w:rPr>
          <w:b/>
          <w:sz w:val="28"/>
          <w:szCs w:val="28"/>
        </w:rPr>
        <w:t>размере ведомственного коэффициента для выплаты допо</w:t>
      </w:r>
      <w:r>
        <w:rPr>
          <w:b/>
          <w:sz w:val="28"/>
          <w:szCs w:val="28"/>
        </w:rPr>
        <w:t>л</w:t>
      </w:r>
      <w:r w:rsidRPr="00087FE3">
        <w:rPr>
          <w:b/>
          <w:sz w:val="28"/>
          <w:szCs w:val="28"/>
        </w:rPr>
        <w:t xml:space="preserve">нительной оплаты труда (вознаграждения) </w:t>
      </w:r>
      <w:r w:rsidRPr="0015599A">
        <w:rPr>
          <w:b/>
          <w:sz w:val="28"/>
          <w:szCs w:val="28"/>
        </w:rPr>
        <w:t xml:space="preserve">членам </w:t>
      </w:r>
      <w:r>
        <w:rPr>
          <w:b/>
          <w:sz w:val="28"/>
          <w:szCs w:val="28"/>
        </w:rPr>
        <w:t xml:space="preserve">территориальной </w:t>
      </w:r>
      <w:r w:rsidRPr="0015599A">
        <w:rPr>
          <w:b/>
          <w:sz w:val="28"/>
          <w:szCs w:val="28"/>
        </w:rPr>
        <w:t>избирательной комиссии с правом решающего голоса</w:t>
      </w:r>
      <w:r>
        <w:rPr>
          <w:b/>
          <w:sz w:val="28"/>
          <w:szCs w:val="28"/>
        </w:rPr>
        <w:t xml:space="preserve"> за активную работу</w:t>
      </w:r>
      <w:r w:rsidRPr="00087FE3">
        <w:rPr>
          <w:b/>
          <w:sz w:val="28"/>
          <w:szCs w:val="28"/>
        </w:rPr>
        <w:t xml:space="preserve"> в период </w:t>
      </w:r>
      <w:r w:rsidRPr="00B464C4">
        <w:rPr>
          <w:b/>
          <w:sz w:val="28"/>
          <w:szCs w:val="28"/>
        </w:rPr>
        <w:t xml:space="preserve">подготовки и проведения выборов депутатов </w:t>
      </w:r>
      <w:r w:rsidRPr="00B464C4">
        <w:rPr>
          <w:b/>
          <w:sz w:val="28"/>
          <w:szCs w:val="20"/>
        </w:rPr>
        <w:t>Законодательного Собрания Ростовской области седьмого созыва</w:t>
      </w:r>
      <w:r w:rsidR="002D5CAB" w:rsidRPr="003F3748">
        <w:rPr>
          <w:b/>
          <w:sz w:val="28"/>
          <w:szCs w:val="28"/>
        </w:rPr>
        <w:tab/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FA774C" w:rsidRDefault="00CA70BD" w:rsidP="009F46F4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Pr="007309F5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7309F5">
        <w:rPr>
          <w:sz w:val="28"/>
          <w:szCs w:val="28"/>
        </w:rPr>
        <w:t xml:space="preserve"> 44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>
        <w:rPr>
          <w:sz w:val="28"/>
          <w:szCs w:val="28"/>
        </w:rPr>
        <w:t xml:space="preserve">16.06.2021 №151-1 </w:t>
      </w:r>
      <w:r w:rsidRPr="007309F5">
        <w:rPr>
          <w:sz w:val="28"/>
          <w:szCs w:val="28"/>
        </w:rPr>
        <w:t>«О размерах и порядке выплаты компенсации и дополнительной оплаты труда (вознаграждения), а также иных выплат в период подготовки и проведения выборов депутатов Законодательного Собрания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FA774C" w:rsidRDefault="00FA774C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CA70BD" w:rsidRDefault="007B47C3" w:rsidP="00CA70BD">
      <w:pPr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</w:t>
      </w:r>
      <w:r w:rsidRPr="00087FE3">
        <w:rPr>
          <w:sz w:val="28"/>
          <w:szCs w:val="28"/>
        </w:rPr>
        <w:t xml:space="preserve">размер ведомственного коэффициента для выплаты дополнительной оплаты труда (вознаграждения) </w:t>
      </w:r>
      <w:r w:rsidRPr="0015599A">
        <w:rPr>
          <w:sz w:val="28"/>
          <w:szCs w:val="28"/>
        </w:rPr>
        <w:t xml:space="preserve">членам </w:t>
      </w:r>
      <w:r>
        <w:rPr>
          <w:sz w:val="28"/>
          <w:szCs w:val="28"/>
        </w:rPr>
        <w:t xml:space="preserve">территориальной </w:t>
      </w:r>
      <w:r w:rsidRPr="0015599A">
        <w:rPr>
          <w:sz w:val="28"/>
          <w:szCs w:val="28"/>
        </w:rPr>
        <w:t xml:space="preserve">избирательной комиссии с правом решающего голоса </w:t>
      </w:r>
      <w:r w:rsidRPr="00087FE3">
        <w:rPr>
          <w:sz w:val="28"/>
          <w:szCs w:val="28"/>
        </w:rPr>
        <w:t xml:space="preserve">за активную работу в период подготовки и проведения </w:t>
      </w:r>
      <w:r w:rsidRPr="004E18FD">
        <w:rPr>
          <w:sz w:val="28"/>
          <w:szCs w:val="28"/>
        </w:rPr>
        <w:t xml:space="preserve">выборов депутатов </w:t>
      </w:r>
      <w:r>
        <w:rPr>
          <w:sz w:val="28"/>
          <w:szCs w:val="28"/>
        </w:rPr>
        <w:t>Законодательного</w:t>
      </w:r>
      <w:r w:rsidRPr="004E18FD">
        <w:rPr>
          <w:sz w:val="28"/>
          <w:szCs w:val="28"/>
        </w:rPr>
        <w:t xml:space="preserve"> Собрания </w:t>
      </w:r>
      <w:r>
        <w:rPr>
          <w:sz w:val="28"/>
          <w:szCs w:val="28"/>
        </w:rPr>
        <w:t>Ростовской области седьмого</w:t>
      </w:r>
      <w:r w:rsidRPr="004E18FD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согласно приложению 1</w:t>
      </w:r>
      <w:r w:rsidR="00CA70BD">
        <w:rPr>
          <w:sz w:val="28"/>
          <w:szCs w:val="28"/>
        </w:rPr>
        <w:t xml:space="preserve">. </w:t>
      </w:r>
    </w:p>
    <w:p w:rsidR="00CA70BD" w:rsidRDefault="00CA70BD" w:rsidP="00CA70BD">
      <w:pPr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Выплату </w:t>
      </w:r>
      <w:r w:rsidRPr="00087FE3">
        <w:rPr>
          <w:sz w:val="28"/>
          <w:szCs w:val="28"/>
        </w:rPr>
        <w:t>дополнительной оплаты труда (вознаграждения) за активную работу</w:t>
      </w:r>
      <w:r>
        <w:rPr>
          <w:sz w:val="28"/>
          <w:szCs w:val="28"/>
        </w:rPr>
        <w:t xml:space="preserve"> </w:t>
      </w:r>
      <w:r w:rsidR="007B47C3" w:rsidRPr="00087FE3">
        <w:rPr>
          <w:sz w:val="28"/>
          <w:szCs w:val="28"/>
        </w:rPr>
        <w:t xml:space="preserve">членам </w:t>
      </w:r>
      <w:r w:rsidR="007B47C3">
        <w:rPr>
          <w:sz w:val="28"/>
          <w:szCs w:val="28"/>
        </w:rPr>
        <w:t xml:space="preserve">территориальной </w:t>
      </w:r>
      <w:r w:rsidR="007B47C3" w:rsidRPr="00087FE3">
        <w:rPr>
          <w:sz w:val="28"/>
          <w:szCs w:val="28"/>
        </w:rPr>
        <w:t>избирательной комиссии с правом решающего голоса</w:t>
      </w:r>
      <w:r w:rsidR="007B47C3">
        <w:rPr>
          <w:sz w:val="28"/>
          <w:szCs w:val="28"/>
        </w:rPr>
        <w:t xml:space="preserve"> </w:t>
      </w:r>
      <w:r>
        <w:rPr>
          <w:sz w:val="28"/>
          <w:szCs w:val="28"/>
        </w:rPr>
        <w:t>произвести с учетом фактически отработанного в комисси</w:t>
      </w:r>
      <w:r w:rsidR="00BD1301">
        <w:rPr>
          <w:sz w:val="28"/>
          <w:szCs w:val="28"/>
        </w:rPr>
        <w:t>и</w:t>
      </w:r>
      <w:r>
        <w:rPr>
          <w:sz w:val="28"/>
          <w:szCs w:val="28"/>
        </w:rPr>
        <w:t xml:space="preserve"> времени в период подготовки и проведения </w:t>
      </w:r>
      <w:r w:rsidRPr="004E18FD">
        <w:rPr>
          <w:sz w:val="28"/>
          <w:szCs w:val="28"/>
        </w:rPr>
        <w:t xml:space="preserve">выборов депутатов </w:t>
      </w:r>
      <w:r>
        <w:rPr>
          <w:sz w:val="28"/>
          <w:szCs w:val="28"/>
        </w:rPr>
        <w:lastRenderedPageBreak/>
        <w:t>Законодательного</w:t>
      </w:r>
      <w:r w:rsidRPr="004E18FD">
        <w:rPr>
          <w:sz w:val="28"/>
          <w:szCs w:val="28"/>
        </w:rPr>
        <w:t xml:space="preserve"> Собрания </w:t>
      </w:r>
      <w:r>
        <w:rPr>
          <w:sz w:val="28"/>
          <w:szCs w:val="28"/>
        </w:rPr>
        <w:t>Ростовской области седьмого</w:t>
      </w:r>
      <w:r w:rsidRPr="004E18FD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согласно приложению </w:t>
      </w:r>
      <w:r w:rsidR="00BD1301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</w:p>
    <w:p w:rsidR="00CA70BD" w:rsidRPr="008F3925" w:rsidRDefault="00CA70BD" w:rsidP="00CA70BD">
      <w:pPr>
        <w:numPr>
          <w:ilvl w:val="0"/>
          <w:numId w:val="7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Pr="008F3925">
        <w:rPr>
          <w:sz w:val="28"/>
          <w:szCs w:val="28"/>
        </w:rPr>
        <w:t xml:space="preserve">за выполнением настоящего постановления возложить на председателя </w:t>
      </w:r>
      <w:r>
        <w:rPr>
          <w:sz w:val="28"/>
          <w:szCs w:val="28"/>
        </w:rPr>
        <w:t xml:space="preserve">Территориальной </w:t>
      </w:r>
      <w:r w:rsidRPr="008F3925">
        <w:rPr>
          <w:sz w:val="28"/>
          <w:szCs w:val="28"/>
        </w:rPr>
        <w:t xml:space="preserve">избирательной комиссии </w:t>
      </w:r>
      <w:r w:rsidRPr="004B3EB2">
        <w:rPr>
          <w:sz w:val="28"/>
          <w:szCs w:val="28"/>
        </w:rPr>
        <w:t>города Донецка</w:t>
      </w:r>
      <w:r>
        <w:rPr>
          <w:sz w:val="28"/>
          <w:szCs w:val="28"/>
        </w:rPr>
        <w:t xml:space="preserve"> Ростовской области О.М.Гуревнину</w:t>
      </w:r>
      <w:r w:rsidRPr="008F3925">
        <w:rPr>
          <w:sz w:val="28"/>
          <w:szCs w:val="28"/>
        </w:rPr>
        <w:t>.</w:t>
      </w:r>
    </w:p>
    <w:p w:rsid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02B91" w:rsidRPr="00FA774C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7F9" w:rsidRDefault="00D567F9" w:rsidP="0070721C">
      <w:r>
        <w:separator/>
      </w:r>
    </w:p>
  </w:endnote>
  <w:endnote w:type="continuationSeparator" w:id="1">
    <w:p w:rsidR="00D567F9" w:rsidRDefault="00D567F9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7F9" w:rsidRDefault="00D567F9" w:rsidP="0070721C">
      <w:r>
        <w:separator/>
      </w:r>
    </w:p>
  </w:footnote>
  <w:footnote w:type="continuationSeparator" w:id="1">
    <w:p w:rsidR="00D567F9" w:rsidRDefault="00D567F9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B3486"/>
    <w:multiLevelType w:val="hybridMultilevel"/>
    <w:tmpl w:val="E91691DA"/>
    <w:lvl w:ilvl="0" w:tplc="A7C840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12D2"/>
    <w:rsid w:val="00054601"/>
    <w:rsid w:val="00082281"/>
    <w:rsid w:val="00090A9B"/>
    <w:rsid w:val="000A034E"/>
    <w:rsid w:val="000A4AFD"/>
    <w:rsid w:val="000B141A"/>
    <w:rsid w:val="000B5F04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37C43"/>
    <w:rsid w:val="001401E9"/>
    <w:rsid w:val="00150920"/>
    <w:rsid w:val="00164CEE"/>
    <w:rsid w:val="001A6D4B"/>
    <w:rsid w:val="001A76FE"/>
    <w:rsid w:val="001C288E"/>
    <w:rsid w:val="001C65A6"/>
    <w:rsid w:val="001D2ADA"/>
    <w:rsid w:val="001E13FB"/>
    <w:rsid w:val="002139B4"/>
    <w:rsid w:val="00233A91"/>
    <w:rsid w:val="00243973"/>
    <w:rsid w:val="00246768"/>
    <w:rsid w:val="00265185"/>
    <w:rsid w:val="002824BD"/>
    <w:rsid w:val="002B6975"/>
    <w:rsid w:val="002C0030"/>
    <w:rsid w:val="002D5CAB"/>
    <w:rsid w:val="003414B9"/>
    <w:rsid w:val="003664AA"/>
    <w:rsid w:val="003822AD"/>
    <w:rsid w:val="003976A9"/>
    <w:rsid w:val="003B280A"/>
    <w:rsid w:val="003D478D"/>
    <w:rsid w:val="003E7077"/>
    <w:rsid w:val="003F0A46"/>
    <w:rsid w:val="003F2DFD"/>
    <w:rsid w:val="003F3748"/>
    <w:rsid w:val="0040374B"/>
    <w:rsid w:val="00450D3E"/>
    <w:rsid w:val="00465042"/>
    <w:rsid w:val="004C5898"/>
    <w:rsid w:val="004E352C"/>
    <w:rsid w:val="004F0E4F"/>
    <w:rsid w:val="004F5AB7"/>
    <w:rsid w:val="00517615"/>
    <w:rsid w:val="00534231"/>
    <w:rsid w:val="00537099"/>
    <w:rsid w:val="00542451"/>
    <w:rsid w:val="00546A81"/>
    <w:rsid w:val="00564157"/>
    <w:rsid w:val="005659CE"/>
    <w:rsid w:val="00580E23"/>
    <w:rsid w:val="00587F44"/>
    <w:rsid w:val="005931B7"/>
    <w:rsid w:val="00593453"/>
    <w:rsid w:val="005A57EA"/>
    <w:rsid w:val="005B5430"/>
    <w:rsid w:val="005C2773"/>
    <w:rsid w:val="00617759"/>
    <w:rsid w:val="00622A12"/>
    <w:rsid w:val="006866B7"/>
    <w:rsid w:val="006A6216"/>
    <w:rsid w:val="006A6C26"/>
    <w:rsid w:val="006C0F88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B47C3"/>
    <w:rsid w:val="007C4244"/>
    <w:rsid w:val="007D4B20"/>
    <w:rsid w:val="007F6830"/>
    <w:rsid w:val="00831321"/>
    <w:rsid w:val="00863E98"/>
    <w:rsid w:val="00881768"/>
    <w:rsid w:val="0088232E"/>
    <w:rsid w:val="00883B30"/>
    <w:rsid w:val="00891322"/>
    <w:rsid w:val="00892DFA"/>
    <w:rsid w:val="008A4E42"/>
    <w:rsid w:val="008B2222"/>
    <w:rsid w:val="008C3E16"/>
    <w:rsid w:val="008C4592"/>
    <w:rsid w:val="008D2019"/>
    <w:rsid w:val="008F7321"/>
    <w:rsid w:val="00903AD1"/>
    <w:rsid w:val="00912458"/>
    <w:rsid w:val="009136F1"/>
    <w:rsid w:val="00934630"/>
    <w:rsid w:val="009617A5"/>
    <w:rsid w:val="0097258C"/>
    <w:rsid w:val="00975A02"/>
    <w:rsid w:val="009A77A5"/>
    <w:rsid w:val="009B0033"/>
    <w:rsid w:val="009D79AD"/>
    <w:rsid w:val="009F46F4"/>
    <w:rsid w:val="009F60AA"/>
    <w:rsid w:val="00A02BD4"/>
    <w:rsid w:val="00A36767"/>
    <w:rsid w:val="00A375DF"/>
    <w:rsid w:val="00A37D38"/>
    <w:rsid w:val="00A47AE5"/>
    <w:rsid w:val="00A7396F"/>
    <w:rsid w:val="00A95DF2"/>
    <w:rsid w:val="00AB799A"/>
    <w:rsid w:val="00AD365D"/>
    <w:rsid w:val="00AD69D2"/>
    <w:rsid w:val="00B00211"/>
    <w:rsid w:val="00B02B91"/>
    <w:rsid w:val="00B35D1E"/>
    <w:rsid w:val="00B35E1D"/>
    <w:rsid w:val="00B373DF"/>
    <w:rsid w:val="00B42A3C"/>
    <w:rsid w:val="00B52E9F"/>
    <w:rsid w:val="00B62371"/>
    <w:rsid w:val="00B6645D"/>
    <w:rsid w:val="00B83ED9"/>
    <w:rsid w:val="00BA6055"/>
    <w:rsid w:val="00BC28A5"/>
    <w:rsid w:val="00BC73BF"/>
    <w:rsid w:val="00BD0F72"/>
    <w:rsid w:val="00BD1301"/>
    <w:rsid w:val="00BE5C21"/>
    <w:rsid w:val="00BF7ACF"/>
    <w:rsid w:val="00BF7ECE"/>
    <w:rsid w:val="00C10DC6"/>
    <w:rsid w:val="00C12FAD"/>
    <w:rsid w:val="00C52C00"/>
    <w:rsid w:val="00C60629"/>
    <w:rsid w:val="00C6568A"/>
    <w:rsid w:val="00CA3919"/>
    <w:rsid w:val="00CA70BD"/>
    <w:rsid w:val="00CB3E3B"/>
    <w:rsid w:val="00CB622C"/>
    <w:rsid w:val="00CD4535"/>
    <w:rsid w:val="00CE735F"/>
    <w:rsid w:val="00D05EAE"/>
    <w:rsid w:val="00D20510"/>
    <w:rsid w:val="00D567F9"/>
    <w:rsid w:val="00D60B4E"/>
    <w:rsid w:val="00D659D3"/>
    <w:rsid w:val="00D67843"/>
    <w:rsid w:val="00D713F8"/>
    <w:rsid w:val="00DC2413"/>
    <w:rsid w:val="00DD1618"/>
    <w:rsid w:val="00DD51B2"/>
    <w:rsid w:val="00E06696"/>
    <w:rsid w:val="00E20E19"/>
    <w:rsid w:val="00E408AE"/>
    <w:rsid w:val="00E411DB"/>
    <w:rsid w:val="00E42800"/>
    <w:rsid w:val="00E54EE2"/>
    <w:rsid w:val="00E63CA9"/>
    <w:rsid w:val="00E71D2F"/>
    <w:rsid w:val="00E85A7B"/>
    <w:rsid w:val="00ED4E95"/>
    <w:rsid w:val="00ED5CC5"/>
    <w:rsid w:val="00EF7284"/>
    <w:rsid w:val="00F22C7B"/>
    <w:rsid w:val="00F52868"/>
    <w:rsid w:val="00F70777"/>
    <w:rsid w:val="00F7111F"/>
    <w:rsid w:val="00F767AE"/>
    <w:rsid w:val="00F80954"/>
    <w:rsid w:val="00F8262D"/>
    <w:rsid w:val="00FA313B"/>
    <w:rsid w:val="00FA3E5E"/>
    <w:rsid w:val="00FA774C"/>
    <w:rsid w:val="00FB09CB"/>
    <w:rsid w:val="00FB6FF4"/>
    <w:rsid w:val="00FC1F4D"/>
    <w:rsid w:val="00FD0432"/>
    <w:rsid w:val="00FE1C7B"/>
    <w:rsid w:val="00FE553B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4</cp:revision>
  <cp:lastPrinted>2023-10-19T11:50:00Z</cp:lastPrinted>
  <dcterms:created xsi:type="dcterms:W3CDTF">2023-10-19T11:08:00Z</dcterms:created>
  <dcterms:modified xsi:type="dcterms:W3CDTF">2023-10-19T11:51:00Z</dcterms:modified>
</cp:coreProperties>
</file>