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469" w:rsidRDefault="00F64469" w:rsidP="00F64469">
      <w:pPr>
        <w:pStyle w:val="ac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4469" w:rsidRDefault="00F64469" w:rsidP="00F64469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F64469" w:rsidRDefault="00F64469" w:rsidP="00F64469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ДОНЕЦКА РОСТОВСКОЙ ОБЛАСТИ</w:t>
      </w:r>
    </w:p>
    <w:p w:rsidR="00F64469" w:rsidRDefault="00F64469" w:rsidP="00F64469">
      <w:pPr>
        <w:jc w:val="center"/>
        <w:rPr>
          <w:b/>
          <w:sz w:val="28"/>
          <w:szCs w:val="28"/>
        </w:rPr>
      </w:pPr>
    </w:p>
    <w:p w:rsidR="00F64469" w:rsidRDefault="00F64469" w:rsidP="00F64469">
      <w:pPr>
        <w:pStyle w:val="2"/>
        <w:jc w:val="center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szCs w:val="28"/>
        </w:rPr>
        <w:t>ПОСТАНОВЛЕНИЕ</w:t>
      </w:r>
    </w:p>
    <w:p w:rsidR="00F64469" w:rsidRDefault="00F64469" w:rsidP="00F64469">
      <w:pPr>
        <w:spacing w:line="360" w:lineRule="auto"/>
        <w:jc w:val="center"/>
        <w:rPr>
          <w:sz w:val="28"/>
          <w:szCs w:val="28"/>
        </w:rPr>
      </w:pPr>
    </w:p>
    <w:p w:rsidR="00F64469" w:rsidRDefault="00F64469" w:rsidP="00F64469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сентября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г. Донецк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№ 86-2</w:t>
      </w:r>
    </w:p>
    <w:p w:rsidR="00FB4DB1" w:rsidRDefault="00F64469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итогах голосования на выборах депутатов Законодательного Собрания Ростовской области седьмого созыва </w:t>
      </w:r>
      <w:r>
        <w:rPr>
          <w:rFonts w:ascii="Times New Roman" w:hAnsi="Times New Roman"/>
          <w:b/>
          <w:sz w:val="28"/>
        </w:rPr>
        <w:br/>
        <w:t xml:space="preserve">по единому избирательному округу </w:t>
      </w:r>
      <w:r>
        <w:rPr>
          <w:rFonts w:ascii="Times New Roman" w:hAnsi="Times New Roman"/>
          <w:b/>
          <w:sz w:val="28"/>
        </w:rPr>
        <w:br/>
        <w:t xml:space="preserve">на территории города Донецка </w:t>
      </w:r>
      <w:r>
        <w:rPr>
          <w:rFonts w:ascii="Times New Roman" w:hAnsi="Times New Roman"/>
          <w:b/>
          <w:sz w:val="28"/>
        </w:rPr>
        <w:t xml:space="preserve">Ростовской области, относящейся к одномандатному избирательному округу №3 Донецкий </w:t>
      </w:r>
      <w:r>
        <w:rPr>
          <w:rFonts w:ascii="Times New Roman" w:hAnsi="Times New Roman"/>
          <w:b/>
          <w:sz w:val="28"/>
        </w:rPr>
        <w:t>избирательный округ</w:t>
      </w:r>
    </w:p>
    <w:p w:rsidR="00FB4DB1" w:rsidRDefault="00FB4DB1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/>
          <w:b/>
          <w:sz w:val="28"/>
        </w:rPr>
      </w:pPr>
    </w:p>
    <w:p w:rsidR="00FB4DB1" w:rsidRDefault="00FB4DB1">
      <w:pPr>
        <w:pStyle w:val="23"/>
        <w:tabs>
          <w:tab w:val="left" w:pos="8222"/>
        </w:tabs>
        <w:spacing w:after="0" w:line="240" w:lineRule="auto"/>
        <w:ind w:left="2268" w:right="1473"/>
        <w:jc w:val="both"/>
        <w:rPr>
          <w:b/>
        </w:rPr>
      </w:pPr>
    </w:p>
    <w:p w:rsidR="00FB4DB1" w:rsidRDefault="00F64469">
      <w:pPr>
        <w:spacing w:after="120"/>
        <w:ind w:firstLine="708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данных первых экземпляров протоколов № 2 участковых избирательных комиссий избирательных участков, образованных на территори</w:t>
      </w:r>
      <w:r>
        <w:rPr>
          <w:rFonts w:ascii="Times New Roman" w:hAnsi="Times New Roman"/>
          <w:sz w:val="28"/>
        </w:rPr>
        <w:t xml:space="preserve">и города Донецка </w:t>
      </w:r>
      <w:r>
        <w:rPr>
          <w:rFonts w:ascii="Times New Roman" w:hAnsi="Times New Roman"/>
          <w:sz w:val="28"/>
        </w:rPr>
        <w:t>Ростовской области, относящейся к одномандатному избирательному округу №3</w:t>
      </w:r>
      <w:r>
        <w:rPr>
          <w:rFonts w:ascii="Times New Roman" w:hAnsi="Times New Roman"/>
          <w:sz w:val="28"/>
        </w:rPr>
        <w:t xml:space="preserve"> Донецкий </w:t>
      </w:r>
      <w:r>
        <w:rPr>
          <w:rFonts w:ascii="Times New Roman" w:hAnsi="Times New Roman"/>
          <w:sz w:val="28"/>
        </w:rPr>
        <w:t xml:space="preserve"> избирательный округ, об итогах голосования на выборах депутатов Законодательного Собрания Ростовской области седьмого созыва по единому избират</w:t>
      </w:r>
      <w:r>
        <w:rPr>
          <w:rFonts w:ascii="Times New Roman" w:hAnsi="Times New Roman"/>
          <w:sz w:val="28"/>
        </w:rPr>
        <w:t xml:space="preserve">ельному округу Территориальная избирательная комиссия города Донецка </w:t>
      </w:r>
      <w:r>
        <w:rPr>
          <w:rFonts w:ascii="Times New Roman" w:hAnsi="Times New Roman"/>
          <w:sz w:val="28"/>
        </w:rPr>
        <w:t xml:space="preserve"> Ростовской области установила, что в голосовании приняли участие                   14138 </w:t>
      </w:r>
      <w:r>
        <w:rPr>
          <w:rFonts w:ascii="Times New Roman" w:hAnsi="Times New Roman"/>
          <w:sz w:val="28"/>
        </w:rPr>
        <w:t>избирателей.</w:t>
      </w:r>
      <w:proofErr w:type="gramEnd"/>
    </w:p>
    <w:p w:rsidR="00FB4DB1" w:rsidRDefault="00F64469">
      <w:pPr>
        <w:spacing w:after="12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Голоса избирателей, поданные за избирательные объединения, выдвинувшие зарегистрированные областн</w:t>
      </w:r>
      <w:r>
        <w:rPr>
          <w:rFonts w:ascii="Times New Roman" w:hAnsi="Times New Roman"/>
          <w:sz w:val="28"/>
        </w:rPr>
        <w:t>ые списки кандидатов, распределились следующим образом:</w:t>
      </w:r>
    </w:p>
    <w:p w:rsidR="00F64469" w:rsidRDefault="00F64469" w:rsidP="00F64469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</w:t>
      </w:r>
      <w:r>
        <w:rPr>
          <w:rFonts w:ascii="Times New Roman" w:hAnsi="Times New Roman"/>
          <w:b/>
          <w:sz w:val="28"/>
        </w:rPr>
        <w:t xml:space="preserve">Политическая партия КОММУНИСТИЧЕСКАЯ ПАРТИЯ КОММУНИСТЫ РОССИИ - </w:t>
      </w:r>
      <w:r>
        <w:rPr>
          <w:rFonts w:ascii="Times New Roman" w:hAnsi="Times New Roman"/>
          <w:sz w:val="28"/>
        </w:rPr>
        <w:t>455 голосов;</w:t>
      </w:r>
    </w:p>
    <w:p w:rsidR="00F64469" w:rsidRDefault="00F64469" w:rsidP="00F64469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 Политическая партия </w:t>
      </w:r>
      <w:r>
        <w:rPr>
          <w:rFonts w:ascii="Times New Roman" w:hAnsi="Times New Roman"/>
          <w:b/>
          <w:sz w:val="28"/>
        </w:rPr>
        <w:t>ЛДПР</w:t>
      </w:r>
      <w:r>
        <w:rPr>
          <w:rFonts w:ascii="Times New Roman" w:hAnsi="Times New Roman"/>
          <w:sz w:val="28"/>
        </w:rPr>
        <w:t xml:space="preserve"> - Либерально-демократическая партия России - 943 голоса;</w:t>
      </w:r>
    </w:p>
    <w:p w:rsidR="00F64469" w:rsidRDefault="00F64469" w:rsidP="00F64469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Полит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ическая партия </w:t>
      </w:r>
      <w:r>
        <w:rPr>
          <w:rFonts w:ascii="Times New Roman" w:hAnsi="Times New Roman"/>
          <w:b/>
          <w:sz w:val="28"/>
        </w:rPr>
        <w:t>«НОВЫЕ ЛЮДИ»</w:t>
      </w:r>
      <w:r>
        <w:rPr>
          <w:rFonts w:ascii="Times New Roman" w:hAnsi="Times New Roman"/>
          <w:sz w:val="28"/>
        </w:rPr>
        <w:t xml:space="preserve"> - 634 голоса;</w:t>
      </w:r>
    </w:p>
    <w:p w:rsidR="00F64469" w:rsidRDefault="00F64469" w:rsidP="00F64469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 Партия </w:t>
      </w:r>
      <w:r>
        <w:rPr>
          <w:rFonts w:ascii="Times New Roman" w:hAnsi="Times New Roman"/>
          <w:b/>
          <w:sz w:val="28"/>
        </w:rPr>
        <w:t>СПРАВЕДЛИВАЯ РОССИЯ - ЗА ПРАВДУ-</w:t>
      </w:r>
      <w:r>
        <w:rPr>
          <w:rFonts w:ascii="Times New Roman" w:hAnsi="Times New Roman"/>
          <w:sz w:val="28"/>
        </w:rPr>
        <w:t xml:space="preserve"> 786 голосов;</w:t>
      </w:r>
    </w:p>
    <w:p w:rsidR="00F64469" w:rsidRDefault="00F64469" w:rsidP="00F64469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 Всероссийская политическая партия </w:t>
      </w:r>
      <w:r>
        <w:rPr>
          <w:rFonts w:ascii="Times New Roman" w:hAnsi="Times New Roman"/>
          <w:b/>
          <w:sz w:val="28"/>
        </w:rPr>
        <w:t>«</w:t>
      </w:r>
      <w:r>
        <w:rPr>
          <w:rFonts w:ascii="Times New Roman" w:hAnsi="Times New Roman"/>
          <w:b/>
          <w:caps/>
          <w:sz w:val="28"/>
        </w:rPr>
        <w:t>единая Россия</w:t>
      </w:r>
      <w:r>
        <w:rPr>
          <w:rFonts w:ascii="Times New Roman" w:hAnsi="Times New Roman"/>
          <w:b/>
          <w:sz w:val="28"/>
        </w:rPr>
        <w:t xml:space="preserve">» - </w:t>
      </w:r>
      <w:r>
        <w:rPr>
          <w:rFonts w:ascii="Times New Roman" w:hAnsi="Times New Roman"/>
          <w:sz w:val="28"/>
        </w:rPr>
        <w:t>9156 голосов;</w:t>
      </w:r>
    </w:p>
    <w:p w:rsidR="00F64469" w:rsidRDefault="00F64469" w:rsidP="00F64469">
      <w:pPr>
        <w:spacing w:after="120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 Политическая партия </w:t>
      </w:r>
      <w:r>
        <w:rPr>
          <w:rFonts w:ascii="Times New Roman" w:hAnsi="Times New Roman"/>
          <w:b/>
          <w:sz w:val="28"/>
        </w:rPr>
        <w:t xml:space="preserve">«КОММУНИСТИЧЕСКАЯ ПАРТИЯ РОССИЙСКОЙ ФЕДЕРАЦИИ» - </w:t>
      </w:r>
      <w:r>
        <w:rPr>
          <w:rFonts w:ascii="Times New Roman" w:hAnsi="Times New Roman"/>
          <w:sz w:val="28"/>
        </w:rPr>
        <w:t>1894 голоса.</w:t>
      </w:r>
    </w:p>
    <w:p w:rsidR="00F64469" w:rsidRDefault="00F64469" w:rsidP="00F64469">
      <w:pPr>
        <w:spacing w:after="12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пункта 2 </w:t>
      </w:r>
      <w:r>
        <w:rPr>
          <w:rFonts w:ascii="Times New Roman" w:hAnsi="Times New Roman"/>
          <w:sz w:val="28"/>
        </w:rPr>
        <w:t xml:space="preserve">части 2, части 6 статьи 62 Областного закона </w:t>
      </w:r>
      <w:r>
        <w:rPr>
          <w:rFonts w:ascii="Times New Roman" w:hAnsi="Times New Roman"/>
          <w:sz w:val="28"/>
        </w:rPr>
        <w:br/>
        <w:t xml:space="preserve">от 12.05.2016 № 525-ЗС «О выборах и референдумах в Ростовской области», </w:t>
      </w:r>
    </w:p>
    <w:p w:rsidR="00FB4DB1" w:rsidRDefault="00F64469" w:rsidP="00F64469">
      <w:pPr>
        <w:spacing w:after="120"/>
        <w:ind w:firstLine="70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Территориальная избирательная комиссия города Донецка Ростовской области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постановляет:</w:t>
      </w:r>
    </w:p>
    <w:p w:rsidR="00FB4DB1" w:rsidRDefault="00F64469">
      <w:pPr>
        <w:pStyle w:val="ConsNonformat"/>
        <w:spacing w:after="120" w:line="276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Утвердить протокол № 2 и сводную таблицу № 2 Территориальной из</w:t>
      </w:r>
      <w:r>
        <w:rPr>
          <w:rFonts w:ascii="Times New Roman" w:hAnsi="Times New Roman"/>
          <w:sz w:val="28"/>
        </w:rPr>
        <w:t>бирательной комиссии города Донецка</w:t>
      </w:r>
      <w:r>
        <w:rPr>
          <w:rFonts w:ascii="Times New Roman" w:hAnsi="Times New Roman"/>
          <w:sz w:val="28"/>
        </w:rPr>
        <w:t xml:space="preserve"> Ростовской области 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города Донецка </w:t>
      </w:r>
      <w:r>
        <w:rPr>
          <w:rFonts w:ascii="Times New Roman" w:hAnsi="Times New Roman"/>
          <w:sz w:val="28"/>
        </w:rPr>
        <w:t>Ростовской области, относящейся к</w:t>
      </w:r>
      <w:r>
        <w:rPr>
          <w:rFonts w:ascii="Times New Roman" w:hAnsi="Times New Roman"/>
          <w:sz w:val="28"/>
        </w:rPr>
        <w:t xml:space="preserve"> одномандатному избирательному округу № 3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  <w:t xml:space="preserve">Донецкий </w:t>
      </w:r>
      <w:r>
        <w:rPr>
          <w:rFonts w:ascii="Times New Roman" w:hAnsi="Times New Roman"/>
          <w:sz w:val="28"/>
        </w:rPr>
        <w:t xml:space="preserve"> избирательный округ.</w:t>
      </w:r>
    </w:p>
    <w:p w:rsidR="00FB4DB1" w:rsidRDefault="00F64469">
      <w:pPr>
        <w:spacing w:after="12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</w:t>
      </w:r>
      <w:proofErr w:type="gramStart"/>
      <w:r>
        <w:rPr>
          <w:rFonts w:ascii="Times New Roman" w:hAnsi="Times New Roman"/>
          <w:sz w:val="28"/>
        </w:rPr>
        <w:t>Направить копию настоящего постановления, первые экземпляры протокола № 2 и сводной таблицы № 2 Территориальной избирательной комиссии города Донецка</w:t>
      </w:r>
      <w:r>
        <w:rPr>
          <w:rFonts w:ascii="Times New Roman" w:hAnsi="Times New Roman"/>
          <w:sz w:val="28"/>
        </w:rPr>
        <w:t xml:space="preserve"> Ростовской об</w:t>
      </w:r>
      <w:r>
        <w:rPr>
          <w:rFonts w:ascii="Times New Roman" w:hAnsi="Times New Roman"/>
          <w:sz w:val="28"/>
        </w:rPr>
        <w:t>ласти об итогах голосования на выборах депутатов Законодательного Собрания Ростовской области седьмого созыва по единому избирательному округу на территории города Донецка</w:t>
      </w:r>
      <w:r>
        <w:rPr>
          <w:rFonts w:ascii="Times New Roman" w:hAnsi="Times New Roman"/>
          <w:sz w:val="28"/>
        </w:rPr>
        <w:t xml:space="preserve"> Ростовской области, относящейся к одномандатному избирательному округу № 3</w:t>
      </w:r>
      <w:r>
        <w:rPr>
          <w:rFonts w:ascii="Times New Roman" w:hAnsi="Times New Roman"/>
          <w:sz w:val="28"/>
        </w:rPr>
        <w:t xml:space="preserve"> Донецкий</w:t>
      </w:r>
      <w:r>
        <w:rPr>
          <w:rFonts w:ascii="Times New Roman" w:hAnsi="Times New Roman"/>
          <w:sz w:val="28"/>
        </w:rPr>
        <w:t xml:space="preserve"> избирательный округ, в Окружную избирательную комиссию одномандатного избирательного округа № 3</w:t>
      </w:r>
      <w:r>
        <w:rPr>
          <w:rFonts w:ascii="Times New Roman" w:hAnsi="Times New Roman"/>
          <w:sz w:val="28"/>
        </w:rPr>
        <w:t xml:space="preserve"> Донецкий</w:t>
      </w:r>
      <w:r>
        <w:rPr>
          <w:rFonts w:ascii="Times New Roman" w:hAnsi="Times New Roman"/>
          <w:sz w:val="28"/>
        </w:rPr>
        <w:t xml:space="preserve"> избирательный</w:t>
      </w:r>
      <w:proofErr w:type="gramEnd"/>
      <w:r>
        <w:rPr>
          <w:rFonts w:ascii="Times New Roman" w:hAnsi="Times New Roman"/>
          <w:sz w:val="28"/>
        </w:rPr>
        <w:t xml:space="preserve"> округ.</w:t>
      </w:r>
    </w:p>
    <w:p w:rsidR="00F64469" w:rsidRDefault="00F64469" w:rsidP="00F64469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Направить настоящее постановление в городскую общественно - политическую газету «Донецкий рабочий».</w:t>
      </w:r>
    </w:p>
    <w:p w:rsidR="00F64469" w:rsidRDefault="00F64469" w:rsidP="00F64469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Pr="004F2928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города Донецка</w:t>
      </w:r>
      <w:r w:rsidRPr="004F2928">
        <w:rPr>
          <w:rFonts w:ascii="Times New Roman" w:hAnsi="Times New Roman"/>
          <w:sz w:val="28"/>
          <w:szCs w:val="28"/>
        </w:rPr>
        <w:t xml:space="preserve">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  <w:t>в информационно-телекоммуникационной сети «Интернет».</w:t>
      </w:r>
    </w:p>
    <w:p w:rsidR="00F64469" w:rsidRDefault="00F64469" w:rsidP="00F64469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F64469" w:rsidRDefault="00F64469" w:rsidP="00F64469">
      <w:pPr>
        <w:spacing w:after="120"/>
        <w:ind w:firstLine="0"/>
        <w:rPr>
          <w:rFonts w:ascii="Times New Roman" w:hAnsi="Times New Roman"/>
          <w:sz w:val="28"/>
        </w:rPr>
      </w:pPr>
    </w:p>
    <w:p w:rsidR="00F64469" w:rsidRDefault="00F64469" w:rsidP="00F64469">
      <w:pPr>
        <w:spacing w:after="120"/>
        <w:ind w:firstLine="0"/>
        <w:rPr>
          <w:rFonts w:ascii="Times New Roman" w:hAnsi="Times New Roman"/>
          <w:sz w:val="28"/>
        </w:rPr>
      </w:pPr>
    </w:p>
    <w:p w:rsidR="00F64469" w:rsidRPr="000C5BF3" w:rsidRDefault="00F64469" w:rsidP="00F6446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>Председатель комиссии</w:t>
      </w:r>
      <w:r w:rsidRPr="000C5BF3"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  <w:t xml:space="preserve">О.М. </w:t>
      </w:r>
      <w:proofErr w:type="spellStart"/>
      <w:r w:rsidRPr="000C5BF3">
        <w:rPr>
          <w:rFonts w:ascii="Times New Roman" w:hAnsi="Times New Roman"/>
          <w:sz w:val="28"/>
          <w:szCs w:val="28"/>
        </w:rPr>
        <w:t>Гуревнина</w:t>
      </w:r>
      <w:proofErr w:type="spellEnd"/>
      <w:r w:rsidRPr="000C5BF3">
        <w:rPr>
          <w:rFonts w:ascii="Times New Roman" w:hAnsi="Times New Roman"/>
          <w:sz w:val="28"/>
          <w:szCs w:val="28"/>
        </w:rPr>
        <w:t xml:space="preserve"> </w:t>
      </w:r>
    </w:p>
    <w:p w:rsidR="00F64469" w:rsidRPr="000C5BF3" w:rsidRDefault="00F64469" w:rsidP="00F64469">
      <w:pPr>
        <w:rPr>
          <w:rFonts w:ascii="Times New Roman" w:hAnsi="Times New Roman"/>
          <w:sz w:val="28"/>
          <w:szCs w:val="28"/>
        </w:rPr>
      </w:pPr>
    </w:p>
    <w:p w:rsidR="00F64469" w:rsidRDefault="00F64469" w:rsidP="00F64469">
      <w:pPr>
        <w:spacing w:after="0" w:line="360" w:lineRule="auto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>Секретарь комиссии</w:t>
      </w:r>
      <w:r w:rsidRPr="000C5BF3"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C5BF3">
        <w:rPr>
          <w:rFonts w:ascii="Times New Roman" w:hAnsi="Times New Roman"/>
          <w:sz w:val="28"/>
          <w:szCs w:val="28"/>
        </w:rPr>
        <w:t>Д.С. Кочеткова</w:t>
      </w:r>
    </w:p>
    <w:p w:rsidR="00F64469" w:rsidRDefault="00F64469" w:rsidP="00F64469">
      <w:pPr>
        <w:spacing w:after="0" w:line="360" w:lineRule="auto"/>
        <w:ind w:firstLine="0"/>
        <w:rPr>
          <w:rFonts w:ascii="Times New Roman" w:hAnsi="Times New Roman"/>
          <w:sz w:val="28"/>
        </w:rPr>
      </w:pPr>
    </w:p>
    <w:p w:rsidR="00FB4DB1" w:rsidRDefault="00FB4DB1" w:rsidP="00F64469">
      <w:pPr>
        <w:pStyle w:val="ConsNonformat"/>
        <w:widowControl/>
        <w:spacing w:after="120" w:line="276" w:lineRule="auto"/>
        <w:ind w:firstLine="709"/>
        <w:jc w:val="both"/>
        <w:rPr>
          <w:rFonts w:ascii="Times New Roman" w:hAnsi="Times New Roman"/>
          <w:sz w:val="28"/>
        </w:rPr>
      </w:pPr>
    </w:p>
    <w:sectPr w:rsidR="00FB4DB1" w:rsidSect="00FB4DB1">
      <w:pgSz w:w="11906" w:h="16838"/>
      <w:pgMar w:top="1134" w:right="849" w:bottom="993" w:left="1701" w:header="709" w:footer="709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10"/>
  <w:characterSpacingControl w:val="doNotCompress"/>
  <w:savePreviewPicture/>
  <w:compat/>
  <w:rsids>
    <w:rsidRoot w:val="00FB4DB1"/>
    <w:rsid w:val="00F64469"/>
    <w:rsid w:val="00FB4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B4DB1"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rsid w:val="00FB4DB1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B4DB1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B4DB1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B4DB1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B4DB1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B4DB1"/>
    <w:rPr>
      <w:sz w:val="22"/>
    </w:rPr>
  </w:style>
  <w:style w:type="paragraph" w:styleId="21">
    <w:name w:val="toc 2"/>
    <w:next w:val="a"/>
    <w:link w:val="22"/>
    <w:uiPriority w:val="39"/>
    <w:rsid w:val="00FB4DB1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B4DB1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rsid w:val="00FB4DB1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sid w:val="00FB4DB1"/>
    <w:rPr>
      <w:rFonts w:ascii="Courier New" w:hAnsi="Courier New"/>
    </w:rPr>
  </w:style>
  <w:style w:type="paragraph" w:styleId="41">
    <w:name w:val="toc 4"/>
    <w:next w:val="a"/>
    <w:link w:val="42"/>
    <w:uiPriority w:val="39"/>
    <w:rsid w:val="00FB4DB1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B4DB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FB4DB1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B4DB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B4DB1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B4DB1"/>
    <w:rPr>
      <w:rFonts w:ascii="XO Thames" w:hAnsi="XO Thames"/>
      <w:sz w:val="28"/>
    </w:rPr>
  </w:style>
  <w:style w:type="paragraph" w:customStyle="1" w:styleId="Endnote">
    <w:name w:val="Endnote"/>
    <w:link w:val="Endnote0"/>
    <w:rsid w:val="00FB4DB1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FB4DB1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FB4DB1"/>
    <w:rPr>
      <w:rFonts w:ascii="XO Thames" w:hAnsi="XO Thames"/>
      <w:b/>
      <w:sz w:val="26"/>
    </w:rPr>
  </w:style>
  <w:style w:type="paragraph" w:styleId="a3">
    <w:name w:val="Body Text Indent"/>
    <w:basedOn w:val="a"/>
    <w:link w:val="a4"/>
    <w:rsid w:val="00FB4DB1"/>
    <w:pPr>
      <w:spacing w:after="120"/>
      <w:ind w:left="283" w:firstLine="0"/>
    </w:pPr>
  </w:style>
  <w:style w:type="character" w:customStyle="1" w:styleId="a4">
    <w:name w:val="Основной текст с отступом Знак"/>
    <w:basedOn w:val="1"/>
    <w:link w:val="a3"/>
    <w:rsid w:val="00FB4DB1"/>
  </w:style>
  <w:style w:type="paragraph" w:customStyle="1" w:styleId="12">
    <w:name w:val="Основной шрифт абзаца1"/>
    <w:link w:val="31"/>
    <w:rsid w:val="00FB4DB1"/>
  </w:style>
  <w:style w:type="paragraph" w:styleId="31">
    <w:name w:val="toc 3"/>
    <w:next w:val="a"/>
    <w:link w:val="32"/>
    <w:uiPriority w:val="39"/>
    <w:rsid w:val="00FB4DB1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B4DB1"/>
    <w:rPr>
      <w:rFonts w:ascii="XO Thames" w:hAnsi="XO Thames"/>
      <w:sz w:val="28"/>
    </w:rPr>
  </w:style>
  <w:style w:type="paragraph" w:styleId="a5">
    <w:name w:val="Balloon Text"/>
    <w:basedOn w:val="a"/>
    <w:link w:val="a6"/>
    <w:rsid w:val="00FB4DB1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sid w:val="00FB4DB1"/>
    <w:rPr>
      <w:rFonts w:ascii="Tahoma" w:hAnsi="Tahoma"/>
      <w:sz w:val="16"/>
    </w:rPr>
  </w:style>
  <w:style w:type="character" w:customStyle="1" w:styleId="50">
    <w:name w:val="Заголовок 5 Знак"/>
    <w:link w:val="5"/>
    <w:rsid w:val="00FB4DB1"/>
    <w:rPr>
      <w:rFonts w:ascii="XO Thames" w:hAnsi="XO Thames"/>
      <w:b/>
      <w:sz w:val="22"/>
    </w:rPr>
  </w:style>
  <w:style w:type="paragraph" w:styleId="23">
    <w:name w:val="Body Text 2"/>
    <w:basedOn w:val="a"/>
    <w:link w:val="24"/>
    <w:rsid w:val="00FB4DB1"/>
    <w:pPr>
      <w:spacing w:after="120" w:line="480" w:lineRule="auto"/>
      <w:ind w:firstLine="0"/>
      <w:jc w:val="left"/>
    </w:pPr>
    <w:rPr>
      <w:rFonts w:ascii="Times New Roman" w:hAnsi="Times New Roman"/>
      <w:sz w:val="28"/>
    </w:rPr>
  </w:style>
  <w:style w:type="character" w:customStyle="1" w:styleId="24">
    <w:name w:val="Основной текст 2 Знак"/>
    <w:basedOn w:val="1"/>
    <w:link w:val="23"/>
    <w:rsid w:val="00FB4DB1"/>
    <w:rPr>
      <w:rFonts w:ascii="Times New Roman" w:hAnsi="Times New Roman"/>
      <w:sz w:val="28"/>
    </w:rPr>
  </w:style>
  <w:style w:type="character" w:customStyle="1" w:styleId="11">
    <w:name w:val="Заголовок 1 Знак"/>
    <w:link w:val="10"/>
    <w:rsid w:val="00FB4DB1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sid w:val="00FB4DB1"/>
    <w:rPr>
      <w:color w:val="0000FF"/>
      <w:u w:val="single"/>
    </w:rPr>
  </w:style>
  <w:style w:type="character" w:styleId="a7">
    <w:name w:val="Hyperlink"/>
    <w:link w:val="13"/>
    <w:rsid w:val="00FB4DB1"/>
    <w:rPr>
      <w:color w:val="0000FF"/>
      <w:u w:val="single"/>
    </w:rPr>
  </w:style>
  <w:style w:type="paragraph" w:customStyle="1" w:styleId="Footnote">
    <w:name w:val="Footnote"/>
    <w:link w:val="Footnote0"/>
    <w:rsid w:val="00FB4DB1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FB4DB1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FB4DB1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FB4DB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B4DB1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FB4DB1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B4DB1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B4DB1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FB4DB1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B4DB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FB4DB1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B4DB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FB4DB1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FB4DB1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FB4DB1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FB4DB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FB4DB1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uiPriority w:val="9"/>
    <w:rsid w:val="00FB4DB1"/>
    <w:rPr>
      <w:rFonts w:ascii="XO Thames" w:hAnsi="XO Thames"/>
      <w:b/>
      <w:sz w:val="28"/>
    </w:rPr>
  </w:style>
  <w:style w:type="paragraph" w:styleId="ac">
    <w:name w:val="No Spacing"/>
    <w:uiPriority w:val="1"/>
    <w:qFormat/>
    <w:rsid w:val="00F64469"/>
    <w:pPr>
      <w:ind w:firstLine="567"/>
      <w:jc w:val="both"/>
    </w:pPr>
    <w:rPr>
      <w:rFonts w:eastAsia="Calibri"/>
      <w:color w:val="auto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61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462</Words>
  <Characters>2637</Characters>
  <Application>Microsoft Office Word</Application>
  <DocSecurity>0</DocSecurity>
  <Lines>21</Lines>
  <Paragraphs>6</Paragraphs>
  <ScaleCrop>false</ScaleCrop>
  <Company>ТИК</Company>
  <LinksUpToDate>false</LinksUpToDate>
  <CharactersWithSpaces>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2023-09-11T03:18:00Z</dcterms:created>
  <dcterms:modified xsi:type="dcterms:W3CDTF">2023-09-11T03:23:00Z</dcterms:modified>
</cp:coreProperties>
</file>