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C0" w:rsidRPr="00871098" w:rsidRDefault="004736C0" w:rsidP="004736C0">
      <w:pPr>
        <w:pStyle w:val="af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4736C0" w:rsidRPr="00871098" w:rsidRDefault="004736C0" w:rsidP="004736C0">
      <w:pPr>
        <w:jc w:val="center"/>
        <w:rPr>
          <w:b/>
          <w:sz w:val="28"/>
          <w:szCs w:val="28"/>
        </w:rPr>
      </w:pPr>
    </w:p>
    <w:p w:rsidR="004736C0" w:rsidRPr="00871098" w:rsidRDefault="004736C0" w:rsidP="004736C0">
      <w:pPr>
        <w:pStyle w:val="2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8710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36C0" w:rsidRPr="00871098" w:rsidRDefault="004736C0" w:rsidP="004736C0">
      <w:pPr>
        <w:spacing w:line="360" w:lineRule="auto"/>
        <w:jc w:val="center"/>
        <w:rPr>
          <w:sz w:val="28"/>
          <w:szCs w:val="28"/>
        </w:rPr>
      </w:pPr>
    </w:p>
    <w:p w:rsidR="004736C0" w:rsidRPr="00871098" w:rsidRDefault="004736C0" w:rsidP="004736C0">
      <w:pPr>
        <w:spacing w:line="360" w:lineRule="auto"/>
        <w:rPr>
          <w:sz w:val="28"/>
          <w:szCs w:val="28"/>
        </w:rPr>
      </w:pPr>
      <w:r w:rsidRPr="00871098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4050D">
        <w:rPr>
          <w:sz w:val="28"/>
          <w:szCs w:val="28"/>
        </w:rPr>
        <w:t xml:space="preserve">19 </w:t>
      </w:r>
      <w:r>
        <w:rPr>
          <w:sz w:val="28"/>
          <w:szCs w:val="28"/>
        </w:rPr>
        <w:t>июня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71098">
        <w:rPr>
          <w:sz w:val="28"/>
          <w:szCs w:val="28"/>
        </w:rPr>
        <w:t>г. Донецк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№ </w:t>
      </w:r>
      <w:r w:rsidR="0014050D">
        <w:rPr>
          <w:sz w:val="28"/>
          <w:szCs w:val="28"/>
        </w:rPr>
        <w:t>114-6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4736C0" w:rsidRPr="00346048" w:rsidRDefault="00003DD3" w:rsidP="004736C0">
            <w:pPr>
              <w:tabs>
                <w:tab w:val="left" w:pos="8080"/>
              </w:tabs>
              <w:ind w:left="601" w:right="454"/>
              <w:jc w:val="both"/>
              <w:rPr>
                <w:i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4736C0">
              <w:rPr>
                <w:b/>
                <w:sz w:val="28"/>
              </w:rPr>
              <w:t>города Донецка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 w:rsidR="004736C0">
              <w:rPr>
                <w:b/>
                <w:sz w:val="28"/>
                <w:szCs w:val="28"/>
              </w:rPr>
              <w:t>дополнительных выборов депутата Донецкой городской Думы шестого созыва по одномандатному избирательному округу № 19</w:t>
            </w:r>
          </w:p>
          <w:p w:rsidR="00383964" w:rsidRDefault="00383964" w:rsidP="007D6265">
            <w:pPr>
              <w:ind w:left="34" w:firstLine="12"/>
              <w:jc w:val="both"/>
            </w:pPr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  <w:bookmarkStart w:id="0" w:name="_GoBack"/>
      <w:bookmarkEnd w:id="0"/>
    </w:p>
    <w:p w:rsidR="004736C0" w:rsidRDefault="00003DD3" w:rsidP="004736C0">
      <w:pPr>
        <w:pStyle w:val="14-1512-1"/>
        <w:spacing w:line="240" w:lineRule="auto"/>
        <w:ind w:firstLine="708"/>
        <w:rPr>
          <w:sz w:val="28"/>
          <w:szCs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4736C0">
        <w:rPr>
          <w:sz w:val="28"/>
        </w:rPr>
        <w:t>Донецка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>горо</w:t>
      </w:r>
      <w:r w:rsidR="004736C0">
        <w:rPr>
          <w:sz w:val="28"/>
        </w:rPr>
        <w:t>да Донецка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4736C0" w:rsidRPr="00B63670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4736C0" w:rsidRDefault="004736C0" w:rsidP="004736C0">
      <w:pPr>
        <w:pStyle w:val="14-1512-1"/>
        <w:spacing w:line="240" w:lineRule="auto"/>
        <w:ind w:firstLine="708"/>
        <w:rPr>
          <w:sz w:val="28"/>
          <w:szCs w:val="28"/>
        </w:rPr>
      </w:pPr>
    </w:p>
    <w:p w:rsidR="00383964" w:rsidRDefault="00003DD3" w:rsidP="004736C0">
      <w:pPr>
        <w:pStyle w:val="14-1512-1"/>
        <w:spacing w:line="24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4736C0">
        <w:rPr>
          <w:sz w:val="28"/>
          <w:szCs w:val="28"/>
        </w:rPr>
        <w:t xml:space="preserve">Донецка </w:t>
      </w:r>
      <w:r>
        <w:t xml:space="preserve"> </w:t>
      </w:r>
      <w:r>
        <w:rPr>
          <w:sz w:val="28"/>
          <w:szCs w:val="28"/>
        </w:rPr>
        <w:t>ПОСТАНОВЛЯЕТ:</w:t>
      </w:r>
    </w:p>
    <w:p w:rsidR="004736C0" w:rsidRDefault="004736C0" w:rsidP="004736C0">
      <w:pPr>
        <w:pStyle w:val="14-1512-1"/>
        <w:spacing w:line="240" w:lineRule="auto"/>
        <w:ind w:firstLine="708"/>
        <w:jc w:val="center"/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4736C0">
        <w:rPr>
          <w:sz w:val="28"/>
        </w:rPr>
        <w:t xml:space="preserve">города Донецка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</w:t>
      </w:r>
      <w:r>
        <w:rPr>
          <w:sz w:val="28"/>
        </w:rPr>
        <w:lastRenderedPageBreak/>
        <w:t xml:space="preserve">проведении </w:t>
      </w:r>
      <w:r w:rsidR="004736C0" w:rsidRPr="00B63670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4736C0">
        <w:rPr>
          <w:sz w:val="28"/>
          <w:szCs w:val="28"/>
        </w:rPr>
        <w:t xml:space="preserve">,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4736C0">
        <w:rPr>
          <w:sz w:val="28"/>
        </w:rPr>
        <w:t>города Донецка</w:t>
      </w:r>
      <w:r w:rsidR="0001060C">
        <w:rPr>
          <w:sz w:val="28"/>
        </w:rPr>
        <w:t xml:space="preserve"> </w:t>
      </w:r>
      <w:r>
        <w:rPr>
          <w:sz w:val="28"/>
        </w:rPr>
        <w:t xml:space="preserve">по рассмотрению  жалоб (заявлений) на решения </w:t>
      </w:r>
      <w:r w:rsidR="00DF7C6B">
        <w:rPr>
          <w:sz w:val="28"/>
        </w:rPr>
        <w:br/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4736C0" w:rsidRPr="00B63670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736C0">
        <w:rPr>
          <w:sz w:val="28"/>
          <w:szCs w:val="28"/>
        </w:rPr>
        <w:t>города Донецка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4736C0" w:rsidRDefault="00003DD3" w:rsidP="004736C0">
      <w:pPr>
        <w:pStyle w:val="af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Cs w:val="28"/>
        </w:rPr>
        <w:tab/>
      </w:r>
      <w:r w:rsidR="004736C0">
        <w:rPr>
          <w:rFonts w:ascii="Times New Roman" w:hAnsi="Times New Roman"/>
          <w:sz w:val="28"/>
          <w:szCs w:val="28"/>
        </w:rPr>
        <w:t>4</w:t>
      </w:r>
      <w:r w:rsidR="004736C0" w:rsidRPr="00B63670">
        <w:rPr>
          <w:rFonts w:ascii="Times New Roman" w:hAnsi="Times New Roman"/>
          <w:sz w:val="28"/>
          <w:szCs w:val="28"/>
        </w:rPr>
        <w:t>. Контроль за исполнением данного постановл</w:t>
      </w:r>
      <w:r w:rsidR="004736C0">
        <w:rPr>
          <w:rFonts w:ascii="Times New Roman" w:hAnsi="Times New Roman"/>
          <w:sz w:val="28"/>
          <w:szCs w:val="28"/>
        </w:rPr>
        <w:t>ения возложить на председателя Т</w:t>
      </w:r>
      <w:r w:rsidR="004736C0" w:rsidRPr="00B63670">
        <w:rPr>
          <w:rFonts w:ascii="Times New Roman" w:hAnsi="Times New Roman"/>
          <w:sz w:val="28"/>
          <w:szCs w:val="28"/>
        </w:rPr>
        <w:t xml:space="preserve">ерриториальной избирательной комиссии города Донецка </w:t>
      </w:r>
      <w:r w:rsidR="0014050D">
        <w:rPr>
          <w:rFonts w:ascii="Times New Roman" w:hAnsi="Times New Roman"/>
          <w:sz w:val="28"/>
          <w:szCs w:val="28"/>
        </w:rPr>
        <w:t>А.В.</w:t>
      </w:r>
      <w:r w:rsidR="004736C0" w:rsidRPr="00B63670">
        <w:rPr>
          <w:rFonts w:ascii="Times New Roman" w:hAnsi="Times New Roman"/>
          <w:sz w:val="28"/>
          <w:szCs w:val="28"/>
        </w:rPr>
        <w:t>Темникову</w:t>
      </w:r>
      <w:r w:rsidR="0014050D">
        <w:rPr>
          <w:rFonts w:ascii="Times New Roman" w:hAnsi="Times New Roman"/>
          <w:sz w:val="28"/>
          <w:szCs w:val="28"/>
        </w:rPr>
        <w:t>.</w:t>
      </w:r>
    </w:p>
    <w:p w:rsidR="0014050D" w:rsidRDefault="0014050D" w:rsidP="0014050D">
      <w:pPr>
        <w:pStyle w:val="af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736C0" w:rsidRPr="00B63670" w:rsidRDefault="004736C0" w:rsidP="004736C0">
      <w:pPr>
        <w:pStyle w:val="af3"/>
        <w:spacing w:line="360" w:lineRule="auto"/>
        <w:rPr>
          <w:rFonts w:ascii="Times New Roman" w:hAnsi="Times New Roman"/>
          <w:sz w:val="28"/>
          <w:szCs w:val="28"/>
        </w:rPr>
      </w:pPr>
    </w:p>
    <w:p w:rsidR="004736C0" w:rsidRPr="00871098" w:rsidRDefault="004736C0" w:rsidP="004736C0">
      <w:pPr>
        <w:ind w:firstLine="510"/>
        <w:rPr>
          <w:sz w:val="28"/>
          <w:szCs w:val="28"/>
        </w:rPr>
      </w:pPr>
    </w:p>
    <w:p w:rsidR="004736C0" w:rsidRPr="00871098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Председатель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 xml:space="preserve">А.В. Темникова </w:t>
      </w:r>
    </w:p>
    <w:p w:rsidR="004736C0" w:rsidRPr="00871098" w:rsidRDefault="004736C0" w:rsidP="004736C0">
      <w:pPr>
        <w:rPr>
          <w:sz w:val="28"/>
          <w:szCs w:val="28"/>
        </w:rPr>
      </w:pPr>
    </w:p>
    <w:p w:rsidR="004736C0" w:rsidRDefault="004736C0" w:rsidP="004736C0">
      <w:pPr>
        <w:rPr>
          <w:sz w:val="28"/>
          <w:szCs w:val="28"/>
        </w:rPr>
      </w:pPr>
      <w:r w:rsidRPr="00871098">
        <w:rPr>
          <w:sz w:val="28"/>
          <w:szCs w:val="28"/>
        </w:rPr>
        <w:t>Секретарь комиссии</w:t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</w:r>
      <w:r w:rsidRPr="00871098">
        <w:rPr>
          <w:sz w:val="28"/>
          <w:szCs w:val="28"/>
        </w:rPr>
        <w:tab/>
        <w:t>О.М. Гуревнина</w:t>
      </w: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Default="00C94E63" w:rsidP="004736C0">
      <w:pPr>
        <w:rPr>
          <w:sz w:val="28"/>
          <w:szCs w:val="28"/>
        </w:rPr>
      </w:pPr>
    </w:p>
    <w:p w:rsidR="00C94E63" w:rsidRPr="00871098" w:rsidRDefault="00C94E63" w:rsidP="004736C0">
      <w:pPr>
        <w:rPr>
          <w:sz w:val="28"/>
          <w:szCs w:val="28"/>
        </w:rPr>
      </w:pPr>
    </w:p>
    <w:p w:rsidR="00065911" w:rsidRDefault="00065911" w:rsidP="00C94E63">
      <w:pPr>
        <w:pStyle w:val="a9"/>
        <w:tabs>
          <w:tab w:val="left" w:pos="4536"/>
        </w:tabs>
        <w:ind w:left="5670"/>
        <w:jc w:val="center"/>
      </w:pPr>
      <w:r>
        <w:t>Приложение № 1</w:t>
      </w:r>
    </w:p>
    <w:p w:rsidR="004736C0" w:rsidRDefault="004736C0">
      <w:pPr>
        <w:widowControl w:val="0"/>
        <w:suppressAutoHyphens/>
        <w:ind w:left="5245"/>
        <w:jc w:val="center"/>
      </w:pPr>
    </w:p>
    <w:p w:rsidR="00383964" w:rsidRDefault="0026305E" w:rsidP="00C94E63">
      <w:pPr>
        <w:widowControl w:val="0"/>
        <w:suppressAutoHyphens/>
        <w:ind w:left="5670"/>
        <w:jc w:val="center"/>
      </w:pPr>
      <w:r>
        <w:t>УТВЕРЖДЕНО</w:t>
      </w:r>
    </w:p>
    <w:p w:rsidR="00E9707A" w:rsidRDefault="0026305E" w:rsidP="00C94E63">
      <w:pPr>
        <w:widowControl w:val="0"/>
        <w:suppressAutoHyphens/>
        <w:ind w:left="5670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4736C0" w:rsidP="00C94E63">
      <w:pPr>
        <w:widowControl w:val="0"/>
        <w:suppressAutoHyphens/>
        <w:ind w:left="5670"/>
        <w:jc w:val="center"/>
      </w:pPr>
      <w:r>
        <w:t>города Донецка</w:t>
      </w:r>
    </w:p>
    <w:p w:rsidR="00383964" w:rsidRDefault="00003DD3" w:rsidP="00C94E63">
      <w:pPr>
        <w:pStyle w:val="af"/>
        <w:ind w:left="5670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14050D">
        <w:rPr>
          <w:sz w:val="22"/>
          <w:szCs w:val="22"/>
        </w:rPr>
        <w:t xml:space="preserve">19 июня </w:t>
      </w:r>
      <w:r>
        <w:rPr>
          <w:sz w:val="22"/>
          <w:szCs w:val="22"/>
        </w:rPr>
        <w:t xml:space="preserve"> </w:t>
      </w:r>
      <w:r w:rsidR="00E9707A">
        <w:rPr>
          <w:sz w:val="22"/>
          <w:szCs w:val="22"/>
        </w:rPr>
        <w:t>2019</w:t>
      </w:r>
      <w:r>
        <w:rPr>
          <w:sz w:val="22"/>
          <w:szCs w:val="22"/>
        </w:rPr>
        <w:t xml:space="preserve"> г. № </w:t>
      </w:r>
      <w:r w:rsidR="0014050D">
        <w:rPr>
          <w:sz w:val="22"/>
          <w:szCs w:val="22"/>
        </w:rPr>
        <w:t>114-6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383964" w:rsidRDefault="00003DD3" w:rsidP="004736C0">
      <w:pPr>
        <w:pStyle w:val="ac"/>
        <w:spacing w:after="0"/>
        <w:rPr>
          <w:szCs w:val="28"/>
        </w:rPr>
      </w:pPr>
      <w:r>
        <w:t xml:space="preserve">о Рабочей группе Территориальной избирательной комиссии </w:t>
      </w:r>
      <w:r w:rsidR="004736C0">
        <w:rPr>
          <w:bCs/>
        </w:rPr>
        <w:t>города Донецка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4736C0" w:rsidRPr="00B63670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4736C0" w:rsidRDefault="004736C0" w:rsidP="004736C0">
      <w:pPr>
        <w:pStyle w:val="ac"/>
        <w:spacing w:after="0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4736C0">
        <w:t>города Донецка</w:t>
      </w:r>
      <w:r>
        <w:t xml:space="preserve"> 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 xml:space="preserve">при </w:t>
      </w:r>
      <w:r w:rsidR="004736C0">
        <w:t xml:space="preserve">проведении </w:t>
      </w:r>
      <w:r w:rsidR="004736C0" w:rsidRPr="00B63670">
        <w:rPr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lastRenderedPageBreak/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>нарушающи</w:t>
      </w:r>
      <w:r w:rsidR="004736C0">
        <w:rPr>
          <w:sz w:val="28"/>
          <w:szCs w:val="28"/>
        </w:rPr>
        <w:t xml:space="preserve">е избирательные права граждан </w:t>
      </w:r>
      <w:r w:rsidR="00DD4F54">
        <w:rPr>
          <w:sz w:val="28"/>
          <w:szCs w:val="28"/>
        </w:rPr>
        <w:t>при</w:t>
      </w:r>
      <w:r w:rsidR="004736C0">
        <w:rPr>
          <w:sz w:val="28"/>
          <w:szCs w:val="28"/>
        </w:rPr>
        <w:t xml:space="preserve"> проведении</w:t>
      </w:r>
      <w:r w:rsidR="00DD4F54">
        <w:rPr>
          <w:sz w:val="28"/>
          <w:szCs w:val="28"/>
        </w:rPr>
        <w:t xml:space="preserve"> </w:t>
      </w:r>
      <w:r w:rsidR="004736C0" w:rsidRPr="00B63670">
        <w:rPr>
          <w:sz w:val="28"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9"/>
          <w:headerReference w:type="first" r:id="rId10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4736C0" w:rsidP="008059A6">
      <w:pPr>
        <w:widowControl w:val="0"/>
        <w:suppressAutoHyphens/>
        <w:ind w:left="5812"/>
        <w:jc w:val="center"/>
      </w:pPr>
      <w:r>
        <w:t>города Донецка</w:t>
      </w:r>
    </w:p>
    <w:p w:rsidR="008059A6" w:rsidRDefault="0014050D" w:rsidP="008059A6">
      <w:pPr>
        <w:pStyle w:val="af"/>
        <w:ind w:left="5812"/>
        <w:jc w:val="center"/>
      </w:pPr>
      <w:r>
        <w:rPr>
          <w:sz w:val="22"/>
          <w:szCs w:val="22"/>
        </w:rPr>
        <w:t xml:space="preserve">от 19 </w:t>
      </w:r>
      <w:r w:rsidR="004736C0">
        <w:rPr>
          <w:sz w:val="22"/>
          <w:szCs w:val="22"/>
        </w:rPr>
        <w:t xml:space="preserve">июня </w:t>
      </w:r>
      <w:r w:rsidR="00532576">
        <w:rPr>
          <w:sz w:val="22"/>
          <w:szCs w:val="22"/>
        </w:rPr>
        <w:t xml:space="preserve"> 2019</w:t>
      </w:r>
      <w:r w:rsidR="008059A6">
        <w:rPr>
          <w:sz w:val="22"/>
          <w:szCs w:val="22"/>
        </w:rPr>
        <w:t xml:space="preserve"> г. № </w:t>
      </w:r>
      <w:r>
        <w:rPr>
          <w:sz w:val="22"/>
          <w:szCs w:val="22"/>
        </w:rPr>
        <w:t>114-6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9"/>
        <w:spacing w:line="240" w:lineRule="auto"/>
        <w:jc w:val="center"/>
        <w:rPr>
          <w:b/>
          <w:szCs w:val="28"/>
        </w:rPr>
      </w:pPr>
      <w:r>
        <w:rPr>
          <w:b/>
        </w:rPr>
        <w:t xml:space="preserve">Рабочей группы Территориальной избирательной комиссии </w:t>
      </w:r>
      <w:r w:rsidR="004736C0">
        <w:rPr>
          <w:b/>
          <w:bCs/>
        </w:rPr>
        <w:t>города Донецка</w:t>
      </w:r>
      <w:r>
        <w:rPr>
          <w:b/>
          <w:bCs/>
        </w:rPr>
        <w:t xml:space="preserve">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4736C0" w:rsidRPr="004736C0">
        <w:rPr>
          <w:b/>
          <w:szCs w:val="28"/>
        </w:rPr>
        <w:t>дополнительных выборов депутата Донецкой городской Думы шестого созыва по одномандатному избирательному округу № 19</w:t>
      </w:r>
    </w:p>
    <w:p w:rsidR="004736C0" w:rsidRDefault="004736C0">
      <w:pPr>
        <w:pStyle w:val="a9"/>
        <w:spacing w:line="240" w:lineRule="auto"/>
        <w:jc w:val="center"/>
        <w:rPr>
          <w:b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Руководитель Рабочей группы: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Малышев И.Г.</w:t>
      </w:r>
      <w:r w:rsidRPr="00531253">
        <w:rPr>
          <w:sz w:val="28"/>
          <w:szCs w:val="28"/>
        </w:rPr>
        <w:t xml:space="preserve"> </w:t>
      </w:r>
      <w:r>
        <w:rPr>
          <w:sz w:val="28"/>
          <w:szCs w:val="28"/>
        </w:rPr>
        <w:t>- член</w:t>
      </w:r>
      <w:r w:rsidRPr="00531253">
        <w:rPr>
          <w:sz w:val="28"/>
          <w:szCs w:val="28"/>
        </w:rPr>
        <w:t xml:space="preserve"> Территориальной избирательной комиссии города Донецка</w:t>
      </w:r>
      <w:r w:rsidRPr="00AD70F3">
        <w:rPr>
          <w:sz w:val="28"/>
          <w:szCs w:val="28"/>
        </w:rPr>
        <w:t xml:space="preserve"> </w:t>
      </w:r>
      <w:r w:rsidRPr="00531253">
        <w:rPr>
          <w:sz w:val="28"/>
          <w:szCs w:val="28"/>
        </w:rPr>
        <w:t>с правом решающего голоса;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Заместитель руководителя Рабочей группы:</w:t>
      </w:r>
    </w:p>
    <w:p w:rsidR="004736C0" w:rsidRPr="00531253" w:rsidRDefault="00A678C2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Бирюкова О.А.</w:t>
      </w:r>
      <w:r w:rsidR="004736C0">
        <w:rPr>
          <w:sz w:val="28"/>
          <w:szCs w:val="28"/>
        </w:rPr>
        <w:t xml:space="preserve"> -</w:t>
      </w:r>
      <w:r w:rsidRPr="00A678C2">
        <w:rPr>
          <w:sz w:val="28"/>
          <w:szCs w:val="28"/>
        </w:rPr>
        <w:t xml:space="preserve"> </w:t>
      </w:r>
      <w:r>
        <w:rPr>
          <w:sz w:val="28"/>
          <w:szCs w:val="28"/>
        </w:rPr>
        <w:t>член Т</w:t>
      </w:r>
      <w:r w:rsidRPr="0053125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</w:t>
      </w:r>
      <w:r w:rsidRPr="00531253">
        <w:rPr>
          <w:sz w:val="28"/>
          <w:szCs w:val="28"/>
        </w:rPr>
        <w:t xml:space="preserve"> Донецка с правом решающего голоса</w:t>
      </w:r>
      <w:r w:rsidR="004736C0" w:rsidRPr="00531253">
        <w:rPr>
          <w:sz w:val="28"/>
          <w:szCs w:val="28"/>
        </w:rPr>
        <w:t>;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531253">
        <w:rPr>
          <w:b/>
          <w:sz w:val="28"/>
          <w:szCs w:val="28"/>
        </w:rPr>
        <w:t>Секретарь Рабочей группы: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Ермакова И.Н. - член Т</w:t>
      </w:r>
      <w:r w:rsidRPr="0053125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</w:t>
      </w:r>
      <w:r w:rsidRPr="00531253">
        <w:rPr>
          <w:sz w:val="28"/>
          <w:szCs w:val="28"/>
        </w:rPr>
        <w:t xml:space="preserve"> Донецка с правом решающего голоса; </w:t>
      </w:r>
    </w:p>
    <w:p w:rsidR="004736C0" w:rsidRPr="00531253" w:rsidRDefault="004736C0" w:rsidP="004736C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736C0" w:rsidRDefault="004736C0" w:rsidP="004736C0">
      <w:pPr>
        <w:autoSpaceDE w:val="0"/>
        <w:jc w:val="both"/>
      </w:pPr>
      <w:r w:rsidRPr="00531253">
        <w:rPr>
          <w:b/>
          <w:sz w:val="28"/>
          <w:szCs w:val="28"/>
        </w:rPr>
        <w:t>Члены Рабочей группы:</w:t>
      </w:r>
      <w:r w:rsidRPr="004B540E">
        <w:t xml:space="preserve"> </w:t>
      </w:r>
    </w:p>
    <w:p w:rsidR="004736C0" w:rsidRDefault="004736C0" w:rsidP="004736C0">
      <w:pPr>
        <w:autoSpaceDE w:val="0"/>
        <w:jc w:val="both"/>
      </w:pPr>
    </w:p>
    <w:p w:rsidR="004736C0" w:rsidRDefault="004736C0" w:rsidP="004736C0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Кокина Г.П. -</w:t>
      </w:r>
      <w:r w:rsidRPr="004B540E">
        <w:rPr>
          <w:sz w:val="28"/>
          <w:szCs w:val="28"/>
        </w:rPr>
        <w:t xml:space="preserve"> член Территориальной избирательной комиссии города Донецка с правом решающего голоса; </w:t>
      </w:r>
    </w:p>
    <w:p w:rsidR="004736C0" w:rsidRPr="004B540E" w:rsidRDefault="004736C0" w:rsidP="004736C0">
      <w:pPr>
        <w:autoSpaceDE w:val="0"/>
        <w:jc w:val="both"/>
        <w:rPr>
          <w:sz w:val="28"/>
          <w:szCs w:val="28"/>
        </w:rPr>
      </w:pPr>
    </w:p>
    <w:p w:rsidR="004736C0" w:rsidRDefault="004736C0" w:rsidP="004736C0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Кубатиева А.А. -</w:t>
      </w:r>
      <w:r w:rsidRPr="004B540E">
        <w:rPr>
          <w:sz w:val="28"/>
          <w:szCs w:val="28"/>
        </w:rPr>
        <w:t xml:space="preserve"> член Территориальной избирательной комиссии города Дон</w:t>
      </w:r>
      <w:r>
        <w:rPr>
          <w:sz w:val="28"/>
          <w:szCs w:val="28"/>
        </w:rPr>
        <w:t>ецка с правом решающего голоса;</w:t>
      </w:r>
    </w:p>
    <w:p w:rsidR="004736C0" w:rsidRDefault="004736C0" w:rsidP="004736C0">
      <w:pPr>
        <w:autoSpaceDE w:val="0"/>
        <w:jc w:val="both"/>
        <w:rPr>
          <w:sz w:val="28"/>
          <w:szCs w:val="28"/>
        </w:rPr>
      </w:pPr>
    </w:p>
    <w:p w:rsidR="004736C0" w:rsidRDefault="004736C0" w:rsidP="004736C0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Потапова Л.А. - </w:t>
      </w:r>
      <w:r w:rsidRPr="004B540E">
        <w:rPr>
          <w:sz w:val="28"/>
          <w:szCs w:val="28"/>
        </w:rPr>
        <w:t>член Территориальной избирательной комиссии города Дон</w:t>
      </w:r>
      <w:r>
        <w:rPr>
          <w:sz w:val="28"/>
          <w:szCs w:val="28"/>
        </w:rPr>
        <w:t>ецка с правом решающего голоса.</w:t>
      </w:r>
    </w:p>
    <w:p w:rsidR="004736C0" w:rsidRPr="004B540E" w:rsidRDefault="004736C0" w:rsidP="004736C0">
      <w:pPr>
        <w:autoSpaceDE w:val="0"/>
        <w:jc w:val="both"/>
        <w:rPr>
          <w:sz w:val="28"/>
          <w:szCs w:val="28"/>
        </w:rPr>
      </w:pPr>
    </w:p>
    <w:p w:rsidR="00383964" w:rsidRPr="00483485" w:rsidRDefault="00383964">
      <w:pPr>
        <w:pStyle w:val="a9"/>
        <w:spacing w:line="240" w:lineRule="auto"/>
      </w:pPr>
    </w:p>
    <w:sectPr w:rsidR="00383964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176" w:rsidRDefault="00C06176" w:rsidP="00383964">
      <w:r>
        <w:separator/>
      </w:r>
    </w:p>
  </w:endnote>
  <w:endnote w:type="continuationSeparator" w:id="1">
    <w:p w:rsidR="00C06176" w:rsidRDefault="00C06176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176" w:rsidRDefault="00C06176" w:rsidP="00383964">
      <w:r>
        <w:separator/>
      </w:r>
    </w:p>
  </w:footnote>
  <w:footnote w:type="continuationSeparator" w:id="1">
    <w:p w:rsidR="00C06176" w:rsidRDefault="00C06176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102D30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14050D">
          <w:rPr>
            <w:noProof/>
          </w:rPr>
          <w:t>6</w:t>
        </w:r>
        <w:r w:rsidRPr="00607B8C">
          <w:fldChar w:fldCharType="end"/>
        </w:r>
      </w:p>
    </w:sdtContent>
  </w:sdt>
  <w:p w:rsidR="002E116B" w:rsidRDefault="002E116B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2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65911"/>
    <w:rsid w:val="000D2C3E"/>
    <w:rsid w:val="00102D30"/>
    <w:rsid w:val="0014050D"/>
    <w:rsid w:val="00256642"/>
    <w:rsid w:val="0026305E"/>
    <w:rsid w:val="002647FF"/>
    <w:rsid w:val="002A71F7"/>
    <w:rsid w:val="002E116B"/>
    <w:rsid w:val="00324229"/>
    <w:rsid w:val="00383964"/>
    <w:rsid w:val="003B789A"/>
    <w:rsid w:val="004736C0"/>
    <w:rsid w:val="00483485"/>
    <w:rsid w:val="0048460B"/>
    <w:rsid w:val="004874E6"/>
    <w:rsid w:val="00532576"/>
    <w:rsid w:val="00570FF9"/>
    <w:rsid w:val="00607B8C"/>
    <w:rsid w:val="006C0690"/>
    <w:rsid w:val="0074568F"/>
    <w:rsid w:val="007843BE"/>
    <w:rsid w:val="007D6265"/>
    <w:rsid w:val="008059A6"/>
    <w:rsid w:val="008853A1"/>
    <w:rsid w:val="00912293"/>
    <w:rsid w:val="00A2583B"/>
    <w:rsid w:val="00A62E76"/>
    <w:rsid w:val="00A678C2"/>
    <w:rsid w:val="00A8095B"/>
    <w:rsid w:val="00A90BDC"/>
    <w:rsid w:val="00A95430"/>
    <w:rsid w:val="00BA10EE"/>
    <w:rsid w:val="00BE1909"/>
    <w:rsid w:val="00C06176"/>
    <w:rsid w:val="00C811A1"/>
    <w:rsid w:val="00C94E63"/>
    <w:rsid w:val="00CC58AF"/>
    <w:rsid w:val="00D776B9"/>
    <w:rsid w:val="00D826AF"/>
    <w:rsid w:val="00DA22D4"/>
    <w:rsid w:val="00DD4115"/>
    <w:rsid w:val="00DD4F54"/>
    <w:rsid w:val="00DF7C6B"/>
    <w:rsid w:val="00E202E4"/>
    <w:rsid w:val="00E323C5"/>
    <w:rsid w:val="00E46BEA"/>
    <w:rsid w:val="00E6646D"/>
    <w:rsid w:val="00E9707A"/>
    <w:rsid w:val="00EA2528"/>
    <w:rsid w:val="00ED0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0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4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3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824D3-5A5E-4622-8C2D-5FAE7EF42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3</cp:revision>
  <cp:lastPrinted>2019-06-20T14:17:00Z</cp:lastPrinted>
  <dcterms:created xsi:type="dcterms:W3CDTF">2019-06-18T07:47:00Z</dcterms:created>
  <dcterms:modified xsi:type="dcterms:W3CDTF">2019-06-20T14:17:00Z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