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697D9A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09 августа 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</w:t>
      </w:r>
      <w:r>
        <w:rPr>
          <w:rFonts w:ascii="Times New Roman" w:hAnsi="Times New Roman"/>
          <w:sz w:val="28"/>
          <w:szCs w:val="28"/>
          <w:lang w:val="ru-RU"/>
        </w:rPr>
        <w:t>76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B00DAC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57</w:t>
      </w:r>
      <w:r w:rsidR="00B00DAC">
        <w:rPr>
          <w:rFonts w:eastAsia="Calibri"/>
          <w:b/>
          <w:sz w:val="28"/>
          <w:szCs w:val="28"/>
          <w:lang w:eastAsia="en-US"/>
        </w:rPr>
        <w:t>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57</w:t>
      </w:r>
      <w:r w:rsidR="00EB7ADB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97D9A">
        <w:rPr>
          <w:rFonts w:ascii="Times New Roman" w:hAnsi="Times New Roman"/>
          <w:sz w:val="28"/>
          <w:lang w:val="ru-RU"/>
        </w:rPr>
        <w:t>Котовой Оксаны Алексеевны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09.08</w:t>
      </w:r>
      <w:r w:rsidR="00A62EC1">
        <w:rPr>
          <w:rFonts w:ascii="Times New Roman" w:hAnsi="Times New Roman"/>
          <w:sz w:val="28"/>
          <w:lang w:val="ru-RU"/>
        </w:rPr>
        <w:t>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697D9A">
        <w:rPr>
          <w:rFonts w:ascii="Times New Roman" w:hAnsi="Times New Roman"/>
          <w:sz w:val="28"/>
          <w:lang w:val="ru-RU"/>
        </w:rPr>
        <w:t>76</w:t>
      </w:r>
      <w:r w:rsidR="00B00DAC">
        <w:rPr>
          <w:rFonts w:ascii="Times New Roman" w:hAnsi="Times New Roman"/>
          <w:sz w:val="28"/>
          <w:lang w:val="ru-RU"/>
        </w:rPr>
        <w:t>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57</w:t>
      </w:r>
      <w:r w:rsidR="00B00DAC">
        <w:rPr>
          <w:rFonts w:ascii="Times New Roman" w:hAnsi="Times New Roman"/>
          <w:sz w:val="28"/>
          <w:lang w:val="ru-RU"/>
        </w:rPr>
        <w:t>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697D9A">
        <w:rPr>
          <w:rFonts w:ascii="Times New Roman" w:eastAsia="Calibri" w:hAnsi="Times New Roman"/>
          <w:sz w:val="28"/>
          <w:szCs w:val="28"/>
          <w:lang w:val="ru-RU" w:eastAsia="zh-CN" w:bidi="ar-SA"/>
        </w:rPr>
        <w:t>Спирину Наталью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Региональным отделением в Ростовской области Политической партией  «Гражданская Платформа»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97D9A">
        <w:rPr>
          <w:rFonts w:ascii="Times New Roman" w:hAnsi="Times New Roman"/>
          <w:sz w:val="28"/>
          <w:lang w:val="ru-RU"/>
        </w:rPr>
        <w:t>7</w:t>
      </w:r>
      <w:r w:rsidR="00B00DAC">
        <w:rPr>
          <w:rFonts w:ascii="Times New Roman" w:hAnsi="Times New Roman"/>
          <w:sz w:val="28"/>
          <w:lang w:val="ru-RU"/>
        </w:rPr>
        <w:t>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89F" w:rsidRDefault="0081489F" w:rsidP="00DA4A7B">
      <w:r>
        <w:separator/>
      </w:r>
    </w:p>
  </w:endnote>
  <w:endnote w:type="continuationSeparator" w:id="1">
    <w:p w:rsidR="0081489F" w:rsidRDefault="0081489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89F" w:rsidRDefault="0081489F" w:rsidP="00DA4A7B">
      <w:r>
        <w:separator/>
      </w:r>
    </w:p>
  </w:footnote>
  <w:footnote w:type="continuationSeparator" w:id="1">
    <w:p w:rsidR="0081489F" w:rsidRDefault="0081489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D489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97D9A" w:rsidRPr="00697D9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97D9A"/>
    <w:rsid w:val="006B638A"/>
    <w:rsid w:val="006C7505"/>
    <w:rsid w:val="006D5F63"/>
    <w:rsid w:val="006E2142"/>
    <w:rsid w:val="0078237C"/>
    <w:rsid w:val="007857A7"/>
    <w:rsid w:val="00790374"/>
    <w:rsid w:val="007B04F5"/>
    <w:rsid w:val="0081489F"/>
    <w:rsid w:val="00823240"/>
    <w:rsid w:val="00826D3A"/>
    <w:rsid w:val="008332D8"/>
    <w:rsid w:val="008415FC"/>
    <w:rsid w:val="00856AD6"/>
    <w:rsid w:val="0086010D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D4897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2020-03-17T14:03:00Z</cp:lastPrinted>
  <dcterms:created xsi:type="dcterms:W3CDTF">2020-08-10T13:35:00Z</dcterms:created>
  <dcterms:modified xsi:type="dcterms:W3CDTF">2020-08-10T13:35:00Z</dcterms:modified>
</cp:coreProperties>
</file>