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CF775D">
        <w:rPr>
          <w:rFonts w:ascii="Times New Roman" w:hAnsi="Times New Roman" w:cs="Times New Roman"/>
          <w:sz w:val="28"/>
          <w:szCs w:val="28"/>
        </w:rPr>
        <w:t xml:space="preserve">17 февраля 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</w:t>
      </w:r>
      <w:r w:rsidR="002D3EBF">
        <w:rPr>
          <w:rFonts w:ascii="Times New Roman" w:hAnsi="Times New Roman" w:cs="Times New Roman"/>
          <w:sz w:val="28"/>
          <w:szCs w:val="28"/>
        </w:rPr>
        <w:t>2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F775D">
        <w:rPr>
          <w:rFonts w:ascii="Times New Roman" w:hAnsi="Times New Roman" w:cs="Times New Roman"/>
          <w:sz w:val="28"/>
          <w:szCs w:val="28"/>
        </w:rPr>
        <w:t>37-1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7D09B7" w:rsidRDefault="007D09B7" w:rsidP="002D3EB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>созыва</w:t>
            </w:r>
            <w:r w:rsidR="007B29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Томиловой Анастасии Геннадьевны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D3EB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D274D5" w:rsidRDefault="007D09B7" w:rsidP="00257DF2">
      <w:pPr>
        <w:pStyle w:val="a7"/>
        <w:jc w:val="both"/>
      </w:pPr>
      <w:r>
        <w:tab/>
      </w:r>
      <w:r w:rsidRPr="00D274D5">
        <w:t xml:space="preserve">Проверив соответствие порядка выдвижения кандидата в депутаты Донецкой городской Думы </w:t>
      </w:r>
      <w:r w:rsidR="00EE0292">
        <w:t>седьмого</w:t>
      </w:r>
      <w:r w:rsidR="007B29F6">
        <w:t xml:space="preserve"> созыва Томиловой Анас</w:t>
      </w:r>
      <w:r w:rsidR="00CF775D">
        <w:t>тасии Геннадьевны, выдвинутой  М</w:t>
      </w:r>
      <w:r w:rsidR="007B29F6">
        <w:t xml:space="preserve">естным отделением социалистической политической партии </w:t>
      </w:r>
      <w:r w:rsidR="007B29F6" w:rsidRPr="00CF775D">
        <w:rPr>
          <w:b/>
        </w:rPr>
        <w:t>«СПРАВЕДЛИВАЯ РОССИЯ</w:t>
      </w:r>
      <w:r w:rsidR="00A06111">
        <w:rPr>
          <w:b/>
        </w:rPr>
        <w:t>-</w:t>
      </w:r>
      <w:r w:rsidR="007B29F6" w:rsidRPr="00CF775D">
        <w:rPr>
          <w:b/>
        </w:rPr>
        <w:t>ПАТРИОТЫ-ЗА ПРАВДУ</w:t>
      </w:r>
      <w:r w:rsidR="00CF775D" w:rsidRPr="00CF775D">
        <w:rPr>
          <w:b/>
        </w:rPr>
        <w:t>»</w:t>
      </w:r>
      <w:r>
        <w:rPr>
          <w:szCs w:val="28"/>
        </w:rPr>
        <w:t xml:space="preserve"> </w:t>
      </w:r>
      <w:r w:rsidRPr="00D274D5">
        <w:t xml:space="preserve">по одномандатному избирательному округу </w:t>
      </w:r>
      <w:r>
        <w:t xml:space="preserve"> </w:t>
      </w:r>
      <w:r w:rsidR="00EE0292">
        <w:t xml:space="preserve">№ </w:t>
      </w:r>
      <w:r w:rsidR="002D3EBF">
        <w:t>10</w:t>
      </w:r>
      <w:r w:rsidRPr="00D274D5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</w:t>
      </w:r>
      <w:r w:rsidRPr="00D274D5">
        <w:t xml:space="preserve">№ 67-ФЗ «Об основных гарантиях избирательных прав и права на участие в референдуме граждан Российской Федерации», Областного закона </w:t>
      </w:r>
      <w:r>
        <w:t xml:space="preserve"> </w:t>
      </w:r>
      <w:r w:rsidRPr="00D274D5">
        <w:t xml:space="preserve">от 12.05.2016 № 525-ЗС «О выборах и референдумах в Ростовской области», </w:t>
      </w:r>
      <w:r>
        <w:t xml:space="preserve"> </w:t>
      </w:r>
      <w:r w:rsidRPr="00D274D5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="00CF775D">
        <w:rPr>
          <w:szCs w:val="28"/>
        </w:rPr>
        <w:t>Зарегистрировать Томилову Анастасию Геннадьевну</w:t>
      </w:r>
      <w:r w:rsidRPr="00221684">
        <w:rPr>
          <w:bCs/>
          <w:szCs w:val="28"/>
        </w:rPr>
        <w:t xml:space="preserve">, </w:t>
      </w:r>
      <w:r w:rsidR="00CF775D">
        <w:rPr>
          <w:bCs/>
          <w:szCs w:val="28"/>
        </w:rPr>
        <w:t xml:space="preserve">1982 </w:t>
      </w:r>
      <w:r w:rsidRPr="00221684">
        <w:rPr>
          <w:bCs/>
          <w:szCs w:val="28"/>
        </w:rPr>
        <w:t>года</w:t>
      </w:r>
      <w:r w:rsidR="00CF775D">
        <w:rPr>
          <w:bCs/>
          <w:szCs w:val="24"/>
        </w:rPr>
        <w:t xml:space="preserve"> рождения, проживающую по адресу: Ростовская область, </w:t>
      </w:r>
      <w:proofErr w:type="gramStart"/>
      <w:r w:rsidR="00CF775D">
        <w:rPr>
          <w:bCs/>
          <w:szCs w:val="24"/>
        </w:rPr>
        <w:t>г</w:t>
      </w:r>
      <w:proofErr w:type="gramEnd"/>
      <w:r w:rsidR="00CF775D">
        <w:rPr>
          <w:bCs/>
          <w:szCs w:val="24"/>
        </w:rPr>
        <w:t xml:space="preserve">. Донецк, </w:t>
      </w:r>
      <w:r>
        <w:rPr>
          <w:bCs/>
          <w:szCs w:val="24"/>
        </w:rPr>
        <w:t>выдвинут</w:t>
      </w:r>
      <w:r w:rsidR="00CF775D">
        <w:rPr>
          <w:bCs/>
          <w:szCs w:val="24"/>
        </w:rPr>
        <w:t>ую</w:t>
      </w:r>
      <w:r w:rsidR="00EE0292">
        <w:rPr>
          <w:bCs/>
          <w:szCs w:val="24"/>
        </w:rPr>
        <w:t xml:space="preserve"> </w:t>
      </w:r>
      <w:r w:rsidR="00CF775D">
        <w:t xml:space="preserve">Местным отделением социалистической политической партии </w:t>
      </w:r>
      <w:r w:rsidR="00CF775D" w:rsidRPr="00CF775D">
        <w:rPr>
          <w:b/>
        </w:rPr>
        <w:t>«СПРАВЕДЛИВАЯ РОССИЯ-ПАТРИОТЫ-ЗА ПРАВДУ»</w:t>
      </w:r>
      <w:r w:rsidR="00CF775D">
        <w:rPr>
          <w:b/>
        </w:rPr>
        <w:t xml:space="preserve"> </w:t>
      </w:r>
      <w:r>
        <w:rPr>
          <w:bCs/>
          <w:szCs w:val="24"/>
        </w:rPr>
        <w:t xml:space="preserve">кандидатом в </w:t>
      </w:r>
      <w:r>
        <w:rPr>
          <w:bCs/>
          <w:szCs w:val="24"/>
        </w:rPr>
        <w:lastRenderedPageBreak/>
        <w:t xml:space="preserve">депутаты </w:t>
      </w:r>
      <w:r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2D3EBF">
        <w:rPr>
          <w:szCs w:val="28"/>
        </w:rPr>
        <w:t>10</w:t>
      </w:r>
      <w:r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CF775D">
        <w:t>: 17.02.2022</w:t>
      </w:r>
      <w:r w:rsidR="00EE0292">
        <w:t xml:space="preserve"> г.</w:t>
      </w:r>
      <w:proofErr w:type="gramStart"/>
      <w:r w:rsidR="00EE0292">
        <w:t xml:space="preserve"> </w:t>
      </w:r>
      <w:r w:rsidRPr="00945B35">
        <w:t>,</w:t>
      </w:r>
      <w:proofErr w:type="gramEnd"/>
      <w:r w:rsidRPr="00945B35">
        <w:t xml:space="preserve"> время регистрации</w:t>
      </w:r>
      <w:r>
        <w:t xml:space="preserve"> </w:t>
      </w:r>
      <w:r w:rsidR="00CF775D">
        <w:t>13</w:t>
      </w:r>
      <w:r>
        <w:t xml:space="preserve"> часов </w:t>
      </w:r>
      <w:r w:rsidR="00CF775D">
        <w:t>10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>ерриториальной избирательной комиссии города Донецка</w:t>
      </w:r>
      <w:r w:rsidR="002D3EBF">
        <w:rPr>
          <w:szCs w:val="28"/>
        </w:rPr>
        <w:t xml:space="preserve">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D3EBF">
        <w:rPr>
          <w:rFonts w:ascii="Times New Roman" w:hAnsi="Times New Roman" w:cs="Times New Roman"/>
          <w:sz w:val="28"/>
          <w:szCs w:val="28"/>
        </w:rPr>
        <w:t>И.Г.Малышев</w:t>
      </w:r>
    </w:p>
    <w:sectPr w:rsidR="00EE5AAB" w:rsidRPr="007D09B7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D09B7"/>
    <w:rsid w:val="00037F39"/>
    <w:rsid w:val="00067B0D"/>
    <w:rsid w:val="00090896"/>
    <w:rsid w:val="00257DF2"/>
    <w:rsid w:val="002D3EBF"/>
    <w:rsid w:val="00323BD5"/>
    <w:rsid w:val="00692563"/>
    <w:rsid w:val="006C7534"/>
    <w:rsid w:val="007B29F6"/>
    <w:rsid w:val="007D09B7"/>
    <w:rsid w:val="00A06111"/>
    <w:rsid w:val="00A365FC"/>
    <w:rsid w:val="00BE0ABF"/>
    <w:rsid w:val="00CF775D"/>
    <w:rsid w:val="00D834D2"/>
    <w:rsid w:val="00EE0292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2022-02-17T11:44:00Z</dcterms:created>
  <dcterms:modified xsi:type="dcterms:W3CDTF">2022-02-17T11:44:00Z</dcterms:modified>
</cp:coreProperties>
</file>