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BF7" w:rsidRDefault="007F3BF7" w:rsidP="007F3BF7">
      <w:pPr>
        <w:suppressAutoHyphens/>
        <w:ind w:right="-1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8"/>
        </w:rPr>
        <w:t xml:space="preserve"> </w:t>
      </w:r>
    </w:p>
    <w:p w:rsidR="007F3BF7" w:rsidRDefault="007F3BF7" w:rsidP="007F3BF7">
      <w:pPr>
        <w:suppressAutoHyphens/>
        <w:ind w:right="-1"/>
        <w:rPr>
          <w:sz w:val="8"/>
        </w:rPr>
      </w:pPr>
    </w:p>
    <w:p w:rsidR="007F3BF7" w:rsidRDefault="007F3BF7" w:rsidP="007F3BF7">
      <w:pPr>
        <w:pStyle w:val="af3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BF7" w:rsidRDefault="007F3BF7" w:rsidP="007F3BF7">
      <w:pPr>
        <w:pStyle w:val="af3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F3BF7" w:rsidRDefault="007F3BF7" w:rsidP="007F3BF7">
      <w:pPr>
        <w:pStyle w:val="af3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F3BF7" w:rsidRDefault="007F3BF7" w:rsidP="007F3BF7">
      <w:pPr>
        <w:jc w:val="center"/>
        <w:rPr>
          <w:b/>
        </w:rPr>
      </w:pPr>
    </w:p>
    <w:p w:rsidR="007F3BF7" w:rsidRPr="007F3BF7" w:rsidRDefault="007F3BF7" w:rsidP="007F3BF7">
      <w:pPr>
        <w:pStyle w:val="2"/>
        <w:jc w:val="center"/>
        <w:rPr>
          <w:rFonts w:ascii="Times New Roman" w:hAnsi="Times New Roman"/>
          <w:i w:val="0"/>
        </w:rPr>
      </w:pPr>
      <w:r w:rsidRPr="007F3BF7">
        <w:rPr>
          <w:rFonts w:ascii="Times New Roman" w:hAnsi="Times New Roman"/>
          <w:i w:val="0"/>
        </w:rPr>
        <w:t>ПОСТАНОВЛЕНИЕ</w:t>
      </w:r>
    </w:p>
    <w:p w:rsidR="007F3BF7" w:rsidRDefault="007F3BF7" w:rsidP="007F3BF7">
      <w:pPr>
        <w:spacing w:line="360" w:lineRule="auto"/>
      </w:pPr>
    </w:p>
    <w:p w:rsidR="007F3BF7" w:rsidRDefault="00DE7EE0" w:rsidP="007F3BF7">
      <w:pPr>
        <w:spacing w:line="360" w:lineRule="auto"/>
        <w:ind w:left="720" w:firstLine="720"/>
      </w:pPr>
      <w:r>
        <w:t>11 января 2022</w:t>
      </w:r>
      <w:r w:rsidR="007F3BF7">
        <w:t xml:space="preserve"> г.</w:t>
      </w:r>
      <w:r w:rsidR="007F3BF7">
        <w:tab/>
      </w:r>
      <w:r w:rsidR="007F3BF7">
        <w:tab/>
        <w:t>г. Донецк</w:t>
      </w:r>
      <w:r w:rsidR="007F3BF7">
        <w:tab/>
      </w:r>
      <w:r w:rsidR="007F3BF7">
        <w:tab/>
      </w:r>
      <w:r w:rsidR="007F3BF7">
        <w:tab/>
        <w:t>№</w:t>
      </w:r>
      <w:r w:rsidR="000C0DDC">
        <w:t xml:space="preserve"> </w:t>
      </w:r>
      <w:r>
        <w:t>26-16</w:t>
      </w:r>
    </w:p>
    <w:p w:rsidR="0063597C" w:rsidRDefault="0063597C">
      <w:pPr>
        <w:rPr>
          <w:rFonts w:ascii="Times New Roman CYR" w:hAnsi="Times New Roman CYR"/>
        </w:rPr>
      </w:pPr>
    </w:p>
    <w:p w:rsidR="00DB3AED" w:rsidRPr="00DB3AED" w:rsidRDefault="00DB3AED" w:rsidP="007F3BF7">
      <w:pPr>
        <w:autoSpaceDE w:val="0"/>
        <w:autoSpaceDN w:val="0"/>
        <w:adjustRightInd w:val="0"/>
        <w:ind w:left="1560" w:right="1275"/>
        <w:jc w:val="both"/>
        <w:rPr>
          <w:b/>
          <w:szCs w:val="28"/>
        </w:rPr>
      </w:pPr>
      <w:r w:rsidRPr="00DB3AED">
        <w:rPr>
          <w:b/>
          <w:szCs w:val="28"/>
        </w:rPr>
        <w:t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</w:t>
      </w:r>
      <w:r w:rsidR="00861D67">
        <w:rPr>
          <w:b/>
          <w:szCs w:val="28"/>
        </w:rPr>
        <w:t xml:space="preserve">, </w:t>
      </w:r>
      <w:r w:rsidR="003F13CC">
        <w:rPr>
          <w:b/>
          <w:szCs w:val="28"/>
        </w:rPr>
        <w:t xml:space="preserve">в период </w:t>
      </w:r>
      <w:r w:rsidR="003F13CC" w:rsidRPr="00E53DA0">
        <w:rPr>
          <w:b/>
          <w:szCs w:val="28"/>
        </w:rPr>
        <w:t>избирательной кампании по</w:t>
      </w:r>
      <w:r w:rsidR="00DE7EE0">
        <w:rPr>
          <w:b/>
          <w:szCs w:val="28"/>
        </w:rPr>
        <w:t xml:space="preserve"> дополнительным</w:t>
      </w:r>
      <w:r w:rsidR="003F13CC" w:rsidRPr="00E53DA0">
        <w:rPr>
          <w:b/>
          <w:szCs w:val="28"/>
        </w:rPr>
        <w:t xml:space="preserve"> выборам </w:t>
      </w:r>
      <w:r w:rsidR="00E53DA0" w:rsidRPr="00E53DA0">
        <w:rPr>
          <w:b/>
          <w:bCs/>
          <w:szCs w:val="28"/>
        </w:rPr>
        <w:t>депутат</w:t>
      </w:r>
      <w:r w:rsidR="00DE7EE0">
        <w:rPr>
          <w:b/>
          <w:bCs/>
          <w:szCs w:val="28"/>
        </w:rPr>
        <w:t>а</w:t>
      </w:r>
      <w:r w:rsidR="00E53DA0" w:rsidRPr="00E53DA0">
        <w:rPr>
          <w:b/>
          <w:bCs/>
          <w:szCs w:val="28"/>
        </w:rPr>
        <w:t xml:space="preserve">  Донецкой городской Думы седьмого созыва</w:t>
      </w:r>
      <w:r w:rsidR="00DE7EE0">
        <w:rPr>
          <w:b/>
          <w:bCs/>
          <w:szCs w:val="28"/>
        </w:rPr>
        <w:t xml:space="preserve"> по одномандатному избирательному округу 10</w:t>
      </w:r>
    </w:p>
    <w:p w:rsidR="00C8713C" w:rsidRPr="003F13CC" w:rsidRDefault="00C8713C" w:rsidP="003F13C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FA61D9" w:rsidRDefault="00861D67" w:rsidP="00FA61D9">
      <w:pPr>
        <w:pStyle w:val="-1"/>
        <w:spacing w:line="276" w:lineRule="auto"/>
        <w:rPr>
          <w:color w:val="000000"/>
          <w:szCs w:val="28"/>
        </w:rPr>
      </w:pPr>
      <w:r>
        <w:rPr>
          <w:szCs w:val="28"/>
        </w:rPr>
        <w:t>В</w:t>
      </w:r>
      <w:r w:rsidR="00EF6278" w:rsidRPr="00B770E9">
        <w:rPr>
          <w:szCs w:val="28"/>
        </w:rPr>
        <w:t xml:space="preserve"> соответствии с</w:t>
      </w:r>
      <w:r w:rsidR="003F13CC">
        <w:rPr>
          <w:szCs w:val="28"/>
        </w:rPr>
        <w:t xml:space="preserve"> пунктом 3</w:t>
      </w:r>
      <w:r w:rsidR="00EF6278" w:rsidRPr="00B770E9">
        <w:rPr>
          <w:szCs w:val="28"/>
        </w:rPr>
        <w:t xml:space="preserve"> стать</w:t>
      </w:r>
      <w:r w:rsidR="004E185C">
        <w:rPr>
          <w:szCs w:val="28"/>
        </w:rPr>
        <w:t>ей</w:t>
      </w:r>
      <w:r w:rsidR="00EF6278" w:rsidRPr="00B770E9">
        <w:rPr>
          <w:szCs w:val="28"/>
        </w:rPr>
        <w:t xml:space="preserve"> 53 </w:t>
      </w:r>
      <w:r w:rsidR="0063597C" w:rsidRPr="00B770E9">
        <w:rPr>
          <w:szCs w:val="28"/>
        </w:rPr>
        <w:t xml:space="preserve">Федерального закона </w:t>
      </w:r>
      <w:r w:rsidR="007F3BF7">
        <w:rPr>
          <w:szCs w:val="28"/>
        </w:rPr>
        <w:t xml:space="preserve">                             </w:t>
      </w:r>
      <w:r w:rsidR="0063597C" w:rsidRPr="00B770E9">
        <w:rPr>
          <w:szCs w:val="28"/>
        </w:rPr>
        <w:t>от</w:t>
      </w:r>
      <w:r w:rsidR="00A20720" w:rsidRPr="00B770E9">
        <w:rPr>
          <w:szCs w:val="28"/>
        </w:rPr>
        <w:t xml:space="preserve"> </w:t>
      </w:r>
      <w:r w:rsidR="0063597C" w:rsidRPr="00B770E9">
        <w:rPr>
          <w:szCs w:val="28"/>
        </w:rPr>
        <w:t>12</w:t>
      </w:r>
      <w:r>
        <w:rPr>
          <w:szCs w:val="28"/>
        </w:rPr>
        <w:t>.06.2002</w:t>
      </w:r>
      <w:r w:rsidR="0063597C" w:rsidRPr="00B770E9">
        <w:rPr>
          <w:szCs w:val="28"/>
        </w:rPr>
        <w:t xml:space="preserve"> </w:t>
      </w:r>
      <w:r w:rsidR="003F13CC">
        <w:rPr>
          <w:szCs w:val="28"/>
        </w:rPr>
        <w:t xml:space="preserve">№ </w:t>
      </w:r>
      <w:r w:rsidR="0063597C" w:rsidRPr="00B770E9">
        <w:rPr>
          <w:szCs w:val="28"/>
        </w:rPr>
        <w:t xml:space="preserve">67-ФЗ «Об основных гарантиях избирательных прав и права на участие в референдуме граждан </w:t>
      </w:r>
      <w:r w:rsidR="00F84EEE" w:rsidRPr="00B770E9">
        <w:rPr>
          <w:szCs w:val="28"/>
        </w:rPr>
        <w:t xml:space="preserve">Российской Федерации», </w:t>
      </w:r>
      <w:r w:rsidR="0063597C" w:rsidRPr="00B770E9">
        <w:rPr>
          <w:szCs w:val="28"/>
        </w:rPr>
        <w:t>стать</w:t>
      </w:r>
      <w:r w:rsidR="004E185C">
        <w:rPr>
          <w:szCs w:val="28"/>
        </w:rPr>
        <w:t>ей</w:t>
      </w:r>
      <w:r w:rsidR="0063597C" w:rsidRPr="00B770E9">
        <w:rPr>
          <w:szCs w:val="28"/>
        </w:rPr>
        <w:t xml:space="preserve"> </w:t>
      </w:r>
      <w:r w:rsidR="00E55F57" w:rsidRPr="00B770E9">
        <w:rPr>
          <w:szCs w:val="28"/>
        </w:rPr>
        <w:t>42</w:t>
      </w:r>
      <w:r w:rsidR="000F7362" w:rsidRPr="00B770E9">
        <w:rPr>
          <w:szCs w:val="28"/>
        </w:rPr>
        <w:t xml:space="preserve"> </w:t>
      </w:r>
      <w:r w:rsidR="0063597C" w:rsidRPr="00B770E9">
        <w:rPr>
          <w:szCs w:val="28"/>
        </w:rPr>
        <w:t xml:space="preserve">Областного закона </w:t>
      </w:r>
      <w:r w:rsidR="00574E7C" w:rsidRPr="00B770E9">
        <w:rPr>
          <w:szCs w:val="28"/>
        </w:rPr>
        <w:t>от 12</w:t>
      </w:r>
      <w:r>
        <w:rPr>
          <w:szCs w:val="28"/>
        </w:rPr>
        <w:t>.05.</w:t>
      </w:r>
      <w:r w:rsidR="00020C55">
        <w:rPr>
          <w:szCs w:val="28"/>
        </w:rPr>
        <w:t xml:space="preserve">2016 № </w:t>
      </w:r>
      <w:r w:rsidR="00574E7C" w:rsidRPr="00B770E9">
        <w:rPr>
          <w:szCs w:val="28"/>
        </w:rPr>
        <w:t>525</w:t>
      </w:r>
      <w:r w:rsidR="0063597C" w:rsidRPr="00B770E9">
        <w:rPr>
          <w:szCs w:val="28"/>
        </w:rPr>
        <w:t>-ЗС</w:t>
      </w:r>
      <w:r w:rsidR="000F7362" w:rsidRPr="00B770E9">
        <w:rPr>
          <w:szCs w:val="28"/>
        </w:rPr>
        <w:t xml:space="preserve"> </w:t>
      </w:r>
      <w:r w:rsidR="0063597C" w:rsidRPr="00B770E9">
        <w:rPr>
          <w:szCs w:val="28"/>
        </w:rPr>
        <w:t>«</w:t>
      </w:r>
      <w:r w:rsidR="00574E7C" w:rsidRPr="00B770E9">
        <w:rPr>
          <w:szCs w:val="28"/>
        </w:rPr>
        <w:t xml:space="preserve">О выборах и референдумах </w:t>
      </w:r>
      <w:r w:rsidR="007F3BF7">
        <w:rPr>
          <w:szCs w:val="28"/>
        </w:rPr>
        <w:t xml:space="preserve">                     </w:t>
      </w:r>
      <w:r w:rsidR="00574E7C" w:rsidRPr="00B770E9">
        <w:rPr>
          <w:szCs w:val="28"/>
        </w:rPr>
        <w:t>в Ростовской области</w:t>
      </w:r>
      <w:r w:rsidR="00E55F57" w:rsidRPr="00B770E9">
        <w:rPr>
          <w:szCs w:val="28"/>
        </w:rPr>
        <w:t>»</w:t>
      </w:r>
      <w:r w:rsidR="00FA61D9">
        <w:rPr>
          <w:color w:val="000000"/>
          <w:szCs w:val="28"/>
        </w:rPr>
        <w:t>,</w:t>
      </w:r>
    </w:p>
    <w:p w:rsidR="00020C55" w:rsidRDefault="00020C55" w:rsidP="00FA61D9">
      <w:pPr>
        <w:pStyle w:val="-1"/>
        <w:spacing w:line="276" w:lineRule="auto"/>
        <w:rPr>
          <w:bCs/>
          <w:i/>
          <w:color w:val="FF0000"/>
        </w:rPr>
      </w:pPr>
    </w:p>
    <w:p w:rsidR="003F13CC" w:rsidRDefault="003F13CC" w:rsidP="007F3BF7">
      <w:pPr>
        <w:ind w:right="-1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города </w:t>
      </w:r>
      <w:r w:rsidR="007F3BF7">
        <w:rPr>
          <w:szCs w:val="28"/>
        </w:rPr>
        <w:t xml:space="preserve">Донецка </w:t>
      </w:r>
      <w:r w:rsidR="00020C55">
        <w:t xml:space="preserve"> </w:t>
      </w:r>
      <w:r>
        <w:rPr>
          <w:szCs w:val="28"/>
        </w:rPr>
        <w:t>ПОСТАНОВЛЯЕТ:</w:t>
      </w:r>
    </w:p>
    <w:p w:rsidR="00020C55" w:rsidRDefault="00020C55" w:rsidP="003F13CC">
      <w:pPr>
        <w:ind w:right="-1" w:firstLine="709"/>
        <w:jc w:val="both"/>
        <w:rPr>
          <w:szCs w:val="28"/>
        </w:rPr>
      </w:pPr>
    </w:p>
    <w:p w:rsidR="00E55F57" w:rsidRDefault="00E55F57" w:rsidP="00FA61D9">
      <w:pPr>
        <w:spacing w:line="360" w:lineRule="auto"/>
        <w:ind w:firstLine="741"/>
        <w:jc w:val="both"/>
        <w:rPr>
          <w:szCs w:val="28"/>
        </w:rPr>
      </w:pPr>
      <w:r>
        <w:rPr>
          <w:szCs w:val="28"/>
        </w:rPr>
        <w:t xml:space="preserve"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B9597E">
        <w:rPr>
          <w:szCs w:val="28"/>
        </w:rPr>
        <w:br/>
      </w:r>
      <w:r>
        <w:rPr>
          <w:szCs w:val="28"/>
        </w:rPr>
        <w:t>в государственной или муниципальной собственности, зарегистрированн</w:t>
      </w:r>
      <w:r w:rsidR="00020C55">
        <w:rPr>
          <w:szCs w:val="28"/>
        </w:rPr>
        <w:t>ому</w:t>
      </w:r>
      <w:r>
        <w:rPr>
          <w:szCs w:val="28"/>
        </w:rPr>
        <w:t xml:space="preserve"> кандида</w:t>
      </w:r>
      <w:r w:rsidR="00C75558">
        <w:rPr>
          <w:szCs w:val="28"/>
        </w:rPr>
        <w:t>т</w:t>
      </w:r>
      <w:r w:rsidR="00020C55">
        <w:rPr>
          <w:szCs w:val="28"/>
        </w:rPr>
        <w:t>у</w:t>
      </w:r>
      <w:r w:rsidR="00020C55" w:rsidRPr="00020C55">
        <w:rPr>
          <w:szCs w:val="28"/>
        </w:rPr>
        <w:t xml:space="preserve"> </w:t>
      </w:r>
      <w:r w:rsidRPr="00582438">
        <w:rPr>
          <w:szCs w:val="28"/>
        </w:rPr>
        <w:t>для</w:t>
      </w:r>
      <w:r>
        <w:rPr>
          <w:szCs w:val="28"/>
        </w:rPr>
        <w:t xml:space="preserve"> встреч с избирателями </w:t>
      </w:r>
      <w:r w:rsidR="00020C55">
        <w:rPr>
          <w:szCs w:val="28"/>
        </w:rPr>
        <w:t xml:space="preserve">на время, указанное в заявке, но не </w:t>
      </w:r>
      <w:r w:rsidR="00020C55" w:rsidRPr="000C0DDC">
        <w:rPr>
          <w:szCs w:val="28"/>
        </w:rPr>
        <w:t xml:space="preserve">более </w:t>
      </w:r>
      <w:r w:rsidR="006F1EEB" w:rsidRPr="000C0DDC">
        <w:rPr>
          <w:szCs w:val="28"/>
        </w:rPr>
        <w:t>60</w:t>
      </w:r>
      <w:r w:rsidRPr="000C0DDC">
        <w:rPr>
          <w:szCs w:val="28"/>
        </w:rPr>
        <w:t xml:space="preserve"> минут</w:t>
      </w:r>
      <w:r w:rsidR="00020C55" w:rsidRPr="000C0DDC">
        <w:rPr>
          <w:szCs w:val="28"/>
        </w:rPr>
        <w:t xml:space="preserve"> на одну</w:t>
      </w:r>
      <w:r w:rsidR="00020C55">
        <w:rPr>
          <w:szCs w:val="28"/>
        </w:rPr>
        <w:t xml:space="preserve"> встречу</w:t>
      </w:r>
      <w:r>
        <w:rPr>
          <w:szCs w:val="28"/>
        </w:rPr>
        <w:t>.</w:t>
      </w:r>
    </w:p>
    <w:p w:rsidR="00020C55" w:rsidRPr="006F1EEB" w:rsidRDefault="00E55F57" w:rsidP="006F1EEB">
      <w:pPr>
        <w:autoSpaceDE w:val="0"/>
        <w:autoSpaceDN w:val="0"/>
        <w:adjustRightInd w:val="0"/>
        <w:spacing w:line="360" w:lineRule="auto"/>
        <w:ind w:right="-2" w:firstLine="709"/>
        <w:jc w:val="both"/>
        <w:rPr>
          <w:b/>
          <w:szCs w:val="28"/>
        </w:rPr>
      </w:pPr>
      <w:r>
        <w:rPr>
          <w:szCs w:val="28"/>
        </w:rPr>
        <w:t>2. </w:t>
      </w:r>
      <w:r w:rsidR="00020C55" w:rsidRPr="00020C55">
        <w:rPr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</w:t>
      </w:r>
      <w:r w:rsidR="00AF3726">
        <w:rPr>
          <w:szCs w:val="28"/>
        </w:rPr>
        <w:t xml:space="preserve">дополнительных </w:t>
      </w:r>
      <w:r w:rsidR="006F1EEB" w:rsidRPr="006F1EEB">
        <w:rPr>
          <w:szCs w:val="28"/>
        </w:rPr>
        <w:t xml:space="preserve">выборов </w:t>
      </w:r>
      <w:r w:rsidR="00E53DA0">
        <w:rPr>
          <w:bCs/>
          <w:szCs w:val="28"/>
        </w:rPr>
        <w:t>депутат</w:t>
      </w:r>
      <w:r w:rsidR="00AF3726">
        <w:rPr>
          <w:bCs/>
          <w:szCs w:val="28"/>
        </w:rPr>
        <w:t>а</w:t>
      </w:r>
      <w:r w:rsidR="00E53DA0">
        <w:rPr>
          <w:bCs/>
          <w:szCs w:val="28"/>
        </w:rPr>
        <w:t xml:space="preserve">  Донецкой городской Думы седьмого созыва</w:t>
      </w:r>
      <w:r w:rsidR="00AF3726">
        <w:rPr>
          <w:bCs/>
          <w:szCs w:val="28"/>
        </w:rPr>
        <w:t xml:space="preserve"> по одномандатному избирательному округу № 10</w:t>
      </w:r>
      <w:r w:rsidR="00E53DA0">
        <w:rPr>
          <w:bCs/>
          <w:szCs w:val="28"/>
        </w:rPr>
        <w:t xml:space="preserve"> </w:t>
      </w:r>
      <w:r w:rsidR="00020C55" w:rsidRPr="00020C55">
        <w:rPr>
          <w:szCs w:val="28"/>
        </w:rPr>
        <w:t xml:space="preserve">в своем уставном </w:t>
      </w:r>
      <w:r w:rsidR="00020C55" w:rsidRPr="00020C55">
        <w:rPr>
          <w:szCs w:val="28"/>
        </w:rPr>
        <w:lastRenderedPageBreak/>
        <w:t>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 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избирательн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комисси</w:t>
      </w:r>
      <w:r w:rsidR="00020C55">
        <w:rPr>
          <w:szCs w:val="28"/>
        </w:rPr>
        <w:t>ю</w:t>
      </w:r>
      <w:r w:rsidR="00020C55" w:rsidRPr="00020C55">
        <w:rPr>
          <w:szCs w:val="28"/>
        </w:rPr>
        <w:t xml:space="preserve"> города </w:t>
      </w:r>
      <w:r w:rsidR="006F1EEB">
        <w:rPr>
          <w:szCs w:val="28"/>
        </w:rPr>
        <w:t xml:space="preserve">Донецка </w:t>
      </w:r>
      <w:r w:rsidR="00020C55" w:rsidRPr="00020C55">
        <w:rPr>
          <w:szCs w:val="28"/>
        </w:rPr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:rsidR="004F1FBF" w:rsidRDefault="00020C55" w:rsidP="004F1FBF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Руководителю </w:t>
      </w:r>
      <w:r w:rsidRPr="00020C55">
        <w:rPr>
          <w:szCs w:val="28"/>
        </w:rPr>
        <w:t>Контрольно-ревизионно</w:t>
      </w:r>
      <w:r>
        <w:rPr>
          <w:szCs w:val="28"/>
        </w:rPr>
        <w:t xml:space="preserve">й службы при </w:t>
      </w:r>
      <w:r w:rsidRPr="00020C55">
        <w:rPr>
          <w:szCs w:val="28"/>
        </w:rPr>
        <w:t>Территориальн</w:t>
      </w:r>
      <w:r>
        <w:rPr>
          <w:szCs w:val="28"/>
        </w:rPr>
        <w:t xml:space="preserve">ой </w:t>
      </w:r>
      <w:r w:rsidRPr="00020C55">
        <w:rPr>
          <w:szCs w:val="28"/>
        </w:rPr>
        <w:t>избирательн</w:t>
      </w:r>
      <w:r>
        <w:rPr>
          <w:szCs w:val="28"/>
        </w:rPr>
        <w:t>ой</w:t>
      </w:r>
      <w:r w:rsidRPr="00020C55">
        <w:rPr>
          <w:szCs w:val="28"/>
        </w:rPr>
        <w:t xml:space="preserve"> комисси</w:t>
      </w:r>
      <w:r>
        <w:rPr>
          <w:szCs w:val="28"/>
        </w:rPr>
        <w:t>и</w:t>
      </w:r>
      <w:r w:rsidRPr="00020C55">
        <w:rPr>
          <w:szCs w:val="28"/>
        </w:rPr>
        <w:t xml:space="preserve"> города </w:t>
      </w:r>
      <w:r w:rsidR="006F1EEB">
        <w:rPr>
          <w:szCs w:val="28"/>
        </w:rPr>
        <w:t>Донецка</w:t>
      </w:r>
      <w:r w:rsidRPr="00020C55">
        <w:rPr>
          <w:szCs w:val="28"/>
        </w:rPr>
        <w:t xml:space="preserve"> </w:t>
      </w:r>
      <w:r w:rsidR="006F1EEB">
        <w:rPr>
          <w:szCs w:val="28"/>
        </w:rPr>
        <w:t xml:space="preserve">                         </w:t>
      </w:r>
      <w:r w:rsidRPr="00020C55">
        <w:rPr>
          <w:szCs w:val="28"/>
        </w:rPr>
        <w:t>(</w:t>
      </w:r>
      <w:r w:rsidR="006F1EEB">
        <w:rPr>
          <w:szCs w:val="28"/>
        </w:rPr>
        <w:t>Городецкой Ю.В.</w:t>
      </w:r>
      <w:r w:rsidRPr="00020C55">
        <w:rPr>
          <w:szCs w:val="28"/>
        </w:rPr>
        <w:t xml:space="preserve">) в течение суток с момента получения уведомления </w:t>
      </w:r>
      <w:r w:rsidR="004F1FBF">
        <w:rPr>
          <w:szCs w:val="28"/>
        </w:rPr>
        <w:t>обеспечить размещение информации</w:t>
      </w:r>
      <w:r w:rsidR="004F1FBF" w:rsidRPr="00020C55">
        <w:rPr>
          <w:szCs w:val="28"/>
        </w:rPr>
        <w:t xml:space="preserve"> о факте предоставления помещения по форме согласно приложению № 2</w:t>
      </w:r>
      <w:r w:rsidR="004F1FBF">
        <w:rPr>
          <w:szCs w:val="28"/>
        </w:rPr>
        <w:t xml:space="preserve"> </w:t>
      </w:r>
      <w:r w:rsidR="004F1FBF" w:rsidRPr="004F1FBF">
        <w:rPr>
          <w:szCs w:val="28"/>
        </w:rPr>
        <w:t xml:space="preserve">на официальном сайте Территориальной избирательной комиссии города </w:t>
      </w:r>
      <w:r w:rsidR="006F1EEB">
        <w:rPr>
          <w:szCs w:val="28"/>
        </w:rPr>
        <w:t>Донецка</w:t>
      </w:r>
      <w:r w:rsidR="004F1FBF">
        <w:rPr>
          <w:szCs w:val="28"/>
        </w:rPr>
        <w:t xml:space="preserve"> </w:t>
      </w:r>
      <w:r w:rsidR="004F1FBF" w:rsidRPr="004F1FBF">
        <w:rPr>
          <w:szCs w:val="28"/>
        </w:rPr>
        <w:t>в информационно-телекоммуникационной сети «Интернет».</w:t>
      </w:r>
    </w:p>
    <w:p w:rsidR="003F13CC" w:rsidRDefault="00FA61D9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 w:rsidRPr="00FA61D9">
        <w:t>4.</w:t>
      </w:r>
      <w:r w:rsidR="00385CA4">
        <w:t> </w:t>
      </w:r>
      <w:r w:rsidR="003F13CC">
        <w:rPr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6F1EEB">
        <w:rPr>
          <w:szCs w:val="28"/>
        </w:rPr>
        <w:t>Донецка</w:t>
      </w:r>
      <w:r w:rsidR="003F13CC">
        <w:rPr>
          <w:szCs w:val="28"/>
        </w:rPr>
        <w:t xml:space="preserve"> в информационно-телекоммуникационной сети «Интернет».</w:t>
      </w:r>
    </w:p>
    <w:p w:rsidR="004F1FBF" w:rsidRDefault="004F1FBF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5</w:t>
      </w:r>
      <w:r w:rsidRPr="004F1FBF">
        <w:rPr>
          <w:szCs w:val="28"/>
        </w:rPr>
        <w:t>.</w:t>
      </w:r>
      <w:r>
        <w:rPr>
          <w:szCs w:val="28"/>
        </w:rPr>
        <w:t> </w:t>
      </w:r>
      <w:r w:rsidRPr="004F1FBF">
        <w:rPr>
          <w:szCs w:val="28"/>
        </w:rPr>
        <w:t xml:space="preserve">Контроль за выполнением настоящего постановления возложить </w:t>
      </w:r>
      <w:r>
        <w:rPr>
          <w:szCs w:val="28"/>
        </w:rPr>
        <w:br/>
      </w:r>
      <w:r w:rsidRPr="004F1FBF">
        <w:rPr>
          <w:szCs w:val="28"/>
        </w:rPr>
        <w:t xml:space="preserve">на </w:t>
      </w:r>
      <w:r w:rsidR="00FD168A">
        <w:rPr>
          <w:szCs w:val="28"/>
        </w:rPr>
        <w:t>секретаря</w:t>
      </w:r>
      <w:r w:rsidRPr="004F1FBF">
        <w:rPr>
          <w:szCs w:val="28"/>
        </w:rPr>
        <w:t xml:space="preserve"> Территориальной избирательной комиссии города </w:t>
      </w:r>
      <w:r w:rsidR="006F1EEB">
        <w:rPr>
          <w:szCs w:val="28"/>
        </w:rPr>
        <w:t xml:space="preserve">Донецка </w:t>
      </w:r>
      <w:r w:rsidR="00AF3726">
        <w:rPr>
          <w:szCs w:val="28"/>
        </w:rPr>
        <w:t>И.Г.Малышева.</w:t>
      </w:r>
    </w:p>
    <w:p w:rsidR="003F13CC" w:rsidRDefault="003F13CC" w:rsidP="003F13CC">
      <w:pPr>
        <w:rPr>
          <w:szCs w:val="28"/>
        </w:rPr>
      </w:pPr>
    </w:p>
    <w:p w:rsidR="006F1EEB" w:rsidRDefault="006F1EEB" w:rsidP="006F1EEB"/>
    <w:p w:rsidR="006F1EEB" w:rsidRPr="00871098" w:rsidRDefault="006F1EEB" w:rsidP="006F1EEB">
      <w:r w:rsidRPr="00871098">
        <w:t>Председатель комиссии</w:t>
      </w:r>
      <w:r w:rsidRPr="00871098">
        <w:tab/>
      </w:r>
      <w:r w:rsidRPr="00871098">
        <w:tab/>
      </w:r>
      <w:r w:rsidRPr="00871098">
        <w:tab/>
      </w:r>
      <w:r w:rsidRPr="00871098">
        <w:tab/>
      </w:r>
      <w:r w:rsidRPr="00871098">
        <w:tab/>
      </w:r>
      <w:r w:rsidRPr="00871098">
        <w:tab/>
      </w:r>
      <w:r w:rsidR="000C0DDC">
        <w:t xml:space="preserve">          </w:t>
      </w:r>
      <w:r w:rsidRPr="00871098">
        <w:t xml:space="preserve">А.В. Темникова </w:t>
      </w:r>
    </w:p>
    <w:p w:rsidR="006F1EEB" w:rsidRPr="00871098" w:rsidRDefault="006F1EEB" w:rsidP="006F1EEB"/>
    <w:p w:rsidR="006F1EEB" w:rsidRDefault="006F1EEB" w:rsidP="006F1EEB">
      <w:r w:rsidRPr="00871098">
        <w:t>Секрета</w:t>
      </w:r>
      <w:r>
        <w:t>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F3726">
        <w:t>И.Г.Малышев</w:t>
      </w:r>
    </w:p>
    <w:p w:rsidR="00E53DA0" w:rsidRDefault="004F1FBF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tbl>
      <w:tblPr>
        <w:tblW w:w="9712" w:type="dxa"/>
        <w:tblInd w:w="-106" w:type="dxa"/>
        <w:tblLook w:val="0000"/>
      </w:tblPr>
      <w:tblGrid>
        <w:gridCol w:w="5411"/>
        <w:gridCol w:w="4160"/>
        <w:gridCol w:w="141"/>
      </w:tblGrid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F71B41" w:rsidRDefault="00F71B41" w:rsidP="00F71B41">
            <w:pPr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lastRenderedPageBreak/>
              <w:t xml:space="preserve">Приложение № 1 </w:t>
            </w:r>
          </w:p>
        </w:tc>
      </w:tr>
      <w:tr w:rsidR="00F71B41" w:rsidRPr="00F71B41" w:rsidTr="0038361C">
        <w:trPr>
          <w:gridBefore w:val="1"/>
          <w:wBefore w:w="5411" w:type="dxa"/>
        </w:trPr>
        <w:tc>
          <w:tcPr>
            <w:tcW w:w="4301" w:type="dxa"/>
            <w:gridSpan w:val="2"/>
          </w:tcPr>
          <w:p w:rsidR="00F71B41" w:rsidRPr="00F71B41" w:rsidRDefault="00F71B41" w:rsidP="006F1EEB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города </w:t>
            </w:r>
            <w:r w:rsidR="006F1EEB">
              <w:rPr>
                <w:szCs w:val="24"/>
              </w:rPr>
              <w:t>Донецка</w:t>
            </w:r>
          </w:p>
        </w:tc>
      </w:tr>
      <w:tr w:rsidR="00F71B41" w:rsidRPr="00F71B41" w:rsidTr="006F1EEB">
        <w:trPr>
          <w:gridBefore w:val="1"/>
          <w:wBefore w:w="5411" w:type="dxa"/>
          <w:trHeight w:val="471"/>
        </w:trPr>
        <w:tc>
          <w:tcPr>
            <w:tcW w:w="4301" w:type="dxa"/>
            <w:gridSpan w:val="2"/>
          </w:tcPr>
          <w:p w:rsidR="00F71B41" w:rsidRPr="00F71B41" w:rsidRDefault="00F71B41" w:rsidP="00AF3726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</w:t>
            </w:r>
            <w:r w:rsidR="000C0DDC">
              <w:rPr>
                <w:szCs w:val="24"/>
              </w:rPr>
              <w:t>о</w:t>
            </w:r>
            <w:r w:rsidRPr="00F71B41">
              <w:rPr>
                <w:szCs w:val="24"/>
              </w:rPr>
              <w:t>т</w:t>
            </w:r>
            <w:r w:rsidR="000C0DDC">
              <w:rPr>
                <w:szCs w:val="24"/>
              </w:rPr>
              <w:t xml:space="preserve"> </w:t>
            </w:r>
            <w:r w:rsidR="00AF3726">
              <w:rPr>
                <w:szCs w:val="24"/>
              </w:rPr>
              <w:t>11.01.2022</w:t>
            </w:r>
            <w:r w:rsidR="006F1EEB">
              <w:rPr>
                <w:szCs w:val="24"/>
              </w:rPr>
              <w:t xml:space="preserve"> г. </w:t>
            </w:r>
            <w:r w:rsidRPr="00F71B41">
              <w:rPr>
                <w:szCs w:val="24"/>
              </w:rPr>
              <w:t xml:space="preserve"> № </w:t>
            </w:r>
            <w:r w:rsidR="00AF3726">
              <w:rPr>
                <w:szCs w:val="24"/>
              </w:rPr>
              <w:t>26-16</w:t>
            </w:r>
          </w:p>
        </w:tc>
      </w:tr>
      <w:tr w:rsidR="00F71B41" w:rsidRPr="00F71B41" w:rsidTr="0038361C">
        <w:tblPrEx>
          <w:tblLook w:val="01E0"/>
        </w:tblPrEx>
        <w:trPr>
          <w:gridAfter w:val="1"/>
          <w:wAfter w:w="141" w:type="dxa"/>
        </w:trPr>
        <w:tc>
          <w:tcPr>
            <w:tcW w:w="9571" w:type="dxa"/>
            <w:gridSpan w:val="2"/>
          </w:tcPr>
          <w:p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  <w:r w:rsidRPr="00F71B41">
              <w:rPr>
                <w:i/>
                <w:iCs/>
                <w:szCs w:val="28"/>
              </w:rPr>
              <w:t>Бланк организации</w:t>
            </w:r>
          </w:p>
        </w:tc>
      </w:tr>
      <w:tr w:rsidR="00F71B41" w:rsidRPr="00F71B41" w:rsidTr="00AF3726">
        <w:tblPrEx>
          <w:tblLook w:val="01E0"/>
        </w:tblPrEx>
        <w:trPr>
          <w:gridAfter w:val="1"/>
          <w:wAfter w:w="141" w:type="dxa"/>
          <w:trHeight w:val="1452"/>
        </w:trPr>
        <w:tc>
          <w:tcPr>
            <w:tcW w:w="9571" w:type="dxa"/>
            <w:gridSpan w:val="2"/>
          </w:tcPr>
          <w:p w:rsidR="006F1EEB" w:rsidRDefault="00F71B41" w:rsidP="00F71B41">
            <w:pPr>
              <w:ind w:left="5069"/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 xml:space="preserve">Председателю </w:t>
            </w:r>
          </w:p>
          <w:p w:rsidR="00F71B41" w:rsidRPr="00F71B41" w:rsidRDefault="00F71B41" w:rsidP="006F1EEB">
            <w:pPr>
              <w:ind w:left="5069"/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 xml:space="preserve">Территориальной избирательной комиссии города </w:t>
            </w:r>
            <w:r w:rsidR="006F1EEB">
              <w:rPr>
                <w:szCs w:val="28"/>
              </w:rPr>
              <w:t xml:space="preserve">Донецка </w:t>
            </w:r>
          </w:p>
          <w:p w:rsidR="00F71B41" w:rsidRPr="00F71B41" w:rsidRDefault="006F1EEB" w:rsidP="00F71B41">
            <w:pPr>
              <w:ind w:left="5069"/>
              <w:jc w:val="center"/>
              <w:rPr>
                <w:sz w:val="24"/>
                <w:szCs w:val="24"/>
              </w:rPr>
            </w:pPr>
            <w:r>
              <w:rPr>
                <w:szCs w:val="28"/>
              </w:rPr>
              <w:t>А.В. Темниковой</w:t>
            </w:r>
          </w:p>
        </w:tc>
      </w:tr>
    </w:tbl>
    <w:p w:rsidR="0038361C" w:rsidRPr="006F1EEB" w:rsidRDefault="0038361C" w:rsidP="006F1EEB">
      <w:pPr>
        <w:rPr>
          <w:bCs/>
          <w:sz w:val="10"/>
          <w:szCs w:val="10"/>
        </w:rPr>
      </w:pPr>
    </w:p>
    <w:p w:rsidR="00AF3726" w:rsidRPr="006370CD" w:rsidRDefault="00AF3726" w:rsidP="00AF3726">
      <w:pPr>
        <w:jc w:val="center"/>
        <w:rPr>
          <w:b/>
          <w:bCs/>
        </w:rPr>
      </w:pPr>
      <w:r w:rsidRPr="006370CD">
        <w:rPr>
          <w:b/>
          <w:bCs/>
        </w:rPr>
        <w:t>УВЕДОМЛЕНИЕ</w:t>
      </w:r>
    </w:p>
    <w:p w:rsidR="00AF3726" w:rsidRPr="006370CD" w:rsidRDefault="00AF3726" w:rsidP="00AF3726">
      <w:pPr>
        <w:spacing w:before="240"/>
        <w:ind w:firstLine="567"/>
        <w:jc w:val="both"/>
      </w:pPr>
      <w:r>
        <w:t xml:space="preserve"> _______</w:t>
      </w:r>
      <w:r w:rsidRPr="006370CD">
        <w:t>________</w:t>
      </w:r>
      <w:r>
        <w:t>______________________________________________</w:t>
      </w:r>
    </w:p>
    <w:p w:rsidR="00AF3726" w:rsidRPr="00684FFE" w:rsidRDefault="00AF3726" w:rsidP="00AF3726">
      <w:pPr>
        <w:tabs>
          <w:tab w:val="left" w:pos="2180"/>
        </w:tabs>
        <w:spacing w:after="120"/>
        <w:jc w:val="center"/>
        <w:rPr>
          <w:i/>
          <w:iCs/>
        </w:rPr>
      </w:pPr>
      <w:r w:rsidRPr="00684FFE">
        <w:rPr>
          <w:i/>
          <w:iCs/>
        </w:rPr>
        <w:t xml:space="preserve">(наименование </w:t>
      </w:r>
      <w:r>
        <w:rPr>
          <w:i/>
          <w:iCs/>
        </w:rPr>
        <w:t>собственника, владельца помещения</w:t>
      </w:r>
      <w:r w:rsidRPr="00684FFE">
        <w:rPr>
          <w:i/>
          <w:iCs/>
        </w:rPr>
        <w:t>)</w:t>
      </w:r>
    </w:p>
    <w:p w:rsidR="00AF3726" w:rsidRDefault="00AF3726" w:rsidP="00AF3726">
      <w:pPr>
        <w:jc w:val="both"/>
      </w:pPr>
      <w:r>
        <w:t xml:space="preserve">уведомляет, что в соответствии с пунктом 3 </w:t>
      </w:r>
      <w:r w:rsidRPr="00B46AAA">
        <w:t>стать</w:t>
      </w:r>
      <w:r>
        <w:t>и</w:t>
      </w:r>
      <w:r w:rsidRPr="00B46AAA">
        <w:t xml:space="preserve"> </w:t>
      </w:r>
      <w:r>
        <w:t>53</w:t>
      </w:r>
      <w:r w:rsidRPr="00B46AAA">
        <w:t xml:space="preserve"> </w:t>
      </w:r>
      <w:r w:rsidRPr="00151E51"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br/>
        <w:t xml:space="preserve"> «__» ___________ 20__ года с «__</w:t>
      </w:r>
      <w:r w:rsidRPr="006370CD">
        <w:t>» час. по «__</w:t>
      </w:r>
      <w:r>
        <w:t xml:space="preserve">_» час. </w:t>
      </w:r>
      <w:r w:rsidRPr="00561FC5">
        <w:t>помещение по адресу</w:t>
      </w:r>
      <w:r>
        <w:t>: ______________________________________________________________________________________________________________________________</w:t>
      </w:r>
    </w:p>
    <w:p w:rsidR="00AF3726" w:rsidRPr="00092B51" w:rsidRDefault="00AF3726" w:rsidP="00AF3726">
      <w:pPr>
        <w:rPr>
          <w:iCs/>
          <w:sz w:val="24"/>
          <w:szCs w:val="24"/>
        </w:rPr>
      </w:pPr>
      <w:r w:rsidRPr="00092B51">
        <w:rPr>
          <w:iCs/>
          <w:sz w:val="24"/>
          <w:szCs w:val="24"/>
        </w:rPr>
        <w:t>(указать адрес помещения, наименование помещения)</w:t>
      </w:r>
    </w:p>
    <w:p w:rsidR="00AF3726" w:rsidRDefault="00AF3726" w:rsidP="00AF3726">
      <w:pPr>
        <w:tabs>
          <w:tab w:val="left" w:pos="2180"/>
        </w:tabs>
      </w:pPr>
      <w:r>
        <w:t>было предоставлено ________________________________________________</w:t>
      </w:r>
    </w:p>
    <w:p w:rsidR="00AF3726" w:rsidRPr="00092B51" w:rsidRDefault="00AF3726" w:rsidP="00AF3726">
      <w:pPr>
        <w:tabs>
          <w:tab w:val="left" w:pos="2180"/>
        </w:tabs>
        <w:jc w:val="both"/>
        <w:rPr>
          <w:sz w:val="24"/>
          <w:szCs w:val="24"/>
        </w:rPr>
      </w:pPr>
      <w:r w:rsidRPr="00092B51">
        <w:rPr>
          <w:sz w:val="24"/>
          <w:szCs w:val="24"/>
        </w:rPr>
        <w:t>(наименование избирательного объединения, Ф.И.О. кандидата, Ф.И.О. доверенного лица избирательного объединения, кандидата, Ф.И.О. уполномоченного представителя по финансовым вопросам избирательного объединения; фамилия, Ф.И.О. представителя политической партии)</w:t>
      </w:r>
    </w:p>
    <w:p w:rsidR="00AF3726" w:rsidRDefault="00AF3726" w:rsidP="00AF3726">
      <w:pPr>
        <w:tabs>
          <w:tab w:val="left" w:pos="2180"/>
        </w:tabs>
        <w:jc w:val="both"/>
      </w:pPr>
      <w:r>
        <w:t>для проведения агитационного публичного мероприятия в поддержку __________________________________________________________________</w:t>
      </w:r>
    </w:p>
    <w:p w:rsidR="00AF3726" w:rsidRPr="00092B51" w:rsidRDefault="00AF3726" w:rsidP="00AF3726">
      <w:pPr>
        <w:tabs>
          <w:tab w:val="left" w:pos="2180"/>
        </w:tabs>
        <w:jc w:val="both"/>
        <w:rPr>
          <w:sz w:val="24"/>
          <w:szCs w:val="24"/>
        </w:rPr>
      </w:pPr>
      <w:r w:rsidRPr="00092B51">
        <w:rPr>
          <w:sz w:val="24"/>
          <w:szCs w:val="24"/>
        </w:rPr>
        <w:t>(наименование избирательного объединения, Ф.И.О. кандидата)</w:t>
      </w:r>
    </w:p>
    <w:p w:rsidR="00AF3726" w:rsidRDefault="00AF3726" w:rsidP="00AF3726">
      <w:pPr>
        <w:tabs>
          <w:tab w:val="left" w:pos="2180"/>
        </w:tabs>
        <w:jc w:val="both"/>
      </w:pPr>
      <w:r>
        <w:t>форме:____________________________________________________________</w:t>
      </w:r>
    </w:p>
    <w:p w:rsidR="00AF3726" w:rsidRPr="00092B51" w:rsidRDefault="00AF3726" w:rsidP="00AF3726">
      <w:pPr>
        <w:tabs>
          <w:tab w:val="left" w:pos="2180"/>
        </w:tabs>
        <w:rPr>
          <w:iCs/>
          <w:sz w:val="24"/>
          <w:szCs w:val="24"/>
        </w:rPr>
      </w:pPr>
      <w:r w:rsidRPr="00092B51">
        <w:rPr>
          <w:iCs/>
          <w:sz w:val="24"/>
          <w:szCs w:val="24"/>
        </w:rPr>
        <w:t>(собрание, митинг, пикет и пр.)</w:t>
      </w:r>
    </w:p>
    <w:p w:rsidR="00AF3726" w:rsidRDefault="00AF3726" w:rsidP="00AF3726">
      <w:pPr>
        <w:tabs>
          <w:tab w:val="left" w:pos="1770"/>
        </w:tabs>
        <w:jc w:val="both"/>
        <w:rPr>
          <w:sz w:val="22"/>
          <w:szCs w:val="22"/>
        </w:rPr>
      </w:pPr>
      <w:r>
        <w:t>на следующих условиях:</w:t>
      </w:r>
      <w:r>
        <w:rPr>
          <w:sz w:val="22"/>
          <w:szCs w:val="22"/>
        </w:rPr>
        <w:t xml:space="preserve"> _________________________________________________________</w:t>
      </w:r>
    </w:p>
    <w:p w:rsidR="00AF3726" w:rsidRPr="00092B51" w:rsidRDefault="00AF3726" w:rsidP="00AF3726">
      <w:pPr>
        <w:tabs>
          <w:tab w:val="left" w:pos="1770"/>
        </w:tabs>
        <w:jc w:val="both"/>
        <w:rPr>
          <w:iCs/>
          <w:sz w:val="24"/>
          <w:szCs w:val="24"/>
        </w:rPr>
      </w:pPr>
      <w:r w:rsidRPr="00092B51">
        <w:rPr>
          <w:iCs/>
          <w:sz w:val="24"/>
          <w:szCs w:val="24"/>
        </w:rPr>
        <w:t>(указываются условия, на которых было предоставлено помещение)</w:t>
      </w:r>
    </w:p>
    <w:p w:rsidR="00AF3726" w:rsidRDefault="00AF3726" w:rsidP="00AF3726">
      <w:pPr>
        <w:tabs>
          <w:tab w:val="left" w:pos="1770"/>
        </w:tabs>
        <w:ind w:firstLine="567"/>
        <w:jc w:val="both"/>
      </w:pPr>
    </w:p>
    <w:p w:rsidR="00AF3726" w:rsidRDefault="00AF3726" w:rsidP="00AF3726">
      <w:pPr>
        <w:tabs>
          <w:tab w:val="left" w:pos="1770"/>
        </w:tabs>
        <w:ind w:firstLine="567"/>
        <w:jc w:val="both"/>
      </w:pPr>
      <w:r>
        <w:t>Данное помещение может быть предоставлено другим</w:t>
      </w:r>
      <w:r w:rsidRPr="0076694E">
        <w:t xml:space="preserve"> зарегистрированны</w:t>
      </w:r>
      <w:r>
        <w:t>м</w:t>
      </w:r>
      <w:r w:rsidRPr="0076694E">
        <w:t xml:space="preserve"> </w:t>
      </w:r>
      <w:r>
        <w:t xml:space="preserve">избирательным объединениям, </w:t>
      </w:r>
      <w:r w:rsidRPr="0076694E">
        <w:t>кандидат</w:t>
      </w:r>
      <w:r>
        <w:t>ам, политическим партиям на тех же условиях в течение агитационного</w:t>
      </w:r>
      <w:r w:rsidRPr="00684FFE">
        <w:t xml:space="preserve"> период</w:t>
      </w:r>
      <w:r>
        <w:t xml:space="preserve">а __________________________________________________ по их заявке </w:t>
      </w:r>
    </w:p>
    <w:p w:rsidR="00AF3726" w:rsidRPr="00083D35" w:rsidRDefault="00AF3726" w:rsidP="00AF3726">
      <w:pPr>
        <w:tabs>
          <w:tab w:val="left" w:pos="1770"/>
        </w:tabs>
        <w:ind w:right="1842"/>
        <w:rPr>
          <w:iCs/>
          <w:sz w:val="24"/>
          <w:szCs w:val="24"/>
        </w:rPr>
      </w:pPr>
      <w:r w:rsidRPr="00083D35">
        <w:rPr>
          <w:iCs/>
          <w:sz w:val="24"/>
          <w:szCs w:val="24"/>
        </w:rPr>
        <w:t xml:space="preserve">(указывается </w:t>
      </w:r>
      <w:r w:rsidRPr="00083D35">
        <w:rPr>
          <w:iCs/>
          <w:sz w:val="24"/>
          <w:szCs w:val="24"/>
          <w:lang w:eastAsia="en-US"/>
        </w:rPr>
        <w:t>когда это помещение может быть предоставлено</w:t>
      </w:r>
      <w:r w:rsidRPr="00083D35">
        <w:rPr>
          <w:iCs/>
          <w:sz w:val="24"/>
          <w:szCs w:val="24"/>
        </w:rPr>
        <w:t>)</w:t>
      </w:r>
    </w:p>
    <w:p w:rsidR="00AF3726" w:rsidRPr="00AF3726" w:rsidRDefault="00AF3726" w:rsidP="00AF3726">
      <w:pPr>
        <w:tabs>
          <w:tab w:val="left" w:pos="1770"/>
        </w:tabs>
        <w:jc w:val="both"/>
      </w:pPr>
      <w:r>
        <w:t xml:space="preserve">в соответствии с пунктом 3 статьи 53 </w:t>
      </w:r>
      <w:r w:rsidRPr="00430C17">
        <w:t xml:space="preserve">Федерального закона от 12.06.2002 </w:t>
      </w:r>
      <w:r>
        <w:br/>
      </w:r>
      <w:r w:rsidRPr="00430C17">
        <w:t xml:space="preserve">№ 67-ФЗ «Об основных гарантиях избирательных прав и права на участие </w:t>
      </w:r>
      <w:r>
        <w:br/>
      </w:r>
      <w:r w:rsidRPr="00430C17">
        <w:t>в референдуме граждан Российской Федерации»</w:t>
      </w:r>
      <w:r>
        <w:t>.</w:t>
      </w:r>
    </w:p>
    <w:tbl>
      <w:tblPr>
        <w:tblW w:w="9468" w:type="dxa"/>
        <w:tblInd w:w="-106" w:type="dxa"/>
        <w:tblLook w:val="00A0"/>
      </w:tblPr>
      <w:tblGrid>
        <w:gridCol w:w="3528"/>
        <w:gridCol w:w="900"/>
        <w:gridCol w:w="1800"/>
        <w:gridCol w:w="1080"/>
        <w:gridCol w:w="2160"/>
      </w:tblGrid>
      <w:tr w:rsidR="00AF3726" w:rsidRPr="00430C17" w:rsidTr="0039480F">
        <w:tc>
          <w:tcPr>
            <w:tcW w:w="3528" w:type="dxa"/>
            <w:tcBorders>
              <w:bottom w:val="single" w:sz="4" w:space="0" w:color="auto"/>
            </w:tcBorders>
          </w:tcPr>
          <w:p w:rsidR="00AF3726" w:rsidRPr="00430C17" w:rsidRDefault="00AF3726" w:rsidP="0039480F"/>
        </w:tc>
        <w:tc>
          <w:tcPr>
            <w:tcW w:w="900" w:type="dxa"/>
            <w:vAlign w:val="bottom"/>
          </w:tcPr>
          <w:p w:rsidR="00AF3726" w:rsidRPr="00430C17" w:rsidRDefault="00AF3726" w:rsidP="0039480F"/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AF3726" w:rsidRPr="00430C17" w:rsidRDefault="00AF3726" w:rsidP="0039480F"/>
        </w:tc>
        <w:tc>
          <w:tcPr>
            <w:tcW w:w="1080" w:type="dxa"/>
            <w:vAlign w:val="bottom"/>
          </w:tcPr>
          <w:p w:rsidR="00AF3726" w:rsidRPr="00430C17" w:rsidRDefault="00AF3726" w:rsidP="0039480F"/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AF3726" w:rsidRPr="00430C17" w:rsidRDefault="00AF3726" w:rsidP="0039480F"/>
        </w:tc>
      </w:tr>
      <w:tr w:rsidR="00AF3726" w:rsidRPr="00430C17" w:rsidTr="0039480F">
        <w:tc>
          <w:tcPr>
            <w:tcW w:w="3528" w:type="dxa"/>
            <w:tcBorders>
              <w:top w:val="single" w:sz="4" w:space="0" w:color="auto"/>
            </w:tcBorders>
          </w:tcPr>
          <w:p w:rsidR="00AF3726" w:rsidRPr="00327F0D" w:rsidRDefault="00AF3726" w:rsidP="0039480F">
            <w:pPr>
              <w:jc w:val="center"/>
              <w:rPr>
                <w:iCs/>
                <w:sz w:val="22"/>
                <w:szCs w:val="22"/>
              </w:rPr>
            </w:pPr>
            <w:r w:rsidRPr="00327F0D">
              <w:rPr>
                <w:iCs/>
                <w:sz w:val="22"/>
                <w:szCs w:val="22"/>
              </w:rPr>
              <w:t>(наименование должности)</w:t>
            </w:r>
          </w:p>
        </w:tc>
        <w:tc>
          <w:tcPr>
            <w:tcW w:w="900" w:type="dxa"/>
            <w:vAlign w:val="bottom"/>
          </w:tcPr>
          <w:p w:rsidR="00AF3726" w:rsidRPr="00327F0D" w:rsidRDefault="00AF3726" w:rsidP="003948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  <w:vAlign w:val="bottom"/>
          </w:tcPr>
          <w:p w:rsidR="00AF3726" w:rsidRPr="00327F0D" w:rsidRDefault="00AF3726" w:rsidP="0039480F">
            <w:pPr>
              <w:jc w:val="center"/>
              <w:rPr>
                <w:iCs/>
                <w:sz w:val="22"/>
                <w:szCs w:val="22"/>
              </w:rPr>
            </w:pPr>
            <w:r w:rsidRPr="00327F0D">
              <w:rPr>
                <w:iCs/>
                <w:sz w:val="22"/>
                <w:szCs w:val="22"/>
              </w:rPr>
              <w:t>(подпись)</w:t>
            </w:r>
          </w:p>
        </w:tc>
        <w:tc>
          <w:tcPr>
            <w:tcW w:w="1080" w:type="dxa"/>
            <w:vAlign w:val="bottom"/>
          </w:tcPr>
          <w:p w:rsidR="00AF3726" w:rsidRPr="00327F0D" w:rsidRDefault="00AF3726" w:rsidP="0039480F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  <w:vAlign w:val="bottom"/>
          </w:tcPr>
          <w:p w:rsidR="00AF3726" w:rsidRPr="00327F0D" w:rsidRDefault="00AF3726" w:rsidP="0039480F">
            <w:pPr>
              <w:jc w:val="center"/>
              <w:rPr>
                <w:iCs/>
                <w:sz w:val="22"/>
                <w:szCs w:val="22"/>
              </w:rPr>
            </w:pPr>
            <w:r w:rsidRPr="00327F0D">
              <w:rPr>
                <w:iCs/>
                <w:sz w:val="22"/>
                <w:szCs w:val="22"/>
              </w:rPr>
              <w:t>(инициалы, фамилия)</w:t>
            </w:r>
          </w:p>
        </w:tc>
      </w:tr>
      <w:tr w:rsidR="00AF3726" w:rsidRPr="00430C17" w:rsidTr="0039480F">
        <w:tc>
          <w:tcPr>
            <w:tcW w:w="3528" w:type="dxa"/>
          </w:tcPr>
          <w:p w:rsidR="00AF3726" w:rsidRPr="00327F0D" w:rsidRDefault="00AF3726" w:rsidP="0039480F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bottom"/>
          </w:tcPr>
          <w:p w:rsidR="00AF3726" w:rsidRPr="00327F0D" w:rsidRDefault="00AF3726" w:rsidP="0039480F">
            <w:pPr>
              <w:rPr>
                <w:sz w:val="22"/>
                <w:szCs w:val="22"/>
              </w:rPr>
            </w:pPr>
            <w:r w:rsidRPr="00327F0D">
              <w:rPr>
                <w:sz w:val="22"/>
                <w:szCs w:val="22"/>
              </w:rPr>
              <w:t>МП</w:t>
            </w:r>
          </w:p>
        </w:tc>
        <w:tc>
          <w:tcPr>
            <w:tcW w:w="1800" w:type="dxa"/>
            <w:vAlign w:val="bottom"/>
          </w:tcPr>
          <w:p w:rsidR="00AF3726" w:rsidRPr="00327F0D" w:rsidRDefault="00AF3726" w:rsidP="0039480F">
            <w:pPr>
              <w:rPr>
                <w:iCs/>
                <w:sz w:val="22"/>
                <w:szCs w:val="22"/>
              </w:rPr>
            </w:pPr>
          </w:p>
        </w:tc>
        <w:tc>
          <w:tcPr>
            <w:tcW w:w="1080" w:type="dxa"/>
            <w:vAlign w:val="bottom"/>
          </w:tcPr>
          <w:p w:rsidR="00AF3726" w:rsidRPr="00327F0D" w:rsidRDefault="00AF3726" w:rsidP="0039480F">
            <w:pPr>
              <w:rPr>
                <w:iCs/>
                <w:sz w:val="22"/>
                <w:szCs w:val="22"/>
              </w:rPr>
            </w:pPr>
          </w:p>
        </w:tc>
        <w:tc>
          <w:tcPr>
            <w:tcW w:w="2160" w:type="dxa"/>
            <w:vAlign w:val="bottom"/>
          </w:tcPr>
          <w:p w:rsidR="00AF3726" w:rsidRPr="00327F0D" w:rsidRDefault="00AF3726" w:rsidP="0039480F">
            <w:pPr>
              <w:rPr>
                <w:iCs/>
                <w:sz w:val="22"/>
                <w:szCs w:val="22"/>
              </w:rPr>
            </w:pPr>
          </w:p>
        </w:tc>
      </w:tr>
    </w:tbl>
    <w:p w:rsidR="0038361C" w:rsidRDefault="0038361C" w:rsidP="0038361C">
      <w:pPr>
        <w:jc w:val="center"/>
        <w:rPr>
          <w:szCs w:val="24"/>
        </w:rPr>
        <w:sectPr w:rsidR="0038361C" w:rsidSect="00AF3726">
          <w:headerReference w:type="even" r:id="rId10"/>
          <w:headerReference w:type="default" r:id="rId11"/>
          <w:pgSz w:w="11906" w:h="16838" w:code="9"/>
          <w:pgMar w:top="567" w:right="851" w:bottom="709" w:left="1701" w:header="709" w:footer="709" w:gutter="0"/>
          <w:pgNumType w:start="1"/>
          <w:cols w:space="708"/>
          <w:titlePg/>
          <w:docGrid w:linePitch="381"/>
        </w:sectPr>
      </w:pPr>
    </w:p>
    <w:tbl>
      <w:tblPr>
        <w:tblW w:w="4253" w:type="dxa"/>
        <w:tblInd w:w="11023" w:type="dxa"/>
        <w:tblLook w:val="0000"/>
      </w:tblPr>
      <w:tblGrid>
        <w:gridCol w:w="4253"/>
      </w:tblGrid>
      <w:tr w:rsidR="0038361C" w:rsidRPr="0038361C" w:rsidTr="0038361C">
        <w:trPr>
          <w:trHeight w:val="283"/>
        </w:trPr>
        <w:tc>
          <w:tcPr>
            <w:tcW w:w="4253" w:type="dxa"/>
          </w:tcPr>
          <w:p w:rsidR="0038361C" w:rsidRPr="0038361C" w:rsidRDefault="0038361C" w:rsidP="003836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Приложение № 2</w:t>
            </w:r>
          </w:p>
        </w:tc>
      </w:tr>
      <w:tr w:rsidR="0038361C" w:rsidRPr="0038361C" w:rsidTr="0038361C">
        <w:tc>
          <w:tcPr>
            <w:tcW w:w="4253" w:type="dxa"/>
          </w:tcPr>
          <w:p w:rsidR="0038361C" w:rsidRPr="00F71B41" w:rsidRDefault="0038361C" w:rsidP="00903389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города </w:t>
            </w:r>
            <w:r w:rsidR="006F1EEB">
              <w:rPr>
                <w:szCs w:val="24"/>
              </w:rPr>
              <w:t xml:space="preserve">Донецка </w:t>
            </w:r>
          </w:p>
        </w:tc>
      </w:tr>
      <w:tr w:rsidR="0038361C" w:rsidRPr="0038361C" w:rsidTr="0038361C">
        <w:trPr>
          <w:trHeight w:val="571"/>
        </w:trPr>
        <w:tc>
          <w:tcPr>
            <w:tcW w:w="4253" w:type="dxa"/>
          </w:tcPr>
          <w:p w:rsidR="0038361C" w:rsidRPr="00F71B41" w:rsidRDefault="00AF3726" w:rsidP="00E53DA0">
            <w:pPr>
              <w:ind w:firstLine="26"/>
              <w:jc w:val="center"/>
              <w:rPr>
                <w:szCs w:val="24"/>
              </w:rPr>
            </w:pPr>
            <w:r>
              <w:rPr>
                <w:szCs w:val="24"/>
              </w:rPr>
              <w:t>о</w:t>
            </w:r>
            <w:r w:rsidRPr="00F71B41">
              <w:rPr>
                <w:szCs w:val="24"/>
              </w:rPr>
              <w:t>т</w:t>
            </w:r>
            <w:r>
              <w:rPr>
                <w:szCs w:val="24"/>
              </w:rPr>
              <w:t xml:space="preserve"> 11.01.2022 г. </w:t>
            </w:r>
            <w:r w:rsidRPr="00F71B41">
              <w:rPr>
                <w:szCs w:val="24"/>
              </w:rPr>
              <w:t xml:space="preserve"> № </w:t>
            </w:r>
            <w:r>
              <w:rPr>
                <w:szCs w:val="24"/>
              </w:rPr>
              <w:t>26-16</w:t>
            </w: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7B6A7A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38361C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>в форме собраний, зарегистрированному кандидату</w:t>
      </w:r>
    </w:p>
    <w:p w:rsidR="006F1EEB" w:rsidRPr="0038361C" w:rsidRDefault="006F1EEB" w:rsidP="0038361C">
      <w:pPr>
        <w:jc w:val="center"/>
        <w:rPr>
          <w:szCs w:val="28"/>
        </w:rPr>
      </w:pPr>
    </w:p>
    <w:tbl>
      <w:tblPr>
        <w:tblStyle w:val="11"/>
        <w:tblW w:w="15276" w:type="dxa"/>
        <w:tblLayout w:type="fixed"/>
        <w:tblLook w:val="04A0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38361C" w:rsidRPr="0038361C" w:rsidTr="0038361C">
        <w:tc>
          <w:tcPr>
            <w:tcW w:w="81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38361C" w:rsidRPr="0038361C" w:rsidRDefault="007B6A7A" w:rsidP="007B6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  <w:bookmarkStart w:id="0" w:name="_GoBack"/>
            <w:bookmarkEnd w:id="0"/>
          </w:p>
        </w:tc>
        <w:tc>
          <w:tcPr>
            <w:tcW w:w="155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385CA4" w:rsidRDefault="00385CA4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</w:p>
    <w:sectPr w:rsidR="00385CA4" w:rsidSect="0038361C"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0999" w:rsidRDefault="00B10999">
      <w:r>
        <w:separator/>
      </w:r>
    </w:p>
  </w:endnote>
  <w:endnote w:type="continuationSeparator" w:id="1">
    <w:p w:rsidR="00B10999" w:rsidRDefault="00B109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0999" w:rsidRDefault="00B10999">
      <w:r>
        <w:separator/>
      </w:r>
    </w:p>
  </w:footnote>
  <w:footnote w:type="continuationSeparator" w:id="1">
    <w:p w:rsidR="00B10999" w:rsidRDefault="00B109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B41" w:rsidRDefault="00F71B41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B41" w:rsidRDefault="005D7BD7">
    <w:pPr>
      <w:pStyle w:val="a5"/>
      <w:jc w:val="center"/>
    </w:pPr>
    <w:r>
      <w:fldChar w:fldCharType="begin"/>
    </w:r>
    <w:r w:rsidR="00F71B41">
      <w:instrText>PAGE   \* MERGEFORMAT</w:instrText>
    </w:r>
    <w:r>
      <w:fldChar w:fldCharType="separate"/>
    </w:r>
    <w:r w:rsidR="00AF3726">
      <w:rPr>
        <w:noProof/>
      </w:rPr>
      <w:t>2</w:t>
    </w:r>
    <w:r>
      <w:fldChar w:fldCharType="end"/>
    </w:r>
  </w:p>
  <w:p w:rsidR="00F71B41" w:rsidRDefault="00F71B41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59AC"/>
    <w:rsid w:val="00020C55"/>
    <w:rsid w:val="0002428F"/>
    <w:rsid w:val="00044CC7"/>
    <w:rsid w:val="00064A4C"/>
    <w:rsid w:val="00086BBD"/>
    <w:rsid w:val="000A0560"/>
    <w:rsid w:val="000B2287"/>
    <w:rsid w:val="000C0698"/>
    <w:rsid w:val="000C0DDC"/>
    <w:rsid w:val="000E07B6"/>
    <w:rsid w:val="000F7362"/>
    <w:rsid w:val="00112FC5"/>
    <w:rsid w:val="00116444"/>
    <w:rsid w:val="00117C2F"/>
    <w:rsid w:val="00126FBD"/>
    <w:rsid w:val="00195FF7"/>
    <w:rsid w:val="001B0157"/>
    <w:rsid w:val="001C7FA6"/>
    <w:rsid w:val="001D5ED2"/>
    <w:rsid w:val="00222E4B"/>
    <w:rsid w:val="0026137C"/>
    <w:rsid w:val="002C1558"/>
    <w:rsid w:val="002C1B11"/>
    <w:rsid w:val="002F73DA"/>
    <w:rsid w:val="0038361C"/>
    <w:rsid w:val="00385CA4"/>
    <w:rsid w:val="003A37B2"/>
    <w:rsid w:val="003A7A07"/>
    <w:rsid w:val="003F13CC"/>
    <w:rsid w:val="004036EC"/>
    <w:rsid w:val="00431C74"/>
    <w:rsid w:val="00491E58"/>
    <w:rsid w:val="004A2503"/>
    <w:rsid w:val="004B1689"/>
    <w:rsid w:val="004C6795"/>
    <w:rsid w:val="004E185C"/>
    <w:rsid w:val="004E2F03"/>
    <w:rsid w:val="004E45BE"/>
    <w:rsid w:val="004F1FBF"/>
    <w:rsid w:val="005104DF"/>
    <w:rsid w:val="00520516"/>
    <w:rsid w:val="00547CAD"/>
    <w:rsid w:val="00574E7C"/>
    <w:rsid w:val="00582438"/>
    <w:rsid w:val="00596DFC"/>
    <w:rsid w:val="005A6DB2"/>
    <w:rsid w:val="005C461C"/>
    <w:rsid w:val="005C4FD5"/>
    <w:rsid w:val="005C6A79"/>
    <w:rsid w:val="005D7BD7"/>
    <w:rsid w:val="00611144"/>
    <w:rsid w:val="00614FD6"/>
    <w:rsid w:val="006160CB"/>
    <w:rsid w:val="0063597C"/>
    <w:rsid w:val="006B5DDA"/>
    <w:rsid w:val="006F1EEB"/>
    <w:rsid w:val="00782935"/>
    <w:rsid w:val="007973A1"/>
    <w:rsid w:val="007B0492"/>
    <w:rsid w:val="007B6A7A"/>
    <w:rsid w:val="007D445A"/>
    <w:rsid w:val="007F3BF7"/>
    <w:rsid w:val="008024B9"/>
    <w:rsid w:val="00841A11"/>
    <w:rsid w:val="00861D67"/>
    <w:rsid w:val="00862956"/>
    <w:rsid w:val="00865FBB"/>
    <w:rsid w:val="0088498B"/>
    <w:rsid w:val="008A1800"/>
    <w:rsid w:val="008A4FF7"/>
    <w:rsid w:val="008C5C29"/>
    <w:rsid w:val="008D0EFF"/>
    <w:rsid w:val="008E1E05"/>
    <w:rsid w:val="00931145"/>
    <w:rsid w:val="00935055"/>
    <w:rsid w:val="00951929"/>
    <w:rsid w:val="00956B73"/>
    <w:rsid w:val="0099660D"/>
    <w:rsid w:val="009C69EC"/>
    <w:rsid w:val="009D1827"/>
    <w:rsid w:val="009D6D30"/>
    <w:rsid w:val="009F0075"/>
    <w:rsid w:val="00A20720"/>
    <w:rsid w:val="00A2176E"/>
    <w:rsid w:val="00AB48A7"/>
    <w:rsid w:val="00AD2A4F"/>
    <w:rsid w:val="00AF0A31"/>
    <w:rsid w:val="00AF3726"/>
    <w:rsid w:val="00B10999"/>
    <w:rsid w:val="00B40107"/>
    <w:rsid w:val="00B404CF"/>
    <w:rsid w:val="00B55ADE"/>
    <w:rsid w:val="00B70CD5"/>
    <w:rsid w:val="00B770E9"/>
    <w:rsid w:val="00B86AEB"/>
    <w:rsid w:val="00B9597E"/>
    <w:rsid w:val="00BA6458"/>
    <w:rsid w:val="00C027E5"/>
    <w:rsid w:val="00C31D7E"/>
    <w:rsid w:val="00C37445"/>
    <w:rsid w:val="00C40394"/>
    <w:rsid w:val="00C40F7B"/>
    <w:rsid w:val="00C529AC"/>
    <w:rsid w:val="00C559A9"/>
    <w:rsid w:val="00C75558"/>
    <w:rsid w:val="00C8713C"/>
    <w:rsid w:val="00CA1F06"/>
    <w:rsid w:val="00CA4983"/>
    <w:rsid w:val="00CC51B3"/>
    <w:rsid w:val="00CF1C78"/>
    <w:rsid w:val="00D15E45"/>
    <w:rsid w:val="00D1793C"/>
    <w:rsid w:val="00D304E0"/>
    <w:rsid w:val="00D535C1"/>
    <w:rsid w:val="00D54AB3"/>
    <w:rsid w:val="00D57737"/>
    <w:rsid w:val="00D71EE8"/>
    <w:rsid w:val="00D853B2"/>
    <w:rsid w:val="00D978CA"/>
    <w:rsid w:val="00DB3AED"/>
    <w:rsid w:val="00DB4951"/>
    <w:rsid w:val="00DC77A6"/>
    <w:rsid w:val="00DE3D73"/>
    <w:rsid w:val="00DE5A59"/>
    <w:rsid w:val="00DE7EE0"/>
    <w:rsid w:val="00DF0608"/>
    <w:rsid w:val="00DF2ECD"/>
    <w:rsid w:val="00E249CA"/>
    <w:rsid w:val="00E255F7"/>
    <w:rsid w:val="00E269F8"/>
    <w:rsid w:val="00E3117F"/>
    <w:rsid w:val="00E53DA0"/>
    <w:rsid w:val="00E55F57"/>
    <w:rsid w:val="00E71916"/>
    <w:rsid w:val="00E82B33"/>
    <w:rsid w:val="00E87DFD"/>
    <w:rsid w:val="00EB01E3"/>
    <w:rsid w:val="00EF6278"/>
    <w:rsid w:val="00F159AC"/>
    <w:rsid w:val="00F40FC7"/>
    <w:rsid w:val="00F45F61"/>
    <w:rsid w:val="00F54DC3"/>
    <w:rsid w:val="00F71B41"/>
    <w:rsid w:val="00F80CAB"/>
    <w:rsid w:val="00F84EEE"/>
    <w:rsid w:val="00FA61D9"/>
    <w:rsid w:val="00FB3DA7"/>
    <w:rsid w:val="00FD168A"/>
    <w:rsid w:val="00FE37D1"/>
    <w:rsid w:val="00FF1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A4C"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</w:rPr>
  </w:style>
  <w:style w:type="paragraph" w:styleId="2">
    <w:name w:val="heading 2"/>
    <w:basedOn w:val="a"/>
    <w:next w:val="a"/>
    <w:link w:val="20"/>
    <w:uiPriority w:val="9"/>
    <w:qFormat/>
    <w:rsid w:val="00064A4C"/>
    <w:pPr>
      <w:keepNext/>
      <w:jc w:val="right"/>
      <w:outlineLvl w:val="1"/>
    </w:pPr>
    <w:rPr>
      <w:rFonts w:ascii="Cambria" w:hAnsi="Cambria"/>
      <w:b/>
      <w:bCs/>
      <w:i/>
      <w:iCs/>
      <w:szCs w:val="28"/>
    </w:rPr>
  </w:style>
  <w:style w:type="paragraph" w:styleId="6">
    <w:name w:val="heading 6"/>
    <w:basedOn w:val="a"/>
    <w:next w:val="a"/>
    <w:link w:val="60"/>
    <w:uiPriority w:val="9"/>
    <w:qFormat/>
    <w:rsid w:val="00064A4C"/>
    <w:pPr>
      <w:keepNext/>
      <w:jc w:val="center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064A4C"/>
    <w:pPr>
      <w:keepNext/>
      <w:ind w:left="6480"/>
      <w:jc w:val="right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rsid w:val="00064A4C"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sid w:val="00064A4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sid w:val="00064A4C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sid w:val="00064A4C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064A4C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rsid w:val="00064A4C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rsid w:val="00064A4C"/>
    <w:pPr>
      <w:tabs>
        <w:tab w:val="center" w:pos="4677"/>
        <w:tab w:val="right" w:pos="9355"/>
      </w:tabs>
      <w:jc w:val="right"/>
    </w:pPr>
  </w:style>
  <w:style w:type="character" w:customStyle="1" w:styleId="a4">
    <w:name w:val="Нижний колонтитул Знак"/>
    <w:link w:val="a3"/>
    <w:uiPriority w:val="99"/>
    <w:semiHidden/>
    <w:rsid w:val="00064A4C"/>
    <w:rPr>
      <w:sz w:val="28"/>
    </w:rPr>
  </w:style>
  <w:style w:type="paragraph" w:styleId="a5">
    <w:name w:val="header"/>
    <w:basedOn w:val="a"/>
    <w:link w:val="a6"/>
    <w:uiPriority w:val="99"/>
    <w:rsid w:val="00064A4C"/>
    <w:pPr>
      <w:tabs>
        <w:tab w:val="center" w:pos="4677"/>
        <w:tab w:val="right" w:pos="9355"/>
      </w:tabs>
    </w:pPr>
    <w:rPr>
      <w:sz w:val="22"/>
    </w:rPr>
  </w:style>
  <w:style w:type="character" w:customStyle="1" w:styleId="a6">
    <w:name w:val="Верхний колонтитул Знак"/>
    <w:link w:val="a5"/>
    <w:uiPriority w:val="99"/>
    <w:rsid w:val="00064A4C"/>
    <w:rPr>
      <w:sz w:val="22"/>
    </w:rPr>
  </w:style>
  <w:style w:type="paragraph" w:styleId="a7">
    <w:name w:val="footnote text"/>
    <w:basedOn w:val="a"/>
    <w:link w:val="a8"/>
    <w:uiPriority w:val="99"/>
    <w:semiHidden/>
    <w:rsid w:val="00064A4C"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  <w:rsid w:val="00064A4C"/>
  </w:style>
  <w:style w:type="paragraph" w:styleId="a9">
    <w:name w:val="Body Text Indent"/>
    <w:basedOn w:val="a"/>
    <w:link w:val="aa"/>
    <w:uiPriority w:val="99"/>
    <w:semiHidden/>
    <w:rsid w:val="00064A4C"/>
    <w:pPr>
      <w:spacing w:line="360" w:lineRule="auto"/>
      <w:ind w:firstLine="720"/>
      <w:jc w:val="both"/>
    </w:pPr>
  </w:style>
  <w:style w:type="character" w:customStyle="1" w:styleId="aa">
    <w:name w:val="Основной текст с отступом Знак"/>
    <w:link w:val="a9"/>
    <w:uiPriority w:val="99"/>
    <w:semiHidden/>
    <w:rsid w:val="00064A4C"/>
    <w:rPr>
      <w:sz w:val="28"/>
    </w:rPr>
  </w:style>
  <w:style w:type="paragraph" w:styleId="21">
    <w:name w:val="Body Text 2"/>
    <w:basedOn w:val="a"/>
    <w:link w:val="22"/>
    <w:uiPriority w:val="99"/>
    <w:semiHidden/>
    <w:rsid w:val="00064A4C"/>
    <w:pPr>
      <w:jc w:val="both"/>
    </w:pPr>
  </w:style>
  <w:style w:type="character" w:customStyle="1" w:styleId="22">
    <w:name w:val="Основной текст 2 Знак"/>
    <w:link w:val="21"/>
    <w:uiPriority w:val="99"/>
    <w:semiHidden/>
    <w:rsid w:val="00064A4C"/>
    <w:rPr>
      <w:sz w:val="28"/>
    </w:rPr>
  </w:style>
  <w:style w:type="paragraph" w:styleId="3">
    <w:name w:val="Body Text 3"/>
    <w:basedOn w:val="a"/>
    <w:link w:val="30"/>
    <w:uiPriority w:val="99"/>
    <w:semiHidden/>
    <w:rsid w:val="00064A4C"/>
    <w:pPr>
      <w:spacing w:line="360" w:lineRule="auto"/>
      <w:jc w:val="center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rsid w:val="00064A4C"/>
    <w:rPr>
      <w:sz w:val="16"/>
      <w:szCs w:val="16"/>
    </w:rPr>
  </w:style>
  <w:style w:type="character" w:styleId="ab">
    <w:name w:val="page number"/>
    <w:uiPriority w:val="99"/>
    <w:semiHidden/>
    <w:rsid w:val="00064A4C"/>
    <w:rPr>
      <w:rFonts w:cs="Times New Roman"/>
    </w:rPr>
  </w:style>
  <w:style w:type="paragraph" w:styleId="ac">
    <w:name w:val="Body Text"/>
    <w:basedOn w:val="a"/>
    <w:link w:val="ad"/>
    <w:uiPriority w:val="99"/>
    <w:semiHidden/>
    <w:rsid w:val="00064A4C"/>
    <w:pPr>
      <w:jc w:val="both"/>
    </w:pPr>
  </w:style>
  <w:style w:type="character" w:customStyle="1" w:styleId="ad">
    <w:name w:val="Основной текст Знак"/>
    <w:link w:val="ac"/>
    <w:uiPriority w:val="99"/>
    <w:semiHidden/>
    <w:rsid w:val="00064A4C"/>
    <w:rPr>
      <w:sz w:val="28"/>
    </w:rPr>
  </w:style>
  <w:style w:type="character" w:styleId="ae">
    <w:name w:val="Hyperlink"/>
    <w:uiPriority w:val="99"/>
    <w:semiHidden/>
    <w:unhideWhenUsed/>
    <w:rsid w:val="00064A4C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064A4C"/>
    <w:rPr>
      <w:rFonts w:ascii="Tahoma" w:hAnsi="Tahoma"/>
      <w:sz w:val="16"/>
    </w:rPr>
  </w:style>
  <w:style w:type="character" w:customStyle="1" w:styleId="af0">
    <w:name w:val="Текст выноски Знак"/>
    <w:link w:val="af"/>
    <w:uiPriority w:val="99"/>
    <w:semiHidden/>
    <w:rsid w:val="00064A4C"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 Spacing"/>
    <w:uiPriority w:val="1"/>
    <w:qFormat/>
    <w:rsid w:val="007F3BF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A11DB-F603-4E4F-BCD8-63D6D1572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858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Reanimator Extreme Edition</Company>
  <LinksUpToDate>false</LinksUpToDate>
  <CharactersWithSpaces>5744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User</cp:lastModifiedBy>
  <cp:revision>2</cp:revision>
  <cp:lastPrinted>2019-06-24T14:42:00Z</cp:lastPrinted>
  <dcterms:created xsi:type="dcterms:W3CDTF">2022-01-17T12:38:00Z</dcterms:created>
  <dcterms:modified xsi:type="dcterms:W3CDTF">2022-01-17T12:38:00Z</dcterms:modified>
</cp:coreProperties>
</file>