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3FC1" w:rsidRDefault="009B3FC1" w:rsidP="009B3FC1">
      <w:pPr>
        <w:suppressAutoHyphens/>
        <w:ind w:right="-1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9264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8"/>
        </w:rPr>
        <w:t xml:space="preserve"> </w:t>
      </w:r>
    </w:p>
    <w:p w:rsidR="009B3FC1" w:rsidRDefault="009B3FC1" w:rsidP="009B3FC1">
      <w:pPr>
        <w:suppressAutoHyphens/>
        <w:ind w:right="-1"/>
        <w:rPr>
          <w:sz w:val="8"/>
        </w:rPr>
      </w:pPr>
    </w:p>
    <w:p w:rsidR="009B3FC1" w:rsidRDefault="009B3FC1" w:rsidP="009B3FC1">
      <w:pPr>
        <w:pStyle w:val="af2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3FC1" w:rsidRDefault="009B3FC1" w:rsidP="009B3FC1">
      <w:pPr>
        <w:pStyle w:val="af2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9B3FC1" w:rsidRDefault="009B3FC1" w:rsidP="009B3FC1">
      <w:pPr>
        <w:pStyle w:val="af2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9B3FC1" w:rsidRDefault="009B3FC1" w:rsidP="00CF348C">
      <w:pPr>
        <w:pStyle w:val="2"/>
        <w:rPr>
          <w:rFonts w:ascii="Times New Roman" w:hAnsi="Times New Roman" w:cs="Times New Roman"/>
          <w:color w:val="auto"/>
          <w:sz w:val="28"/>
          <w:szCs w:val="28"/>
        </w:rPr>
      </w:pPr>
      <w:r w:rsidRPr="009B3FC1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CF348C" w:rsidRPr="00CF348C" w:rsidRDefault="00CF348C" w:rsidP="00CF348C"/>
    <w:p w:rsidR="009B3FC1" w:rsidRDefault="001F42DB" w:rsidP="009B3FC1">
      <w:pPr>
        <w:spacing w:line="360" w:lineRule="auto"/>
      </w:pPr>
      <w:r>
        <w:t xml:space="preserve">19 </w:t>
      </w:r>
      <w:r w:rsidR="009B3FC1">
        <w:t>июня 2019 г.</w:t>
      </w:r>
      <w:r>
        <w:tab/>
      </w:r>
      <w:r>
        <w:tab/>
      </w:r>
      <w:r w:rsidR="009B3FC1">
        <w:tab/>
        <w:t>г. Донецк</w:t>
      </w:r>
      <w:r w:rsidR="009B3FC1">
        <w:tab/>
      </w:r>
      <w:r w:rsidR="009B3FC1">
        <w:tab/>
      </w:r>
      <w:r>
        <w:tab/>
      </w:r>
      <w:r w:rsidR="009B3FC1">
        <w:tab/>
        <w:t xml:space="preserve">№ </w:t>
      </w:r>
      <w:r>
        <w:t>114-28</w:t>
      </w:r>
    </w:p>
    <w:p w:rsidR="00C74DC5" w:rsidRPr="006F2A3D" w:rsidRDefault="00C74DC5" w:rsidP="007954CB">
      <w:pPr>
        <w:ind w:right="-185"/>
      </w:pPr>
    </w:p>
    <w:p w:rsidR="00F44F6F" w:rsidRPr="00F44F6F" w:rsidRDefault="008516A0" w:rsidP="005B7010">
      <w:pPr>
        <w:ind w:left="1701" w:right="1700"/>
        <w:jc w:val="both"/>
        <w:rPr>
          <w:b/>
          <w:bCs/>
          <w:sz w:val="20"/>
          <w:szCs w:val="20"/>
        </w:rPr>
      </w:pPr>
      <w:r w:rsidRPr="009D4A63">
        <w:rPr>
          <w:b/>
          <w:bCs/>
          <w:szCs w:val="24"/>
        </w:rPr>
        <w:t>О</w:t>
      </w:r>
      <w:r w:rsidR="009A35BF">
        <w:rPr>
          <w:b/>
          <w:bCs/>
          <w:szCs w:val="24"/>
        </w:rPr>
        <w:t>б утверждении перечня первичных финансовых документов</w:t>
      </w:r>
      <w:r w:rsidR="001A72B9">
        <w:rPr>
          <w:b/>
          <w:bCs/>
          <w:szCs w:val="24"/>
        </w:rPr>
        <w:t>,</w:t>
      </w:r>
      <w:r w:rsidR="009A35BF">
        <w:rPr>
          <w:b/>
          <w:bCs/>
          <w:szCs w:val="24"/>
        </w:rPr>
        <w:t xml:space="preserve"> прилагаемых </w:t>
      </w:r>
      <w:r w:rsidR="005B7010">
        <w:rPr>
          <w:b/>
          <w:bCs/>
          <w:szCs w:val="24"/>
        </w:rPr>
        <w:br/>
      </w:r>
      <w:r w:rsidR="009A35BF">
        <w:rPr>
          <w:b/>
          <w:bCs/>
          <w:szCs w:val="24"/>
        </w:rPr>
        <w:t xml:space="preserve">к итоговому финансовому отчету кандидата </w:t>
      </w:r>
      <w:r w:rsidR="005B7010">
        <w:rPr>
          <w:b/>
          <w:bCs/>
          <w:szCs w:val="24"/>
        </w:rPr>
        <w:br/>
      </w:r>
      <w:r w:rsidR="009A35BF">
        <w:rPr>
          <w:b/>
          <w:bCs/>
          <w:szCs w:val="24"/>
        </w:rPr>
        <w:t xml:space="preserve">в депутаты </w:t>
      </w:r>
      <w:r w:rsidR="009B3FC1">
        <w:rPr>
          <w:b/>
          <w:bCs/>
          <w:szCs w:val="24"/>
        </w:rPr>
        <w:t>Донецкой городской Думы шестого</w:t>
      </w:r>
      <w:r w:rsidR="005B7010" w:rsidRPr="005B7010">
        <w:rPr>
          <w:b/>
          <w:bCs/>
          <w:szCs w:val="24"/>
        </w:rPr>
        <w:t xml:space="preserve"> созыва</w:t>
      </w:r>
      <w:r w:rsidR="009B3FC1">
        <w:rPr>
          <w:b/>
          <w:bCs/>
          <w:szCs w:val="24"/>
        </w:rPr>
        <w:t xml:space="preserve"> по одномандатному избирательному округу № 19</w:t>
      </w:r>
    </w:p>
    <w:p w:rsidR="008516A0" w:rsidRPr="005B7010" w:rsidRDefault="008516A0" w:rsidP="008516A0">
      <w:pPr>
        <w:ind w:left="1134" w:right="1416"/>
        <w:jc w:val="left"/>
        <w:rPr>
          <w:bCs/>
          <w:spacing w:val="20"/>
          <w:szCs w:val="24"/>
        </w:rPr>
      </w:pPr>
    </w:p>
    <w:p w:rsidR="00CF348C" w:rsidRPr="00CF348C" w:rsidRDefault="008516A0" w:rsidP="00CF348C">
      <w:pPr>
        <w:ind w:firstLine="709"/>
        <w:jc w:val="both"/>
        <w:rPr>
          <w:szCs w:val="20"/>
        </w:rPr>
      </w:pPr>
      <w:r w:rsidRPr="008516A0">
        <w:rPr>
          <w:szCs w:val="20"/>
        </w:rPr>
        <w:t xml:space="preserve">В соответствии с </w:t>
      </w:r>
      <w:r>
        <w:rPr>
          <w:szCs w:val="20"/>
        </w:rPr>
        <w:t>пунктом</w:t>
      </w:r>
      <w:r w:rsidRPr="008516A0">
        <w:rPr>
          <w:szCs w:val="20"/>
        </w:rPr>
        <w:t xml:space="preserve"> </w:t>
      </w:r>
      <w:r w:rsidR="009A35BF">
        <w:rPr>
          <w:szCs w:val="20"/>
        </w:rPr>
        <w:t>9</w:t>
      </w:r>
      <w:r w:rsidRPr="008516A0">
        <w:rPr>
          <w:szCs w:val="20"/>
        </w:rPr>
        <w:t xml:space="preserve"> статьи </w:t>
      </w:r>
      <w:r>
        <w:rPr>
          <w:szCs w:val="20"/>
        </w:rPr>
        <w:t>5</w:t>
      </w:r>
      <w:r w:rsidR="009A35BF">
        <w:rPr>
          <w:szCs w:val="20"/>
        </w:rPr>
        <w:t>9</w:t>
      </w:r>
      <w:r>
        <w:rPr>
          <w:szCs w:val="20"/>
        </w:rPr>
        <w:t xml:space="preserve"> Федерального</w:t>
      </w:r>
      <w:r w:rsidRPr="008516A0">
        <w:rPr>
          <w:szCs w:val="20"/>
        </w:rPr>
        <w:t xml:space="preserve"> закона </w:t>
      </w:r>
      <w:r w:rsidR="00625153">
        <w:rPr>
          <w:szCs w:val="20"/>
        </w:rPr>
        <w:br/>
      </w:r>
      <w:r>
        <w:t>от 12</w:t>
      </w:r>
      <w:r w:rsidR="005B7010">
        <w:t>.06.</w:t>
      </w:r>
      <w:r>
        <w:t>2002 № 67-ФЗ «Об основных гарантиях избирательных прав и права на участие в референдуме граждан Российской Федерации»</w:t>
      </w:r>
      <w:r w:rsidR="005B7010">
        <w:rPr>
          <w:szCs w:val="20"/>
        </w:rPr>
        <w:t>,</w:t>
      </w:r>
    </w:p>
    <w:p w:rsidR="009B3FC1" w:rsidRDefault="009B3FC1" w:rsidP="009B3FC1">
      <w:pPr>
        <w:pStyle w:val="af0"/>
        <w:suppressAutoHyphens/>
        <w:spacing w:after="0"/>
        <w:ind w:left="0" w:firstLine="709"/>
      </w:pPr>
      <w:r>
        <w:t>Территориальная избирательная комиссия города Донецка  ПОСТАНОВЛЯЕТ:</w:t>
      </w:r>
    </w:p>
    <w:p w:rsidR="008516A0" w:rsidRPr="008516A0" w:rsidRDefault="008516A0" w:rsidP="008516A0">
      <w:pPr>
        <w:ind w:firstLine="709"/>
        <w:jc w:val="both"/>
        <w:rPr>
          <w:spacing w:val="20"/>
        </w:rPr>
      </w:pPr>
    </w:p>
    <w:p w:rsidR="005B7010" w:rsidRPr="009B3FC1" w:rsidRDefault="005B7010" w:rsidP="009B3FC1">
      <w:pPr>
        <w:spacing w:line="360" w:lineRule="auto"/>
        <w:ind w:right="-1" w:firstLine="709"/>
        <w:jc w:val="both"/>
        <w:rPr>
          <w:b/>
          <w:bCs/>
          <w:sz w:val="20"/>
          <w:szCs w:val="20"/>
        </w:rPr>
      </w:pPr>
      <w:r>
        <w:t>1. </w:t>
      </w:r>
      <w:r w:rsidR="008516A0" w:rsidRPr="008516A0">
        <w:t xml:space="preserve">Утвердить </w:t>
      </w:r>
      <w:r>
        <w:t>прилагаемый П</w:t>
      </w:r>
      <w:r w:rsidR="009A35BF" w:rsidRPr="009A35BF">
        <w:t>ереч</w:t>
      </w:r>
      <w:r w:rsidR="001A72B9">
        <w:t>ень</w:t>
      </w:r>
      <w:r w:rsidR="009A35BF" w:rsidRPr="009A35BF">
        <w:t xml:space="preserve"> первичных финансовых документов</w:t>
      </w:r>
      <w:r w:rsidR="001A72B9">
        <w:t>,</w:t>
      </w:r>
      <w:r w:rsidR="009A35BF" w:rsidRPr="009A35BF">
        <w:t xml:space="preserve"> прилагаемых к итоговому финансовому отчету кандидата </w:t>
      </w:r>
      <w:r w:rsidR="009B3FC1">
        <w:t xml:space="preserve">                    </w:t>
      </w:r>
      <w:r w:rsidR="009A35BF" w:rsidRPr="009A35BF">
        <w:t xml:space="preserve">в депутаты </w:t>
      </w:r>
      <w:r w:rsidR="009B3FC1" w:rsidRPr="009B3FC1">
        <w:rPr>
          <w:bCs/>
          <w:szCs w:val="24"/>
        </w:rPr>
        <w:t>Донецкой городской Думы шестого созыва по одномандатному избирательному округу № 19</w:t>
      </w:r>
      <w:r w:rsidR="009B3FC1">
        <w:rPr>
          <w:bCs/>
          <w:szCs w:val="24"/>
        </w:rPr>
        <w:t>.</w:t>
      </w:r>
    </w:p>
    <w:p w:rsidR="005B7010" w:rsidRDefault="001F42DB" w:rsidP="005B7010">
      <w:pPr>
        <w:tabs>
          <w:tab w:val="left" w:pos="142"/>
        </w:tabs>
        <w:spacing w:line="360" w:lineRule="auto"/>
        <w:ind w:firstLine="709"/>
        <w:jc w:val="both"/>
      </w:pPr>
      <w:r>
        <w:t>2</w:t>
      </w:r>
      <w:r w:rsidR="005B7010">
        <w:t xml:space="preserve">. Разместить настоящее постановление на официальном сайте Территориальной избирательной комиссии города </w:t>
      </w:r>
      <w:r w:rsidR="009B3FC1">
        <w:t xml:space="preserve">Донецка </w:t>
      </w:r>
      <w:r w:rsidR="005B7010">
        <w:t>в информационно-телекоммуникационной сети «Интернет».</w:t>
      </w:r>
    </w:p>
    <w:p w:rsidR="005B7010" w:rsidRDefault="001F42DB" w:rsidP="00CF348C">
      <w:pPr>
        <w:spacing w:line="360" w:lineRule="auto"/>
        <w:jc w:val="left"/>
      </w:pPr>
      <w:bookmarkStart w:id="0" w:name="_GoBack"/>
      <w:bookmarkEnd w:id="0"/>
      <w:r>
        <w:tab/>
        <w:t>3</w:t>
      </w:r>
      <w:r w:rsidR="00CF348C">
        <w:t xml:space="preserve">. Контроль  за исполнением настоящего постановления возложить на председателя Территориальной избирательной комиссии </w:t>
      </w:r>
      <w:r>
        <w:t>А.В.</w:t>
      </w:r>
      <w:r w:rsidR="00CF348C">
        <w:t>Темникову.</w:t>
      </w:r>
    </w:p>
    <w:p w:rsidR="009B3FC1" w:rsidRPr="00871098" w:rsidRDefault="009B3FC1" w:rsidP="001F42DB">
      <w:pPr>
        <w:jc w:val="both"/>
      </w:pPr>
      <w:r w:rsidRPr="00871098">
        <w:t>Предсе</w:t>
      </w:r>
      <w:r w:rsidR="001F42DB">
        <w:t>датель комиссии</w:t>
      </w:r>
      <w:r w:rsidR="001F42DB">
        <w:tab/>
      </w:r>
      <w:r w:rsidR="001F42DB">
        <w:tab/>
      </w:r>
      <w:r w:rsidR="001F42DB">
        <w:tab/>
      </w:r>
      <w:r w:rsidR="001F42DB">
        <w:tab/>
        <w:t xml:space="preserve">            </w:t>
      </w:r>
      <w:r w:rsidR="001F42DB">
        <w:tab/>
      </w:r>
      <w:r w:rsidRPr="00871098">
        <w:t xml:space="preserve">А.В. Темникова </w:t>
      </w:r>
    </w:p>
    <w:p w:rsidR="00CF348C" w:rsidRDefault="00CF348C" w:rsidP="00CF348C">
      <w:pPr>
        <w:jc w:val="both"/>
      </w:pPr>
      <w:r>
        <w:t xml:space="preserve">  </w:t>
      </w:r>
    </w:p>
    <w:p w:rsidR="009B3FC1" w:rsidRDefault="009B3FC1" w:rsidP="00CF348C">
      <w:pPr>
        <w:jc w:val="both"/>
      </w:pPr>
      <w:r w:rsidRPr="00871098">
        <w:t>Секрета</w:t>
      </w:r>
      <w:r>
        <w:t>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О.М. Гуревнина</w:t>
      </w:r>
    </w:p>
    <w:p w:rsidR="005B7010" w:rsidRDefault="005B7010" w:rsidP="005B7010"/>
    <w:p w:rsidR="00CF348C" w:rsidRDefault="00CF348C" w:rsidP="009B3FC1">
      <w:pPr>
        <w:ind w:left="5103"/>
        <w:rPr>
          <w:color w:val="2E2E2E"/>
        </w:rPr>
      </w:pPr>
    </w:p>
    <w:p w:rsidR="001F42DB" w:rsidRDefault="001F42DB" w:rsidP="009B3FC1">
      <w:pPr>
        <w:ind w:left="5103"/>
        <w:rPr>
          <w:color w:val="2E2E2E"/>
        </w:rPr>
      </w:pPr>
    </w:p>
    <w:p w:rsidR="001F42DB" w:rsidRDefault="001F42DB" w:rsidP="009B3FC1">
      <w:pPr>
        <w:ind w:left="5103"/>
        <w:rPr>
          <w:color w:val="2E2E2E"/>
        </w:rPr>
      </w:pPr>
    </w:p>
    <w:p w:rsidR="001F42DB" w:rsidRDefault="001F42DB" w:rsidP="009B3FC1">
      <w:pPr>
        <w:ind w:left="5103"/>
        <w:rPr>
          <w:color w:val="2E2E2E"/>
        </w:rPr>
      </w:pPr>
    </w:p>
    <w:p w:rsidR="001F42DB" w:rsidRDefault="001F42DB" w:rsidP="009B3FC1">
      <w:pPr>
        <w:ind w:left="5103"/>
        <w:rPr>
          <w:color w:val="2E2E2E"/>
        </w:rPr>
      </w:pPr>
    </w:p>
    <w:p w:rsidR="00CF348C" w:rsidRDefault="00CF348C" w:rsidP="009B3FC1">
      <w:pPr>
        <w:ind w:left="5103"/>
        <w:rPr>
          <w:color w:val="2E2E2E"/>
        </w:rPr>
      </w:pPr>
    </w:p>
    <w:p w:rsidR="002C0154" w:rsidRDefault="002C0154" w:rsidP="009B3FC1">
      <w:pPr>
        <w:ind w:left="5103"/>
        <w:rPr>
          <w:color w:val="2E2E2E"/>
        </w:rPr>
      </w:pPr>
      <w:r>
        <w:rPr>
          <w:color w:val="2E2E2E"/>
        </w:rPr>
        <w:lastRenderedPageBreak/>
        <w:t>УТВЕРЖДЕН</w:t>
      </w:r>
    </w:p>
    <w:p w:rsidR="002C0154" w:rsidRDefault="002C0154" w:rsidP="002C0154">
      <w:pPr>
        <w:ind w:left="5103"/>
      </w:pPr>
      <w:r>
        <w:rPr>
          <w:color w:val="2E2E2E"/>
        </w:rPr>
        <w:t>постановлением Территориальной избира</w:t>
      </w:r>
      <w:r w:rsidR="009B3FC1">
        <w:rPr>
          <w:color w:val="2E2E2E"/>
        </w:rPr>
        <w:t>тельной комиссии города Донецка</w:t>
      </w:r>
      <w:r>
        <w:rPr>
          <w:color w:val="2E2E2E"/>
        </w:rPr>
        <w:t xml:space="preserve"> от </w:t>
      </w:r>
      <w:r w:rsidR="00CF348C">
        <w:rPr>
          <w:color w:val="2E2E2E"/>
        </w:rPr>
        <w:t xml:space="preserve">19 июня </w:t>
      </w:r>
      <w:r>
        <w:rPr>
          <w:color w:val="2E2E2E"/>
        </w:rPr>
        <w:t xml:space="preserve">№ </w:t>
      </w:r>
      <w:r w:rsidR="001F42DB">
        <w:rPr>
          <w:color w:val="2E2E2E"/>
        </w:rPr>
        <w:t>114-28</w:t>
      </w:r>
    </w:p>
    <w:p w:rsidR="002C0154" w:rsidRDefault="002C0154" w:rsidP="002C0154">
      <w:pPr>
        <w:jc w:val="both"/>
      </w:pPr>
    </w:p>
    <w:p w:rsidR="002C0154" w:rsidRDefault="002C0154" w:rsidP="009B3FC1"/>
    <w:p w:rsidR="002C0154" w:rsidRDefault="002C0154" w:rsidP="009B3FC1">
      <w:r>
        <w:t>ПЕРЕЧЕНЬ</w:t>
      </w:r>
    </w:p>
    <w:p w:rsidR="009B3FC1" w:rsidRPr="009B3FC1" w:rsidRDefault="002C0154" w:rsidP="009B3FC1">
      <w:pPr>
        <w:ind w:right="-1" w:firstLine="709"/>
        <w:rPr>
          <w:b/>
          <w:bCs/>
          <w:sz w:val="20"/>
          <w:szCs w:val="20"/>
        </w:rPr>
      </w:pPr>
      <w:r>
        <w:t xml:space="preserve">первичных финансовых документов, прилагаемых к итоговому финансовому отчету кандидата в депутаты </w:t>
      </w:r>
      <w:r w:rsidR="009B3FC1" w:rsidRPr="009B3FC1">
        <w:rPr>
          <w:bCs/>
          <w:szCs w:val="24"/>
        </w:rPr>
        <w:t>Донецкой городской Думы шестого созыва по одномандатному избирательному округу № 19</w:t>
      </w:r>
      <w:r w:rsidR="009B3FC1">
        <w:rPr>
          <w:bCs/>
          <w:szCs w:val="24"/>
        </w:rPr>
        <w:t>.</w:t>
      </w:r>
    </w:p>
    <w:p w:rsidR="009B3FC1" w:rsidRDefault="009B3FC1" w:rsidP="002C0154">
      <w:pPr>
        <w:jc w:val="both"/>
      </w:pPr>
    </w:p>
    <w:p w:rsidR="00BF441B" w:rsidRPr="00BF441B" w:rsidRDefault="006F2A3D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BF441B" w:rsidRPr="00BF441B">
        <w:rPr>
          <w:rFonts w:ascii="Times New Roman" w:hAnsi="Times New Roman" w:cs="Times New Roman"/>
          <w:sz w:val="28"/>
          <w:szCs w:val="28"/>
        </w:rPr>
        <w:t>ыписки подразделения ПАО Сбербанк (иной кредитной организации) по специальному избирательному счету соответствующего избирательного фонда;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 xml:space="preserve">распоряжение о переводе добровольных пожертвований граждан, юридических лиц; 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распоряжение о переводе собственных средств избирательного объединения, кандидата;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распоряжение о переводе денежных средств в качестве возвратов неиспользованных средств соответствующего избирательного фонда;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договоры на выполнение работ (оказание услуг);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счета (счета-фактуры);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накладные на получение товаров;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акты о выполнении работ;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эфирные справки;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расходные и приходные кассовые ордера;</w:t>
      </w:r>
    </w:p>
    <w:p w:rsidR="002C0154" w:rsidRPr="00CE4720" w:rsidRDefault="00BF441B" w:rsidP="00BF441B">
      <w:pPr>
        <w:pStyle w:val="ConsPlusNormal"/>
        <w:widowControl/>
        <w:spacing w:line="360" w:lineRule="auto"/>
        <w:ind w:firstLine="539"/>
        <w:jc w:val="both"/>
        <w:rPr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чеки контрольно-кассовых машин.</w:t>
      </w:r>
    </w:p>
    <w:sectPr w:rsidR="002C0154" w:rsidRPr="00CE4720" w:rsidSect="00CF348C">
      <w:headerReference w:type="default" r:id="rId10"/>
      <w:pgSz w:w="11906" w:h="16838"/>
      <w:pgMar w:top="1134" w:right="850" w:bottom="567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77F0" w:rsidRDefault="00EA77F0" w:rsidP="00C23CD7">
      <w:r>
        <w:separator/>
      </w:r>
    </w:p>
  </w:endnote>
  <w:endnote w:type="continuationSeparator" w:id="1">
    <w:p w:rsidR="00EA77F0" w:rsidRDefault="00EA77F0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77F0" w:rsidRDefault="00EA77F0" w:rsidP="00C23CD7">
      <w:r>
        <w:separator/>
      </w:r>
    </w:p>
  </w:footnote>
  <w:footnote w:type="continuationSeparator" w:id="1">
    <w:p w:rsidR="00EA77F0" w:rsidRDefault="00EA77F0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41B" w:rsidRDefault="001F78C3" w:rsidP="00B14AE8">
    <w:pPr>
      <w:pStyle w:val="a6"/>
    </w:pPr>
    <w:r>
      <w:fldChar w:fldCharType="begin"/>
    </w:r>
    <w:r w:rsidR="00BF441B">
      <w:instrText xml:space="preserve"> PAGE   \* MERGEFORMAT </w:instrText>
    </w:r>
    <w:r>
      <w:fldChar w:fldCharType="separate"/>
    </w:r>
    <w:r w:rsidR="001F42DB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217DE"/>
    <w:rsid w:val="00026D08"/>
    <w:rsid w:val="00031BD0"/>
    <w:rsid w:val="00036DC1"/>
    <w:rsid w:val="00063AEF"/>
    <w:rsid w:val="000D795F"/>
    <w:rsid w:val="000E4B04"/>
    <w:rsid w:val="00101154"/>
    <w:rsid w:val="00176EC2"/>
    <w:rsid w:val="0017778A"/>
    <w:rsid w:val="0018304B"/>
    <w:rsid w:val="00185CB0"/>
    <w:rsid w:val="001A72B9"/>
    <w:rsid w:val="001C3577"/>
    <w:rsid w:val="001D37EB"/>
    <w:rsid w:val="001F1FEF"/>
    <w:rsid w:val="001F42DB"/>
    <w:rsid w:val="001F78C3"/>
    <w:rsid w:val="00214B18"/>
    <w:rsid w:val="002171B3"/>
    <w:rsid w:val="00235C1B"/>
    <w:rsid w:val="00247681"/>
    <w:rsid w:val="00264C46"/>
    <w:rsid w:val="00267C6E"/>
    <w:rsid w:val="00276B05"/>
    <w:rsid w:val="002A0185"/>
    <w:rsid w:val="002C0154"/>
    <w:rsid w:val="002D1838"/>
    <w:rsid w:val="002E458E"/>
    <w:rsid w:val="002F7D87"/>
    <w:rsid w:val="00303E14"/>
    <w:rsid w:val="0031391E"/>
    <w:rsid w:val="003164C2"/>
    <w:rsid w:val="00321482"/>
    <w:rsid w:val="0034056C"/>
    <w:rsid w:val="00347565"/>
    <w:rsid w:val="00354525"/>
    <w:rsid w:val="003732AC"/>
    <w:rsid w:val="00391147"/>
    <w:rsid w:val="003B4CB0"/>
    <w:rsid w:val="003C1D92"/>
    <w:rsid w:val="003E50CE"/>
    <w:rsid w:val="003F0C7D"/>
    <w:rsid w:val="003F6B32"/>
    <w:rsid w:val="00443EB2"/>
    <w:rsid w:val="00452BE0"/>
    <w:rsid w:val="00476F14"/>
    <w:rsid w:val="00497665"/>
    <w:rsid w:val="004A2B2F"/>
    <w:rsid w:val="004A50CF"/>
    <w:rsid w:val="004A763E"/>
    <w:rsid w:val="004B7F30"/>
    <w:rsid w:val="004C6C5F"/>
    <w:rsid w:val="004C6DEB"/>
    <w:rsid w:val="004F44D7"/>
    <w:rsid w:val="00554315"/>
    <w:rsid w:val="00573C05"/>
    <w:rsid w:val="005B7010"/>
    <w:rsid w:val="00625153"/>
    <w:rsid w:val="006520F9"/>
    <w:rsid w:val="006615BF"/>
    <w:rsid w:val="006C2A94"/>
    <w:rsid w:val="006D206A"/>
    <w:rsid w:val="006D3112"/>
    <w:rsid w:val="006E7903"/>
    <w:rsid w:val="006F1ADA"/>
    <w:rsid w:val="006F2A3D"/>
    <w:rsid w:val="006F4E81"/>
    <w:rsid w:val="00715238"/>
    <w:rsid w:val="0073753D"/>
    <w:rsid w:val="00767466"/>
    <w:rsid w:val="007738D2"/>
    <w:rsid w:val="00780B11"/>
    <w:rsid w:val="00782FE3"/>
    <w:rsid w:val="00791451"/>
    <w:rsid w:val="007954CB"/>
    <w:rsid w:val="007D7D7A"/>
    <w:rsid w:val="007F68D0"/>
    <w:rsid w:val="00827F70"/>
    <w:rsid w:val="00830E32"/>
    <w:rsid w:val="00834445"/>
    <w:rsid w:val="008516A0"/>
    <w:rsid w:val="008744F5"/>
    <w:rsid w:val="00896D75"/>
    <w:rsid w:val="008F0F5D"/>
    <w:rsid w:val="00903A38"/>
    <w:rsid w:val="009359D1"/>
    <w:rsid w:val="0093738B"/>
    <w:rsid w:val="00973818"/>
    <w:rsid w:val="009A0DD3"/>
    <w:rsid w:val="009A35BF"/>
    <w:rsid w:val="009B0282"/>
    <w:rsid w:val="009B2AB3"/>
    <w:rsid w:val="009B3FC1"/>
    <w:rsid w:val="009D4A63"/>
    <w:rsid w:val="009D4ACE"/>
    <w:rsid w:val="009E2A11"/>
    <w:rsid w:val="00A14B31"/>
    <w:rsid w:val="00A31308"/>
    <w:rsid w:val="00A5357B"/>
    <w:rsid w:val="00A649B8"/>
    <w:rsid w:val="00A70714"/>
    <w:rsid w:val="00A83A42"/>
    <w:rsid w:val="00AB42BD"/>
    <w:rsid w:val="00AB6DF7"/>
    <w:rsid w:val="00AC35DE"/>
    <w:rsid w:val="00AD2DC8"/>
    <w:rsid w:val="00AD628F"/>
    <w:rsid w:val="00B007D5"/>
    <w:rsid w:val="00B14AE8"/>
    <w:rsid w:val="00B37A0A"/>
    <w:rsid w:val="00B37C24"/>
    <w:rsid w:val="00B50F3C"/>
    <w:rsid w:val="00B65ADD"/>
    <w:rsid w:val="00B773D7"/>
    <w:rsid w:val="00B82C6A"/>
    <w:rsid w:val="00B95804"/>
    <w:rsid w:val="00BA1480"/>
    <w:rsid w:val="00BB7B09"/>
    <w:rsid w:val="00BF441B"/>
    <w:rsid w:val="00C0694B"/>
    <w:rsid w:val="00C23CD7"/>
    <w:rsid w:val="00C74DC5"/>
    <w:rsid w:val="00C80A94"/>
    <w:rsid w:val="00C8335C"/>
    <w:rsid w:val="00CB2F3C"/>
    <w:rsid w:val="00CE0C5F"/>
    <w:rsid w:val="00CE4720"/>
    <w:rsid w:val="00CF2CED"/>
    <w:rsid w:val="00CF348C"/>
    <w:rsid w:val="00D34A21"/>
    <w:rsid w:val="00DA45EC"/>
    <w:rsid w:val="00DA6FB5"/>
    <w:rsid w:val="00DB441D"/>
    <w:rsid w:val="00DE05EE"/>
    <w:rsid w:val="00DF00B5"/>
    <w:rsid w:val="00DF51BD"/>
    <w:rsid w:val="00E108A4"/>
    <w:rsid w:val="00E31BC0"/>
    <w:rsid w:val="00E3340C"/>
    <w:rsid w:val="00E46D5E"/>
    <w:rsid w:val="00E54F5F"/>
    <w:rsid w:val="00E67A3C"/>
    <w:rsid w:val="00E84BA5"/>
    <w:rsid w:val="00EA77F0"/>
    <w:rsid w:val="00ED44F4"/>
    <w:rsid w:val="00EE0392"/>
    <w:rsid w:val="00EF18B8"/>
    <w:rsid w:val="00EF5AA0"/>
    <w:rsid w:val="00F010AC"/>
    <w:rsid w:val="00F04194"/>
    <w:rsid w:val="00F04DB4"/>
    <w:rsid w:val="00F10436"/>
    <w:rsid w:val="00F13279"/>
    <w:rsid w:val="00F15FC3"/>
    <w:rsid w:val="00F44F6F"/>
    <w:rsid w:val="00F46C8A"/>
    <w:rsid w:val="00F56D4C"/>
    <w:rsid w:val="00F73320"/>
    <w:rsid w:val="00F84B03"/>
    <w:rsid w:val="00F9076C"/>
    <w:rsid w:val="00FA325E"/>
    <w:rsid w:val="00FB17B4"/>
    <w:rsid w:val="00FB4850"/>
    <w:rsid w:val="00FC6E16"/>
    <w:rsid w:val="00FE4321"/>
    <w:rsid w:val="00FE5D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9B3FC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table" w:styleId="af">
    <w:name w:val="Table Grid"/>
    <w:basedOn w:val="a1"/>
    <w:rsid w:val="005B7010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ody Text Indent"/>
    <w:basedOn w:val="a"/>
    <w:link w:val="af1"/>
    <w:uiPriority w:val="99"/>
    <w:semiHidden/>
    <w:unhideWhenUsed/>
    <w:rsid w:val="005B701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5B7010"/>
    <w:rPr>
      <w:rFonts w:ascii="Times New Roman" w:eastAsia="Times New Roman" w:hAnsi="Times New Roman"/>
      <w:sz w:val="28"/>
      <w:szCs w:val="28"/>
    </w:rPr>
  </w:style>
  <w:style w:type="paragraph" w:customStyle="1" w:styleId="ConsPlusNormal">
    <w:name w:val="ConsPlusNormal"/>
    <w:rsid w:val="00CE472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20">
    <w:name w:val="Заголовок 2 Знак"/>
    <w:basedOn w:val="a0"/>
    <w:link w:val="2"/>
    <w:uiPriority w:val="9"/>
    <w:rsid w:val="009B3FC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2">
    <w:name w:val="No Spacing"/>
    <w:uiPriority w:val="1"/>
    <w:qFormat/>
    <w:rsid w:val="009B3FC1"/>
    <w:rPr>
      <w:rFonts w:ascii="Times New Roman" w:eastAsia="Times New Roman" w:hAnsi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table" w:styleId="af">
    <w:name w:val="Table Grid"/>
    <w:basedOn w:val="a1"/>
    <w:rsid w:val="005B7010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ody Text Indent"/>
    <w:basedOn w:val="a"/>
    <w:link w:val="af1"/>
    <w:uiPriority w:val="99"/>
    <w:semiHidden/>
    <w:unhideWhenUsed/>
    <w:rsid w:val="005B701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5B7010"/>
    <w:rPr>
      <w:rFonts w:ascii="Times New Roman" w:eastAsia="Times New Roman" w:hAnsi="Times New Roman"/>
      <w:sz w:val="28"/>
      <w:szCs w:val="28"/>
    </w:rPr>
  </w:style>
  <w:style w:type="paragraph" w:customStyle="1" w:styleId="ConsPlusNormal">
    <w:name w:val="ConsPlusNormal"/>
    <w:rsid w:val="00CE472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009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9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C9F6BD-91F9-4B83-890D-F1E12EBF47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324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User</cp:lastModifiedBy>
  <cp:revision>4</cp:revision>
  <cp:lastPrinted>2019-06-21T07:17:00Z</cp:lastPrinted>
  <dcterms:created xsi:type="dcterms:W3CDTF">2019-06-18T11:58:00Z</dcterms:created>
  <dcterms:modified xsi:type="dcterms:W3CDTF">2019-06-21T07:17:00Z</dcterms:modified>
</cp:coreProperties>
</file>