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1B1D" w:rsidRDefault="003C1B1D" w:rsidP="003C1B1D">
      <w:pPr>
        <w:suppressAutoHyphens/>
        <w:ind w:right="-1"/>
        <w:jc w:val="center"/>
        <w:rPr>
          <w:sz w:val="8"/>
        </w:rPr>
      </w:pPr>
    </w:p>
    <w:p w:rsidR="003C1B1D" w:rsidRDefault="003C1B1D" w:rsidP="003C1B1D">
      <w:pPr>
        <w:suppressAutoHyphens/>
        <w:ind w:right="-1"/>
        <w:jc w:val="center"/>
        <w:rPr>
          <w:sz w:val="8"/>
        </w:rPr>
      </w:pPr>
      <w:r>
        <w:rPr>
          <w:noProof/>
          <w:szCs w:val="28"/>
        </w:rPr>
        <w:drawing>
          <wp:inline distT="0" distB="0" distL="0" distR="0">
            <wp:extent cx="590550" cy="622762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27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1B1D" w:rsidRDefault="003C1B1D" w:rsidP="003C1B1D">
      <w:pPr>
        <w:pStyle w:val="ae"/>
        <w:jc w:val="center"/>
        <w:rPr>
          <w:szCs w:val="28"/>
        </w:rPr>
      </w:pPr>
    </w:p>
    <w:p w:rsidR="003C1B1D" w:rsidRDefault="003C1B1D" w:rsidP="003C1B1D">
      <w:pPr>
        <w:pStyle w:val="ae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3C1B1D" w:rsidRDefault="003C1B1D" w:rsidP="003C1B1D">
      <w:pPr>
        <w:pStyle w:val="ae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3C1B1D" w:rsidRDefault="003C1B1D" w:rsidP="003C1B1D">
      <w:pPr>
        <w:jc w:val="center"/>
        <w:rPr>
          <w:b/>
          <w:szCs w:val="28"/>
        </w:rPr>
      </w:pPr>
    </w:p>
    <w:p w:rsidR="003C1B1D" w:rsidRPr="00AF27FD" w:rsidRDefault="003C1B1D" w:rsidP="003C1B1D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3C1B1D" w:rsidRDefault="003C1B1D" w:rsidP="003C1B1D">
      <w:pPr>
        <w:spacing w:line="360" w:lineRule="auto"/>
        <w:jc w:val="center"/>
        <w:rPr>
          <w:szCs w:val="28"/>
        </w:rPr>
      </w:pPr>
    </w:p>
    <w:p w:rsidR="003C1B1D" w:rsidRPr="006366BB" w:rsidRDefault="003C1B1D" w:rsidP="003C1B1D">
      <w:pPr>
        <w:spacing w:line="360" w:lineRule="auto"/>
        <w:rPr>
          <w:szCs w:val="28"/>
        </w:rPr>
      </w:pPr>
      <w:r>
        <w:rPr>
          <w:szCs w:val="28"/>
        </w:rPr>
        <w:tab/>
      </w:r>
      <w:r w:rsidR="00CE070C">
        <w:rPr>
          <w:szCs w:val="28"/>
        </w:rPr>
        <w:t>1</w:t>
      </w:r>
      <w:r w:rsidR="00FA43F7">
        <w:rPr>
          <w:szCs w:val="28"/>
        </w:rPr>
        <w:t>7</w:t>
      </w:r>
      <w:r w:rsidR="006942FE">
        <w:rPr>
          <w:szCs w:val="28"/>
        </w:rPr>
        <w:t xml:space="preserve"> августа</w:t>
      </w:r>
      <w:r>
        <w:rPr>
          <w:szCs w:val="28"/>
        </w:rPr>
        <w:t xml:space="preserve"> </w:t>
      </w:r>
      <w:r w:rsidR="008B31EB">
        <w:rPr>
          <w:szCs w:val="28"/>
        </w:rPr>
        <w:t>202</w:t>
      </w:r>
      <w:r w:rsidR="00CE070C">
        <w:rPr>
          <w:szCs w:val="28"/>
        </w:rPr>
        <w:t>5</w:t>
      </w:r>
      <w:r w:rsidRPr="006366BB">
        <w:rPr>
          <w:szCs w:val="28"/>
        </w:rPr>
        <w:t xml:space="preserve"> г.</w:t>
      </w:r>
      <w:r w:rsidRPr="006366BB">
        <w:rPr>
          <w:szCs w:val="28"/>
        </w:rPr>
        <w:tab/>
      </w:r>
      <w:r w:rsidRPr="006366BB">
        <w:rPr>
          <w:szCs w:val="28"/>
        </w:rPr>
        <w:tab/>
        <w:t>г. Донецк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  <w:t xml:space="preserve">№ </w:t>
      </w:r>
      <w:r w:rsidR="00DF4228">
        <w:rPr>
          <w:szCs w:val="28"/>
        </w:rPr>
        <w:t>151-1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317F43" w:rsidP="00CE070C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Об утверждении числа избирательных бюллетеней, изготавливаемых для голосования </w:t>
            </w:r>
            <w:r w:rsidR="003C1B1D">
              <w:rPr>
                <w:b/>
                <w:szCs w:val="28"/>
              </w:rPr>
              <w:t xml:space="preserve">на </w:t>
            </w:r>
            <w:r w:rsidR="003C1B1D" w:rsidRPr="00704669">
              <w:rPr>
                <w:b/>
                <w:szCs w:val="28"/>
              </w:rPr>
              <w:t>выбор</w:t>
            </w:r>
            <w:r w:rsidR="003C1B1D">
              <w:rPr>
                <w:b/>
                <w:szCs w:val="28"/>
              </w:rPr>
              <w:t>ах</w:t>
            </w:r>
            <w:r w:rsidR="003C1B1D" w:rsidRPr="00704669">
              <w:rPr>
                <w:b/>
                <w:szCs w:val="28"/>
              </w:rPr>
              <w:t xml:space="preserve"> </w:t>
            </w:r>
            <w:r w:rsidR="008B31EB">
              <w:rPr>
                <w:b/>
                <w:szCs w:val="28"/>
              </w:rPr>
              <w:t>депутатов</w:t>
            </w:r>
            <w:r w:rsidR="003C1B1D">
              <w:rPr>
                <w:b/>
                <w:szCs w:val="28"/>
              </w:rPr>
              <w:t xml:space="preserve"> Донецкой городской Думы </w:t>
            </w:r>
            <w:r w:rsidR="00CE070C">
              <w:rPr>
                <w:b/>
                <w:szCs w:val="28"/>
              </w:rPr>
              <w:t>восьмого</w:t>
            </w:r>
            <w:r w:rsidR="003C1B1D">
              <w:rPr>
                <w:b/>
                <w:szCs w:val="28"/>
              </w:rPr>
              <w:t xml:space="preserve"> созыва </w:t>
            </w:r>
          </w:p>
        </w:tc>
      </w:tr>
    </w:tbl>
    <w:p w:rsidR="00FA1EF1" w:rsidRDefault="00FA1EF1" w:rsidP="00FA1EF1">
      <w:pPr>
        <w:pStyle w:val="a6"/>
        <w:suppressAutoHyphens/>
        <w:spacing w:before="0" w:after="0" w:line="360" w:lineRule="auto"/>
        <w:ind w:right="0" w:firstLine="851"/>
        <w:jc w:val="both"/>
        <w:rPr>
          <w:b w:val="0"/>
          <w:spacing w:val="0"/>
          <w:sz w:val="28"/>
        </w:rPr>
      </w:pPr>
    </w:p>
    <w:p w:rsidR="00317F43" w:rsidRDefault="00CE070C" w:rsidP="00317F43">
      <w:pPr>
        <w:jc w:val="both"/>
      </w:pPr>
      <w:r>
        <w:tab/>
      </w:r>
      <w:r w:rsidR="00317F43" w:rsidRPr="00950B07">
        <w:t>В соответствии с пунктом</w:t>
      </w:r>
      <w:r w:rsidR="00FA43F7">
        <w:t xml:space="preserve"> </w:t>
      </w:r>
      <w:r w:rsidR="00317F43" w:rsidRPr="00950B07">
        <w:t>4 статьи 63 Федерального закона</w:t>
      </w:r>
      <w:r w:rsidR="00317F43">
        <w:t xml:space="preserve"> </w:t>
      </w:r>
      <w:r w:rsidR="00317F43" w:rsidRPr="00950B07">
        <w:t xml:space="preserve">от 12.06.2002 № 67-ФЗ «Об основных гарантиях избирательных прав </w:t>
      </w:r>
      <w:r w:rsidR="00317F43" w:rsidRPr="00950B07">
        <w:br/>
        <w:t>и права на участие в референдуме граждан Российской Федерации», частью</w:t>
      </w:r>
      <w:r w:rsidR="00FA43F7">
        <w:t xml:space="preserve"> </w:t>
      </w:r>
      <w:r w:rsidR="00317F43" w:rsidRPr="00950B07">
        <w:t>11 статьи 56 Областного закона от 12.05.2016 № 525-ЗС</w:t>
      </w:r>
      <w:r w:rsidR="0060533D">
        <w:t xml:space="preserve"> </w:t>
      </w:r>
      <w:r w:rsidR="00317F43" w:rsidRPr="00950B07">
        <w:t>«О выборах и референдумах в Ростовской области»</w:t>
      </w:r>
      <w:r w:rsidR="00317F43">
        <w:t>,</w:t>
      </w:r>
    </w:p>
    <w:p w:rsidR="00317F43" w:rsidRDefault="00317F43" w:rsidP="00317F43">
      <w:pPr>
        <w:jc w:val="both"/>
        <w:rPr>
          <w:b/>
        </w:rPr>
      </w:pPr>
    </w:p>
    <w:p w:rsidR="007F785A" w:rsidRDefault="00FA1EF1" w:rsidP="003C1B1D">
      <w:pPr>
        <w:pStyle w:val="a6"/>
        <w:tabs>
          <w:tab w:val="left" w:pos="9498"/>
        </w:tabs>
        <w:suppressAutoHyphens/>
        <w:spacing w:before="0" w:after="0" w:line="360" w:lineRule="auto"/>
        <w:ind w:right="-23" w:firstLine="709"/>
        <w:rPr>
          <w:szCs w:val="28"/>
        </w:rPr>
      </w:pPr>
      <w:r w:rsidRPr="00FA1EF1">
        <w:rPr>
          <w:b w:val="0"/>
          <w:spacing w:val="0"/>
          <w:sz w:val="28"/>
        </w:rPr>
        <w:t xml:space="preserve">Территориальная избирательная комиссия </w:t>
      </w:r>
      <w:r w:rsidR="003C1B1D">
        <w:rPr>
          <w:b w:val="0"/>
          <w:spacing w:val="0"/>
          <w:sz w:val="28"/>
        </w:rPr>
        <w:t xml:space="preserve">города Донецка </w:t>
      </w:r>
      <w:r w:rsidRPr="00FA1EF1">
        <w:rPr>
          <w:b w:val="0"/>
          <w:spacing w:val="0"/>
          <w:sz w:val="28"/>
        </w:rPr>
        <w:t>ПОСТАНОВЛЯЕТ:</w:t>
      </w:r>
    </w:p>
    <w:p w:rsidR="00317F43" w:rsidRDefault="00317F43" w:rsidP="00317F43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Pr="006D4D8D">
        <w:rPr>
          <w:b w:val="0"/>
          <w:spacing w:val="0"/>
          <w:sz w:val="28"/>
        </w:rPr>
        <w:t>Утвердить</w:t>
      </w:r>
      <w:r>
        <w:rPr>
          <w:b w:val="0"/>
          <w:spacing w:val="0"/>
          <w:sz w:val="28"/>
        </w:rPr>
        <w:t>:</w:t>
      </w:r>
    </w:p>
    <w:p w:rsidR="00317F43" w:rsidRDefault="00317F43" w:rsidP="006942FE">
      <w:pPr>
        <w:spacing w:line="360" w:lineRule="auto"/>
        <w:jc w:val="both"/>
        <w:rPr>
          <w:b/>
        </w:rPr>
      </w:pPr>
      <w:r>
        <w:t>1.1.  Ч</w:t>
      </w:r>
      <w:r w:rsidRPr="006D4D8D">
        <w:t>исло избирательных бюллетеней</w:t>
      </w:r>
      <w:r>
        <w:t>,</w:t>
      </w:r>
      <w:r w:rsidR="006942FE">
        <w:rPr>
          <w:b/>
        </w:rPr>
        <w:t xml:space="preserve"> </w:t>
      </w:r>
      <w:r w:rsidRPr="006D4D8D">
        <w:t>изготавливаемых</w:t>
      </w:r>
      <w:r>
        <w:br/>
      </w:r>
      <w:r w:rsidRPr="006D4D8D">
        <w:t>для голосования на</w:t>
      </w:r>
      <w:r w:rsidR="006942FE">
        <w:rPr>
          <w:b/>
        </w:rPr>
        <w:t xml:space="preserve"> </w:t>
      </w:r>
      <w:r w:rsidR="006942FE" w:rsidRPr="006942FE">
        <w:t xml:space="preserve">выборах депутатов Донецкой городской Думы </w:t>
      </w:r>
      <w:r w:rsidR="00CE070C">
        <w:t>восьмого</w:t>
      </w:r>
      <w:r w:rsidR="006942FE" w:rsidRPr="006942FE">
        <w:t xml:space="preserve"> созыва</w:t>
      </w:r>
      <w:r w:rsidR="006942FE">
        <w:rPr>
          <w:b/>
          <w:szCs w:val="28"/>
        </w:rPr>
        <w:t xml:space="preserve"> </w:t>
      </w:r>
      <w:r>
        <w:t>согласно приложению №1.</w:t>
      </w:r>
    </w:p>
    <w:p w:rsidR="00025054" w:rsidRPr="006942FE" w:rsidRDefault="00317F43" w:rsidP="006942FE">
      <w:pPr>
        <w:spacing w:line="360" w:lineRule="auto"/>
        <w:jc w:val="both"/>
      </w:pPr>
      <w:r>
        <w:t>1.2. Состав</w:t>
      </w:r>
      <w:r w:rsidRPr="006D4D8D">
        <w:t xml:space="preserve"> Рабоч</w:t>
      </w:r>
      <w:r>
        <w:t>ей</w:t>
      </w:r>
      <w:r w:rsidRPr="006D4D8D">
        <w:t xml:space="preserve"> групп</w:t>
      </w:r>
      <w:r>
        <w:t>ы</w:t>
      </w:r>
      <w:r w:rsidR="006942FE">
        <w:t xml:space="preserve"> </w:t>
      </w:r>
      <w:r>
        <w:t>Т</w:t>
      </w:r>
      <w:r w:rsidRPr="00704669">
        <w:t>ерриториальной избирательной комиссии</w:t>
      </w:r>
      <w:r>
        <w:t xml:space="preserve"> города </w:t>
      </w:r>
      <w:r w:rsidR="006942FE">
        <w:t>Донецка</w:t>
      </w:r>
      <w:r w:rsidR="00CE070C">
        <w:t xml:space="preserve"> Ростовской области</w:t>
      </w:r>
      <w:r>
        <w:t xml:space="preserve"> по </w:t>
      </w:r>
      <w:r w:rsidRPr="006D4D8D">
        <w:t>контрол</w:t>
      </w:r>
      <w:r>
        <w:t>ю</w:t>
      </w:r>
      <w:r w:rsidRPr="006D4D8D">
        <w:t xml:space="preserve"> за изготовлением и </w:t>
      </w:r>
      <w:r>
        <w:t>передачей</w:t>
      </w:r>
      <w:r w:rsidR="006942FE">
        <w:t xml:space="preserve"> </w:t>
      </w:r>
      <w:r w:rsidRPr="006D4D8D">
        <w:t>избирательных бюллетеней для голосования</w:t>
      </w:r>
      <w:r w:rsidR="006942FE">
        <w:t xml:space="preserve"> на</w:t>
      </w:r>
      <w:r w:rsidRPr="006D4D8D">
        <w:t xml:space="preserve"> </w:t>
      </w:r>
      <w:r w:rsidR="006942FE" w:rsidRPr="00704669">
        <w:t>выбор</w:t>
      </w:r>
      <w:r w:rsidR="006942FE">
        <w:t>ах</w:t>
      </w:r>
      <w:r w:rsidR="006942FE" w:rsidRPr="00704669">
        <w:t xml:space="preserve"> </w:t>
      </w:r>
      <w:r w:rsidR="006942FE">
        <w:t xml:space="preserve">депутатов Донецкой городской Думы </w:t>
      </w:r>
      <w:r w:rsidR="00CE070C">
        <w:t>восьмого</w:t>
      </w:r>
      <w:r w:rsidR="006942FE">
        <w:t xml:space="preserve"> созыва </w:t>
      </w:r>
      <w:r>
        <w:t>согласно приложению № 2.</w:t>
      </w:r>
    </w:p>
    <w:p w:rsidR="007F785A" w:rsidRPr="00704669" w:rsidRDefault="006942FE" w:rsidP="00CD7F89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7F785A">
        <w:rPr>
          <w:b w:val="0"/>
          <w:spacing w:val="0"/>
          <w:sz w:val="28"/>
        </w:rPr>
        <w:t>. Разместить настоящее постановление</w:t>
      </w:r>
      <w:r w:rsidR="007F785A" w:rsidRPr="00704669">
        <w:rPr>
          <w:b w:val="0"/>
          <w:spacing w:val="0"/>
          <w:sz w:val="28"/>
        </w:rPr>
        <w:t xml:space="preserve"> на сайте </w:t>
      </w:r>
      <w:r w:rsidR="007F785A">
        <w:rPr>
          <w:b w:val="0"/>
          <w:spacing w:val="0"/>
          <w:sz w:val="28"/>
        </w:rPr>
        <w:t>Т</w:t>
      </w:r>
      <w:r w:rsidR="007F785A" w:rsidRPr="00704669">
        <w:rPr>
          <w:b w:val="0"/>
          <w:spacing w:val="0"/>
          <w:sz w:val="28"/>
        </w:rPr>
        <w:t>ерриториальной избирательной комиссии</w:t>
      </w:r>
      <w:r w:rsidR="007F785A">
        <w:rPr>
          <w:b w:val="0"/>
          <w:spacing w:val="0"/>
          <w:sz w:val="28"/>
        </w:rPr>
        <w:t xml:space="preserve"> </w:t>
      </w:r>
      <w:r w:rsidR="003C1B1D">
        <w:rPr>
          <w:b w:val="0"/>
          <w:spacing w:val="0"/>
          <w:sz w:val="28"/>
        </w:rPr>
        <w:t>города Донецка</w:t>
      </w:r>
      <w:r w:rsidR="007F785A">
        <w:rPr>
          <w:b w:val="0"/>
          <w:spacing w:val="0"/>
          <w:sz w:val="28"/>
        </w:rPr>
        <w:t xml:space="preserve"> </w:t>
      </w:r>
      <w:r w:rsidR="007F785A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3C1B1D" w:rsidRPr="00B63670" w:rsidRDefault="006942FE" w:rsidP="003C1B1D">
      <w:pPr>
        <w:pStyle w:val="ae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lastRenderedPageBreak/>
        <w:t>3</w:t>
      </w:r>
      <w:r w:rsidR="003C1B1D" w:rsidRPr="00B63670">
        <w:rPr>
          <w:szCs w:val="28"/>
        </w:rPr>
        <w:t>. Контроль за исполнением данного постановл</w:t>
      </w:r>
      <w:r w:rsidR="003C1B1D">
        <w:rPr>
          <w:szCs w:val="28"/>
        </w:rPr>
        <w:t>ения возложить на председателя Т</w:t>
      </w:r>
      <w:r w:rsidR="003C1B1D" w:rsidRPr="00B63670">
        <w:rPr>
          <w:szCs w:val="28"/>
        </w:rPr>
        <w:t>ерриториальной избирательной комиссии города Донецка</w:t>
      </w:r>
      <w:r w:rsidR="00CE070C">
        <w:rPr>
          <w:szCs w:val="28"/>
        </w:rPr>
        <w:t xml:space="preserve"> Ростовской области</w:t>
      </w:r>
      <w:r w:rsidR="003C1B1D" w:rsidRPr="00B63670">
        <w:rPr>
          <w:szCs w:val="28"/>
        </w:rPr>
        <w:t xml:space="preserve"> </w:t>
      </w:r>
      <w:r w:rsidR="00CE070C">
        <w:rPr>
          <w:szCs w:val="28"/>
        </w:rPr>
        <w:t>О.М.Гуревнину</w:t>
      </w:r>
      <w:r w:rsidR="003C1B1D">
        <w:rPr>
          <w:szCs w:val="28"/>
        </w:rPr>
        <w:t>.</w:t>
      </w:r>
    </w:p>
    <w:p w:rsidR="003C1B1D" w:rsidRDefault="003C1B1D" w:rsidP="003C1B1D">
      <w:pPr>
        <w:pStyle w:val="ae"/>
        <w:spacing w:line="360" w:lineRule="auto"/>
        <w:rPr>
          <w:szCs w:val="28"/>
        </w:rPr>
      </w:pPr>
    </w:p>
    <w:p w:rsidR="003C1B1D" w:rsidRPr="00B63670" w:rsidRDefault="003C1B1D" w:rsidP="003C1B1D">
      <w:pPr>
        <w:pStyle w:val="ae"/>
        <w:spacing w:line="360" w:lineRule="auto"/>
        <w:rPr>
          <w:szCs w:val="28"/>
        </w:rPr>
      </w:pPr>
    </w:p>
    <w:p w:rsidR="003C1B1D" w:rsidRPr="00871098" w:rsidRDefault="003C1B1D" w:rsidP="003C1B1D">
      <w:pPr>
        <w:rPr>
          <w:szCs w:val="28"/>
        </w:rPr>
      </w:pPr>
    </w:p>
    <w:p w:rsidR="003C1B1D" w:rsidRPr="006366BB" w:rsidRDefault="003C1B1D" w:rsidP="003C1B1D">
      <w:pPr>
        <w:rPr>
          <w:szCs w:val="28"/>
        </w:rPr>
      </w:pPr>
      <w:r w:rsidRPr="006366BB">
        <w:rPr>
          <w:szCs w:val="28"/>
        </w:rPr>
        <w:t>Председатель комиссии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="00CE070C" w:rsidRPr="006366BB">
        <w:rPr>
          <w:szCs w:val="28"/>
        </w:rPr>
        <w:t>О.М. Гуревнина</w:t>
      </w:r>
    </w:p>
    <w:p w:rsidR="003C1B1D" w:rsidRPr="006366BB" w:rsidRDefault="003C1B1D" w:rsidP="003C1B1D">
      <w:pPr>
        <w:rPr>
          <w:szCs w:val="28"/>
        </w:rPr>
      </w:pPr>
    </w:p>
    <w:p w:rsidR="003C1B1D" w:rsidRDefault="003C1B1D" w:rsidP="003C1B1D">
      <w:pPr>
        <w:rPr>
          <w:szCs w:val="28"/>
        </w:rPr>
      </w:pPr>
      <w:r w:rsidRPr="006366BB">
        <w:rPr>
          <w:szCs w:val="28"/>
        </w:rPr>
        <w:t>Секретарь комиссии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="00CE070C">
        <w:rPr>
          <w:szCs w:val="28"/>
        </w:rPr>
        <w:t>В.В.Ярченко</w:t>
      </w:r>
    </w:p>
    <w:p w:rsidR="003C1B1D" w:rsidRDefault="003C1B1D" w:rsidP="003C1B1D">
      <w:pPr>
        <w:rPr>
          <w:szCs w:val="28"/>
        </w:rPr>
      </w:pPr>
    </w:p>
    <w:p w:rsidR="003C1B1D" w:rsidRDefault="003C1B1D" w:rsidP="003C1B1D">
      <w:pPr>
        <w:rPr>
          <w:szCs w:val="28"/>
        </w:rPr>
      </w:pPr>
    </w:p>
    <w:p w:rsidR="003C1B1D" w:rsidRDefault="003C1B1D" w:rsidP="003C1B1D">
      <w:pPr>
        <w:rPr>
          <w:szCs w:val="28"/>
        </w:rPr>
      </w:pPr>
    </w:p>
    <w:p w:rsidR="003C1B1D" w:rsidRDefault="003C1B1D" w:rsidP="003C1B1D">
      <w:pPr>
        <w:rPr>
          <w:szCs w:val="28"/>
        </w:rPr>
      </w:pPr>
    </w:p>
    <w:p w:rsidR="003C1B1D" w:rsidRDefault="003C1B1D" w:rsidP="003C1B1D">
      <w:pPr>
        <w:rPr>
          <w:szCs w:val="28"/>
        </w:rPr>
      </w:pPr>
    </w:p>
    <w:p w:rsidR="003C1B1D" w:rsidRDefault="003C1B1D" w:rsidP="003C1B1D">
      <w:pPr>
        <w:rPr>
          <w:szCs w:val="28"/>
        </w:rPr>
      </w:pPr>
    </w:p>
    <w:p w:rsidR="003C1B1D" w:rsidRDefault="003C1B1D" w:rsidP="003C1B1D">
      <w:pPr>
        <w:rPr>
          <w:szCs w:val="28"/>
        </w:rPr>
      </w:pPr>
    </w:p>
    <w:p w:rsidR="003C1B1D" w:rsidRDefault="003C1B1D" w:rsidP="003C1B1D">
      <w:pPr>
        <w:rPr>
          <w:szCs w:val="28"/>
        </w:rPr>
      </w:pPr>
    </w:p>
    <w:p w:rsidR="003C1B1D" w:rsidRDefault="003C1B1D" w:rsidP="003C1B1D">
      <w:pPr>
        <w:rPr>
          <w:szCs w:val="28"/>
        </w:rPr>
      </w:pPr>
    </w:p>
    <w:p w:rsidR="003C1B1D" w:rsidRDefault="003C1B1D" w:rsidP="003C1B1D">
      <w:pPr>
        <w:rPr>
          <w:szCs w:val="28"/>
        </w:rPr>
      </w:pPr>
    </w:p>
    <w:p w:rsidR="003C1B1D" w:rsidRDefault="003C1B1D" w:rsidP="003C1B1D">
      <w:pPr>
        <w:rPr>
          <w:szCs w:val="28"/>
        </w:rPr>
      </w:pPr>
    </w:p>
    <w:p w:rsidR="003C1B1D" w:rsidRDefault="003C1B1D" w:rsidP="003C1B1D">
      <w:pPr>
        <w:rPr>
          <w:szCs w:val="28"/>
        </w:rPr>
      </w:pPr>
    </w:p>
    <w:p w:rsidR="003C1B1D" w:rsidRDefault="003C1B1D" w:rsidP="003C1B1D">
      <w:pPr>
        <w:rPr>
          <w:szCs w:val="28"/>
        </w:rPr>
      </w:pPr>
    </w:p>
    <w:p w:rsidR="003C1B1D" w:rsidRDefault="003C1B1D" w:rsidP="003C1B1D">
      <w:pPr>
        <w:rPr>
          <w:szCs w:val="28"/>
        </w:rPr>
      </w:pPr>
    </w:p>
    <w:p w:rsidR="003C1B1D" w:rsidRDefault="003C1B1D" w:rsidP="003C1B1D">
      <w:pPr>
        <w:rPr>
          <w:szCs w:val="28"/>
        </w:rPr>
      </w:pPr>
    </w:p>
    <w:p w:rsidR="00E16B05" w:rsidRDefault="00E16B05" w:rsidP="00B82A8D">
      <w:pPr>
        <w:widowControl w:val="0"/>
        <w:autoSpaceDE w:val="0"/>
        <w:autoSpaceDN w:val="0"/>
        <w:adjustRightInd w:val="0"/>
        <w:ind w:left="5812"/>
        <w:jc w:val="center"/>
        <w:rPr>
          <w:szCs w:val="28"/>
        </w:rPr>
      </w:pPr>
    </w:p>
    <w:p w:rsidR="008B31EB" w:rsidRDefault="008B31EB" w:rsidP="00B82A8D">
      <w:pPr>
        <w:widowControl w:val="0"/>
        <w:autoSpaceDE w:val="0"/>
        <w:autoSpaceDN w:val="0"/>
        <w:adjustRightInd w:val="0"/>
        <w:ind w:left="5812"/>
        <w:jc w:val="center"/>
        <w:rPr>
          <w:szCs w:val="28"/>
        </w:rPr>
      </w:pPr>
    </w:p>
    <w:p w:rsidR="008B31EB" w:rsidRDefault="008B31EB" w:rsidP="00B82A8D">
      <w:pPr>
        <w:widowControl w:val="0"/>
        <w:autoSpaceDE w:val="0"/>
        <w:autoSpaceDN w:val="0"/>
        <w:adjustRightInd w:val="0"/>
        <w:ind w:left="5812"/>
        <w:jc w:val="center"/>
        <w:rPr>
          <w:szCs w:val="28"/>
        </w:rPr>
      </w:pPr>
    </w:p>
    <w:p w:rsidR="008B31EB" w:rsidRDefault="008B31EB" w:rsidP="00B82A8D">
      <w:pPr>
        <w:widowControl w:val="0"/>
        <w:autoSpaceDE w:val="0"/>
        <w:autoSpaceDN w:val="0"/>
        <w:adjustRightInd w:val="0"/>
        <w:ind w:left="5812"/>
        <w:jc w:val="center"/>
        <w:rPr>
          <w:szCs w:val="28"/>
        </w:rPr>
      </w:pPr>
    </w:p>
    <w:p w:rsidR="006942FE" w:rsidRDefault="006942FE" w:rsidP="00B82A8D">
      <w:pPr>
        <w:widowControl w:val="0"/>
        <w:autoSpaceDE w:val="0"/>
        <w:autoSpaceDN w:val="0"/>
        <w:adjustRightInd w:val="0"/>
        <w:ind w:left="5812"/>
        <w:jc w:val="center"/>
        <w:rPr>
          <w:szCs w:val="28"/>
        </w:rPr>
      </w:pPr>
    </w:p>
    <w:p w:rsidR="006942FE" w:rsidRDefault="006942FE" w:rsidP="00B82A8D">
      <w:pPr>
        <w:widowControl w:val="0"/>
        <w:autoSpaceDE w:val="0"/>
        <w:autoSpaceDN w:val="0"/>
        <w:adjustRightInd w:val="0"/>
        <w:ind w:left="5812"/>
        <w:jc w:val="center"/>
        <w:rPr>
          <w:szCs w:val="28"/>
        </w:rPr>
      </w:pPr>
    </w:p>
    <w:p w:rsidR="006942FE" w:rsidRDefault="006942FE" w:rsidP="00B82A8D">
      <w:pPr>
        <w:widowControl w:val="0"/>
        <w:autoSpaceDE w:val="0"/>
        <w:autoSpaceDN w:val="0"/>
        <w:adjustRightInd w:val="0"/>
        <w:ind w:left="5812"/>
        <w:jc w:val="center"/>
        <w:rPr>
          <w:szCs w:val="28"/>
        </w:rPr>
      </w:pPr>
    </w:p>
    <w:p w:rsidR="006942FE" w:rsidRDefault="006942FE" w:rsidP="00B82A8D">
      <w:pPr>
        <w:widowControl w:val="0"/>
        <w:autoSpaceDE w:val="0"/>
        <w:autoSpaceDN w:val="0"/>
        <w:adjustRightInd w:val="0"/>
        <w:ind w:left="5812"/>
        <w:jc w:val="center"/>
        <w:rPr>
          <w:szCs w:val="28"/>
        </w:rPr>
      </w:pPr>
    </w:p>
    <w:p w:rsidR="006942FE" w:rsidRDefault="006942FE" w:rsidP="00B82A8D">
      <w:pPr>
        <w:widowControl w:val="0"/>
        <w:autoSpaceDE w:val="0"/>
        <w:autoSpaceDN w:val="0"/>
        <w:adjustRightInd w:val="0"/>
        <w:ind w:left="5812"/>
        <w:jc w:val="center"/>
        <w:rPr>
          <w:szCs w:val="28"/>
        </w:rPr>
      </w:pPr>
    </w:p>
    <w:p w:rsidR="006942FE" w:rsidRDefault="006942FE" w:rsidP="00B82A8D">
      <w:pPr>
        <w:widowControl w:val="0"/>
        <w:autoSpaceDE w:val="0"/>
        <w:autoSpaceDN w:val="0"/>
        <w:adjustRightInd w:val="0"/>
        <w:ind w:left="5812"/>
        <w:jc w:val="center"/>
        <w:rPr>
          <w:szCs w:val="28"/>
        </w:rPr>
      </w:pPr>
    </w:p>
    <w:p w:rsidR="006942FE" w:rsidRDefault="006942FE" w:rsidP="00B82A8D">
      <w:pPr>
        <w:widowControl w:val="0"/>
        <w:autoSpaceDE w:val="0"/>
        <w:autoSpaceDN w:val="0"/>
        <w:adjustRightInd w:val="0"/>
        <w:ind w:left="5812"/>
        <w:jc w:val="center"/>
        <w:rPr>
          <w:szCs w:val="28"/>
        </w:rPr>
      </w:pPr>
    </w:p>
    <w:p w:rsidR="006942FE" w:rsidRDefault="006942FE" w:rsidP="00B82A8D">
      <w:pPr>
        <w:widowControl w:val="0"/>
        <w:autoSpaceDE w:val="0"/>
        <w:autoSpaceDN w:val="0"/>
        <w:adjustRightInd w:val="0"/>
        <w:ind w:left="5812"/>
        <w:jc w:val="center"/>
        <w:rPr>
          <w:szCs w:val="28"/>
        </w:rPr>
      </w:pPr>
    </w:p>
    <w:p w:rsidR="006942FE" w:rsidRDefault="006942FE" w:rsidP="00B82A8D">
      <w:pPr>
        <w:widowControl w:val="0"/>
        <w:autoSpaceDE w:val="0"/>
        <w:autoSpaceDN w:val="0"/>
        <w:adjustRightInd w:val="0"/>
        <w:ind w:left="5812"/>
        <w:jc w:val="center"/>
        <w:rPr>
          <w:szCs w:val="28"/>
        </w:rPr>
      </w:pPr>
    </w:p>
    <w:p w:rsidR="0060533D" w:rsidRDefault="0060533D" w:rsidP="00B82A8D">
      <w:pPr>
        <w:widowControl w:val="0"/>
        <w:autoSpaceDE w:val="0"/>
        <w:autoSpaceDN w:val="0"/>
        <w:adjustRightInd w:val="0"/>
        <w:ind w:left="5812"/>
        <w:jc w:val="center"/>
        <w:rPr>
          <w:szCs w:val="28"/>
        </w:rPr>
      </w:pPr>
    </w:p>
    <w:p w:rsidR="0060533D" w:rsidRDefault="0060533D" w:rsidP="00B82A8D">
      <w:pPr>
        <w:widowControl w:val="0"/>
        <w:autoSpaceDE w:val="0"/>
        <w:autoSpaceDN w:val="0"/>
        <w:adjustRightInd w:val="0"/>
        <w:ind w:left="5812"/>
        <w:jc w:val="center"/>
        <w:rPr>
          <w:szCs w:val="28"/>
        </w:rPr>
      </w:pPr>
    </w:p>
    <w:p w:rsidR="0060533D" w:rsidRDefault="0060533D" w:rsidP="00B82A8D">
      <w:pPr>
        <w:widowControl w:val="0"/>
        <w:autoSpaceDE w:val="0"/>
        <w:autoSpaceDN w:val="0"/>
        <w:adjustRightInd w:val="0"/>
        <w:ind w:left="5812"/>
        <w:jc w:val="center"/>
        <w:rPr>
          <w:szCs w:val="28"/>
        </w:rPr>
      </w:pPr>
    </w:p>
    <w:p w:rsidR="0060533D" w:rsidRDefault="0060533D" w:rsidP="00B82A8D">
      <w:pPr>
        <w:widowControl w:val="0"/>
        <w:autoSpaceDE w:val="0"/>
        <w:autoSpaceDN w:val="0"/>
        <w:adjustRightInd w:val="0"/>
        <w:ind w:left="5812"/>
        <w:jc w:val="center"/>
        <w:rPr>
          <w:szCs w:val="28"/>
        </w:rPr>
      </w:pPr>
    </w:p>
    <w:p w:rsidR="0060533D" w:rsidRDefault="0060533D" w:rsidP="00B82A8D">
      <w:pPr>
        <w:widowControl w:val="0"/>
        <w:autoSpaceDE w:val="0"/>
        <w:autoSpaceDN w:val="0"/>
        <w:adjustRightInd w:val="0"/>
        <w:ind w:left="5812"/>
        <w:jc w:val="center"/>
        <w:rPr>
          <w:szCs w:val="28"/>
        </w:rPr>
      </w:pPr>
    </w:p>
    <w:p w:rsidR="0060533D" w:rsidRDefault="0060533D" w:rsidP="00B82A8D">
      <w:pPr>
        <w:widowControl w:val="0"/>
        <w:autoSpaceDE w:val="0"/>
        <w:autoSpaceDN w:val="0"/>
        <w:adjustRightInd w:val="0"/>
        <w:ind w:left="5812"/>
        <w:jc w:val="center"/>
        <w:rPr>
          <w:szCs w:val="28"/>
        </w:rPr>
      </w:pPr>
    </w:p>
    <w:p w:rsidR="0060533D" w:rsidRDefault="0060533D" w:rsidP="00B82A8D">
      <w:pPr>
        <w:widowControl w:val="0"/>
        <w:autoSpaceDE w:val="0"/>
        <w:autoSpaceDN w:val="0"/>
        <w:adjustRightInd w:val="0"/>
        <w:ind w:left="5812"/>
        <w:jc w:val="center"/>
        <w:rPr>
          <w:szCs w:val="28"/>
        </w:rPr>
      </w:pPr>
    </w:p>
    <w:sectPr w:rsidR="0060533D" w:rsidSect="004E5988">
      <w:headerReference w:type="even" r:id="rId9"/>
      <w:headerReference w:type="default" r:id="rId10"/>
      <w:pgSz w:w="11906" w:h="16838"/>
      <w:pgMar w:top="709" w:right="794" w:bottom="851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61AE" w:rsidRDefault="002E61AE" w:rsidP="00F92C75">
      <w:r>
        <w:separator/>
      </w:r>
    </w:p>
  </w:endnote>
  <w:endnote w:type="continuationSeparator" w:id="1">
    <w:p w:rsidR="002E61AE" w:rsidRDefault="002E61AE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61AE" w:rsidRDefault="002E61AE" w:rsidP="00F92C75">
      <w:r>
        <w:separator/>
      </w:r>
    </w:p>
  </w:footnote>
  <w:footnote w:type="continuationSeparator" w:id="1">
    <w:p w:rsidR="002E61AE" w:rsidRDefault="002E61AE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1F1" w:rsidRDefault="004151E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611F1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611F1" w:rsidRDefault="005611F1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1F1" w:rsidRDefault="004151E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611F1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E5988">
      <w:rPr>
        <w:rStyle w:val="a5"/>
        <w:noProof/>
      </w:rPr>
      <w:t>2</w:t>
    </w:r>
    <w:r>
      <w:rPr>
        <w:rStyle w:val="a5"/>
      </w:rPr>
      <w:fldChar w:fldCharType="end"/>
    </w:r>
  </w:p>
  <w:p w:rsidR="005611F1" w:rsidRDefault="005611F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C84C13"/>
    <w:multiLevelType w:val="hybridMultilevel"/>
    <w:tmpl w:val="70AC158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25054"/>
    <w:rsid w:val="00034FDC"/>
    <w:rsid w:val="00035ADF"/>
    <w:rsid w:val="00036B57"/>
    <w:rsid w:val="00067F06"/>
    <w:rsid w:val="0007439E"/>
    <w:rsid w:val="00075CAE"/>
    <w:rsid w:val="000839BC"/>
    <w:rsid w:val="000C082D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C58DB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749FC"/>
    <w:rsid w:val="00280A2B"/>
    <w:rsid w:val="00283042"/>
    <w:rsid w:val="00285FD1"/>
    <w:rsid w:val="002916A0"/>
    <w:rsid w:val="002A649B"/>
    <w:rsid w:val="002D0A63"/>
    <w:rsid w:val="002D2BDD"/>
    <w:rsid w:val="002E61AE"/>
    <w:rsid w:val="00317F43"/>
    <w:rsid w:val="00336F8A"/>
    <w:rsid w:val="00346E80"/>
    <w:rsid w:val="00393A8D"/>
    <w:rsid w:val="003A34E6"/>
    <w:rsid w:val="003A4853"/>
    <w:rsid w:val="003C1B1D"/>
    <w:rsid w:val="003D2FAC"/>
    <w:rsid w:val="003E6162"/>
    <w:rsid w:val="003E7DC6"/>
    <w:rsid w:val="003F448B"/>
    <w:rsid w:val="004151E2"/>
    <w:rsid w:val="00415AF2"/>
    <w:rsid w:val="00425CC2"/>
    <w:rsid w:val="00432FF6"/>
    <w:rsid w:val="004456D6"/>
    <w:rsid w:val="00452B16"/>
    <w:rsid w:val="004661D8"/>
    <w:rsid w:val="004664FD"/>
    <w:rsid w:val="00471A89"/>
    <w:rsid w:val="00473568"/>
    <w:rsid w:val="0048483C"/>
    <w:rsid w:val="004A7C0E"/>
    <w:rsid w:val="004C686E"/>
    <w:rsid w:val="004E5988"/>
    <w:rsid w:val="004E71EC"/>
    <w:rsid w:val="00530BE5"/>
    <w:rsid w:val="00560277"/>
    <w:rsid w:val="00560BAC"/>
    <w:rsid w:val="005611F1"/>
    <w:rsid w:val="0059590A"/>
    <w:rsid w:val="005A7A20"/>
    <w:rsid w:val="005B136B"/>
    <w:rsid w:val="005F17D1"/>
    <w:rsid w:val="005F18F9"/>
    <w:rsid w:val="0060533D"/>
    <w:rsid w:val="00653FD4"/>
    <w:rsid w:val="006543F6"/>
    <w:rsid w:val="00654A98"/>
    <w:rsid w:val="00657784"/>
    <w:rsid w:val="006677E5"/>
    <w:rsid w:val="00673D0A"/>
    <w:rsid w:val="0068266C"/>
    <w:rsid w:val="00693009"/>
    <w:rsid w:val="006942FE"/>
    <w:rsid w:val="006B5952"/>
    <w:rsid w:val="006E0EAC"/>
    <w:rsid w:val="006F1A59"/>
    <w:rsid w:val="00724DE2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07AA3"/>
    <w:rsid w:val="008264DB"/>
    <w:rsid w:val="00840D9C"/>
    <w:rsid w:val="0085210D"/>
    <w:rsid w:val="0085795D"/>
    <w:rsid w:val="008B175C"/>
    <w:rsid w:val="008B31EB"/>
    <w:rsid w:val="008C2180"/>
    <w:rsid w:val="008D71FA"/>
    <w:rsid w:val="008E4EA2"/>
    <w:rsid w:val="009237C8"/>
    <w:rsid w:val="00924BC6"/>
    <w:rsid w:val="009265AD"/>
    <w:rsid w:val="00927506"/>
    <w:rsid w:val="00945879"/>
    <w:rsid w:val="00954FE9"/>
    <w:rsid w:val="009623D2"/>
    <w:rsid w:val="009B0BA9"/>
    <w:rsid w:val="009B2583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85C8F"/>
    <w:rsid w:val="00AB22AA"/>
    <w:rsid w:val="00AD0932"/>
    <w:rsid w:val="00AD2A11"/>
    <w:rsid w:val="00AE0413"/>
    <w:rsid w:val="00B313E7"/>
    <w:rsid w:val="00B507E3"/>
    <w:rsid w:val="00B77230"/>
    <w:rsid w:val="00B82A8D"/>
    <w:rsid w:val="00B83A84"/>
    <w:rsid w:val="00B9268C"/>
    <w:rsid w:val="00BA452F"/>
    <w:rsid w:val="00BC4587"/>
    <w:rsid w:val="00BC51D1"/>
    <w:rsid w:val="00C20165"/>
    <w:rsid w:val="00C319A9"/>
    <w:rsid w:val="00C359DB"/>
    <w:rsid w:val="00C43A80"/>
    <w:rsid w:val="00C545C2"/>
    <w:rsid w:val="00C62BD5"/>
    <w:rsid w:val="00C77953"/>
    <w:rsid w:val="00CA1069"/>
    <w:rsid w:val="00CB7216"/>
    <w:rsid w:val="00CD7F89"/>
    <w:rsid w:val="00CE070C"/>
    <w:rsid w:val="00D00F50"/>
    <w:rsid w:val="00D57220"/>
    <w:rsid w:val="00D6316D"/>
    <w:rsid w:val="00D63F26"/>
    <w:rsid w:val="00D901E7"/>
    <w:rsid w:val="00D94506"/>
    <w:rsid w:val="00D97FE0"/>
    <w:rsid w:val="00DA1E99"/>
    <w:rsid w:val="00DB5364"/>
    <w:rsid w:val="00DC0029"/>
    <w:rsid w:val="00DC0AFE"/>
    <w:rsid w:val="00DC11DA"/>
    <w:rsid w:val="00DD0B71"/>
    <w:rsid w:val="00DF4228"/>
    <w:rsid w:val="00E02B8A"/>
    <w:rsid w:val="00E11B74"/>
    <w:rsid w:val="00E14D65"/>
    <w:rsid w:val="00E1534C"/>
    <w:rsid w:val="00E16B05"/>
    <w:rsid w:val="00E34826"/>
    <w:rsid w:val="00E47F95"/>
    <w:rsid w:val="00E50DD8"/>
    <w:rsid w:val="00E61587"/>
    <w:rsid w:val="00E732B4"/>
    <w:rsid w:val="00EA0F02"/>
    <w:rsid w:val="00EB09A1"/>
    <w:rsid w:val="00EB4B1D"/>
    <w:rsid w:val="00EC443F"/>
    <w:rsid w:val="00EE68FA"/>
    <w:rsid w:val="00F04DA0"/>
    <w:rsid w:val="00F250A5"/>
    <w:rsid w:val="00F2703F"/>
    <w:rsid w:val="00F504A4"/>
    <w:rsid w:val="00F60621"/>
    <w:rsid w:val="00F726AB"/>
    <w:rsid w:val="00F86BA7"/>
    <w:rsid w:val="00F92C75"/>
    <w:rsid w:val="00FA1EF1"/>
    <w:rsid w:val="00FA43F7"/>
    <w:rsid w:val="00FB3D79"/>
    <w:rsid w:val="00FD0711"/>
    <w:rsid w:val="00FD61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3C1B1D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rsid w:val="00654A98"/>
    <w:pPr>
      <w:spacing w:after="120" w:line="480" w:lineRule="auto"/>
    </w:pPr>
    <w:rPr>
      <w:sz w:val="24"/>
      <w:szCs w:val="24"/>
    </w:rPr>
  </w:style>
  <w:style w:type="character" w:customStyle="1" w:styleId="22">
    <w:name w:val="Основной текст 2 Знак"/>
    <w:basedOn w:val="a0"/>
    <w:link w:val="21"/>
    <w:rsid w:val="00654A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654A98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3C1B1D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e">
    <w:name w:val="No Spacing"/>
    <w:uiPriority w:val="1"/>
    <w:qFormat/>
    <w:rsid w:val="003C1B1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60533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f">
    <w:name w:val="Адресат"/>
    <w:basedOn w:val="a"/>
    <w:qFormat/>
    <w:rsid w:val="0060533D"/>
    <w:pPr>
      <w:ind w:left="3969"/>
      <w:jc w:val="both"/>
    </w:pPr>
    <w:rPr>
      <w:sz w:val="16"/>
    </w:rPr>
  </w:style>
  <w:style w:type="paragraph" w:customStyle="1" w:styleId="af0">
    <w:name w:val="Содерж"/>
    <w:basedOn w:val="a"/>
    <w:rsid w:val="0060533D"/>
    <w:pPr>
      <w:keepNext/>
      <w:spacing w:after="120"/>
      <w:jc w:val="center"/>
    </w:pPr>
    <w:rPr>
      <w:b/>
    </w:rPr>
  </w:style>
  <w:style w:type="table" w:styleId="af1">
    <w:name w:val="Table Grid"/>
    <w:basedOn w:val="a1"/>
    <w:uiPriority w:val="59"/>
    <w:rsid w:val="006053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rsid w:val="00654A98"/>
    <w:pPr>
      <w:spacing w:after="120" w:line="480" w:lineRule="auto"/>
    </w:pPr>
    <w:rPr>
      <w:sz w:val="24"/>
      <w:szCs w:val="24"/>
    </w:rPr>
  </w:style>
  <w:style w:type="character" w:customStyle="1" w:styleId="20">
    <w:name w:val="Основной текст 2 Знак"/>
    <w:basedOn w:val="a0"/>
    <w:link w:val="2"/>
    <w:rsid w:val="00654A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654A9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E8871D-5419-48D3-991A-BCBE84B066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6</cp:revision>
  <cp:lastPrinted>2025-08-18T11:57:00Z</cp:lastPrinted>
  <dcterms:created xsi:type="dcterms:W3CDTF">2025-08-16T08:50:00Z</dcterms:created>
  <dcterms:modified xsi:type="dcterms:W3CDTF">2025-08-21T07:16:00Z</dcterms:modified>
</cp:coreProperties>
</file>