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8741C" w:rsidRPr="0008741C" w:rsidRDefault="0008741C" w:rsidP="0008741C">
      <w:pPr>
        <w:ind w:firstLine="0"/>
        <w:jc w:val="center"/>
        <w:rPr>
          <w:rFonts w:ascii="Times New Roman" w:hAnsi="Times New Roman"/>
          <w:sz w:val="28"/>
          <w:szCs w:val="28"/>
          <w:lang w:val="ru-RU"/>
        </w:rPr>
      </w:pPr>
      <w:r>
        <w:rPr>
          <w:noProof/>
          <w:sz w:val="28"/>
          <w:szCs w:val="28"/>
          <w:lang w:val="ru-RU" w:eastAsia="ru-RU" w:bidi="ar-SA"/>
        </w:rPr>
        <w:drawing>
          <wp:inline distT="0" distB="0" distL="0" distR="0">
            <wp:extent cx="541020" cy="57150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1020" cy="5715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8741C">
        <w:rPr>
          <w:sz w:val="28"/>
          <w:szCs w:val="28"/>
          <w:lang w:val="ru-RU"/>
        </w:rPr>
        <w:br/>
      </w:r>
      <w:r w:rsidRPr="0008741C">
        <w:rPr>
          <w:rFonts w:ascii="Times New Roman" w:hAnsi="Times New Roman"/>
          <w:b/>
          <w:sz w:val="28"/>
          <w:szCs w:val="28"/>
          <w:lang w:val="ru-RU"/>
        </w:rPr>
        <w:t>ТЕРРИТОРИ</w:t>
      </w:r>
      <w:r w:rsidR="002A39AF">
        <w:rPr>
          <w:rFonts w:ascii="Times New Roman" w:hAnsi="Times New Roman"/>
          <w:b/>
          <w:sz w:val="28"/>
          <w:szCs w:val="28"/>
          <w:lang w:val="ru-RU"/>
        </w:rPr>
        <w:t>АЛЬНАЯ ИЗБИРАТЕЛЬНАЯ КОМИССИЯ</w:t>
      </w:r>
      <w:r w:rsidR="002A39AF">
        <w:rPr>
          <w:rFonts w:ascii="Times New Roman" w:hAnsi="Times New Roman"/>
          <w:b/>
          <w:sz w:val="28"/>
          <w:szCs w:val="28"/>
          <w:lang w:val="ru-RU"/>
        </w:rPr>
        <w:br/>
      </w:r>
      <w:r w:rsidR="00D82849">
        <w:rPr>
          <w:rFonts w:ascii="Times New Roman" w:hAnsi="Times New Roman"/>
          <w:b/>
          <w:sz w:val="28"/>
          <w:szCs w:val="28"/>
          <w:lang w:val="ru-RU"/>
        </w:rPr>
        <w:t>ГОРОДА ДОНЕЦКА РОСТОВСКОЙ ОБЛАСТИ</w:t>
      </w:r>
    </w:p>
    <w:p w:rsidR="0008741C" w:rsidRDefault="0008741C" w:rsidP="0008741C">
      <w:pPr>
        <w:ind w:firstLine="0"/>
        <w:jc w:val="center"/>
        <w:rPr>
          <w:rFonts w:ascii="Times New Roman" w:hAnsi="Times New Roman"/>
          <w:b/>
          <w:sz w:val="28"/>
          <w:szCs w:val="28"/>
          <w:lang w:val="ru-RU"/>
        </w:rPr>
      </w:pPr>
    </w:p>
    <w:p w:rsidR="0008741C" w:rsidRPr="0008741C" w:rsidRDefault="0008741C" w:rsidP="0008741C">
      <w:pPr>
        <w:ind w:firstLine="0"/>
        <w:jc w:val="center"/>
        <w:rPr>
          <w:rFonts w:ascii="Times New Roman" w:hAnsi="Times New Roman"/>
          <w:b/>
          <w:sz w:val="28"/>
          <w:szCs w:val="28"/>
          <w:lang w:val="ru-RU"/>
        </w:rPr>
      </w:pPr>
      <w:r w:rsidRPr="0008741C">
        <w:rPr>
          <w:rFonts w:ascii="Times New Roman" w:hAnsi="Times New Roman"/>
          <w:b/>
          <w:sz w:val="28"/>
          <w:szCs w:val="28"/>
          <w:lang w:val="ru-RU"/>
        </w:rPr>
        <w:t>ПОСТАНОВЛЕНИЕ</w:t>
      </w:r>
    </w:p>
    <w:p w:rsidR="0008741C" w:rsidRDefault="0008741C" w:rsidP="0008741C">
      <w:pPr>
        <w:pStyle w:val="a6"/>
        <w:tabs>
          <w:tab w:val="left" w:pos="7655"/>
        </w:tabs>
        <w:spacing w:line="240" w:lineRule="auto"/>
        <w:ind w:left="1985" w:right="1700" w:firstLine="0"/>
        <w:rPr>
          <w:rFonts w:eastAsia="Calibri"/>
          <w:b/>
          <w:sz w:val="28"/>
          <w:szCs w:val="28"/>
          <w:lang w:eastAsia="en-US"/>
        </w:rPr>
      </w:pPr>
    </w:p>
    <w:p w:rsidR="0008741C" w:rsidRPr="0008741C" w:rsidRDefault="00C961DB" w:rsidP="0008741C">
      <w:pPr>
        <w:spacing w:line="360" w:lineRule="auto"/>
        <w:ind w:firstLine="0"/>
        <w:rPr>
          <w:rFonts w:ascii="Times New Roman" w:hAnsi="Times New Roman"/>
          <w:b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03.07.</w:t>
      </w:r>
      <w:r w:rsidR="009A6D59">
        <w:rPr>
          <w:rFonts w:ascii="Times New Roman" w:hAnsi="Times New Roman"/>
          <w:sz w:val="28"/>
          <w:szCs w:val="28"/>
          <w:lang w:val="ru-RU"/>
        </w:rPr>
        <w:t>202</w:t>
      </w:r>
      <w:r w:rsidR="00C565BD">
        <w:rPr>
          <w:rFonts w:ascii="Times New Roman" w:hAnsi="Times New Roman"/>
          <w:sz w:val="28"/>
          <w:szCs w:val="28"/>
          <w:lang w:val="ru-RU"/>
        </w:rPr>
        <w:t>5</w:t>
      </w:r>
      <w:r w:rsidR="00F10019">
        <w:rPr>
          <w:rFonts w:ascii="Times New Roman" w:hAnsi="Times New Roman"/>
          <w:sz w:val="28"/>
          <w:szCs w:val="28"/>
          <w:lang w:val="ru-RU"/>
        </w:rPr>
        <w:t xml:space="preserve"> г.</w:t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D82533">
        <w:rPr>
          <w:rFonts w:ascii="Times New Roman" w:hAnsi="Times New Roman"/>
          <w:sz w:val="28"/>
          <w:szCs w:val="28"/>
          <w:lang w:val="ru-RU"/>
        </w:rPr>
        <w:tab/>
      </w:r>
      <w:r w:rsidR="001F5759">
        <w:rPr>
          <w:rFonts w:ascii="Times New Roman" w:hAnsi="Times New Roman"/>
          <w:sz w:val="28"/>
          <w:szCs w:val="28"/>
          <w:lang w:val="ru-RU"/>
        </w:rPr>
        <w:tab/>
        <w:t>г. Донецк</w:t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7A36E9">
        <w:rPr>
          <w:rFonts w:ascii="Times New Roman" w:hAnsi="Times New Roman"/>
          <w:sz w:val="28"/>
          <w:szCs w:val="28"/>
          <w:lang w:val="ru-RU"/>
        </w:rPr>
        <w:t xml:space="preserve">№ </w:t>
      </w:r>
      <w:r>
        <w:rPr>
          <w:rFonts w:ascii="Times New Roman" w:hAnsi="Times New Roman"/>
          <w:sz w:val="28"/>
          <w:szCs w:val="28"/>
          <w:lang w:val="ru-RU"/>
        </w:rPr>
        <w:t>128-3</w:t>
      </w:r>
    </w:p>
    <w:p w:rsidR="0008741C" w:rsidRDefault="0008741C" w:rsidP="0008741C">
      <w:pPr>
        <w:pStyle w:val="a6"/>
        <w:tabs>
          <w:tab w:val="left" w:pos="7655"/>
        </w:tabs>
        <w:spacing w:line="240" w:lineRule="auto"/>
        <w:ind w:right="1700" w:firstLine="0"/>
        <w:rPr>
          <w:rFonts w:eastAsia="Calibri"/>
          <w:b/>
          <w:sz w:val="28"/>
          <w:szCs w:val="28"/>
          <w:lang w:eastAsia="en-US"/>
        </w:rPr>
      </w:pPr>
    </w:p>
    <w:tbl>
      <w:tblPr>
        <w:tblStyle w:val="ae"/>
        <w:tblW w:w="0" w:type="auto"/>
        <w:tblInd w:w="180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6701"/>
      </w:tblGrid>
      <w:tr w:rsidR="00D82533" w:rsidRPr="00C961DB" w:rsidTr="00E138AA">
        <w:trPr>
          <w:trHeight w:val="1929"/>
        </w:trPr>
        <w:tc>
          <w:tcPr>
            <w:tcW w:w="6701" w:type="dxa"/>
          </w:tcPr>
          <w:p w:rsidR="00D82533" w:rsidRPr="00B53195" w:rsidRDefault="00D82533" w:rsidP="00D82533">
            <w:pPr>
              <w:pStyle w:val="af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bookmarkStart w:id="0" w:name="_Hlk200882808"/>
            <w:r w:rsidRPr="00B5319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О 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назначении</w:t>
            </w:r>
            <w:r w:rsidRPr="00B5319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ответственн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ых</w:t>
            </w:r>
            <w:r w:rsidRPr="00B5319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за ввод информации в задачу «Агитация» Государственной автоматизированной</w:t>
            </w:r>
            <w:r w:rsidR="000B43D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B5319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системы Российской Федерации «Выборы» при проведении выборов </w:t>
            </w:r>
            <w:r w:rsidRPr="00686CB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депутатов 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Донецкой</w:t>
            </w:r>
            <w:r w:rsidRPr="00686CB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городской Думы восьмого созыва</w:t>
            </w:r>
            <w:bookmarkEnd w:id="0"/>
          </w:p>
        </w:tc>
      </w:tr>
    </w:tbl>
    <w:p w:rsidR="00D82533" w:rsidRPr="00D82533" w:rsidRDefault="00D82533" w:rsidP="00D82533">
      <w:pPr>
        <w:jc w:val="both"/>
        <w:rPr>
          <w:rFonts w:ascii="Times New Roman" w:hAnsi="Times New Roman"/>
          <w:sz w:val="28"/>
          <w:szCs w:val="28"/>
          <w:lang w:val="ru-RU"/>
        </w:rPr>
      </w:pPr>
    </w:p>
    <w:p w:rsidR="00D82533" w:rsidRPr="00D82533" w:rsidRDefault="00D82533" w:rsidP="00D82533">
      <w:pPr>
        <w:ind w:firstLine="708"/>
        <w:jc w:val="both"/>
        <w:rPr>
          <w:rFonts w:ascii="Times New Roman" w:hAnsi="Times New Roman"/>
          <w:sz w:val="28"/>
          <w:szCs w:val="28"/>
          <w:lang w:val="ru-RU"/>
        </w:rPr>
      </w:pPr>
      <w:r w:rsidRPr="00D82533">
        <w:rPr>
          <w:rFonts w:ascii="Times New Roman" w:hAnsi="Times New Roman"/>
          <w:sz w:val="28"/>
          <w:szCs w:val="28"/>
          <w:lang w:val="ru-RU"/>
        </w:rPr>
        <w:t xml:space="preserve">В целях осуществления контроля за соблюдением установленного порядка проведения предвыборной агитации при проведении выборов депутатов </w:t>
      </w:r>
      <w:r>
        <w:rPr>
          <w:rFonts w:ascii="Times New Roman" w:hAnsi="Times New Roman"/>
          <w:sz w:val="28"/>
          <w:szCs w:val="28"/>
          <w:lang w:val="ru-RU"/>
        </w:rPr>
        <w:t xml:space="preserve">Донецкой </w:t>
      </w:r>
      <w:r w:rsidRPr="00D82533">
        <w:rPr>
          <w:rFonts w:ascii="Times New Roman" w:hAnsi="Times New Roman"/>
          <w:sz w:val="28"/>
          <w:szCs w:val="28"/>
          <w:lang w:val="ru-RU"/>
        </w:rPr>
        <w:t xml:space="preserve">городской Думы восьмого созыва, в соответствии с Регламентом использования Государственной автоматизированной системы Российской Федерации «Выборы» для контроля за соблюдением установленного порядка проведения предвыборной агитации, агитации при проведении референдума, утвержденным постановлением Центральной избирательной комиссии Российской Федерации от 14.02.2013 </w:t>
      </w:r>
      <w:r>
        <w:rPr>
          <w:rFonts w:ascii="Times New Roman" w:hAnsi="Times New Roman"/>
          <w:sz w:val="28"/>
          <w:szCs w:val="28"/>
          <w:lang w:val="ru-RU"/>
        </w:rPr>
        <w:t>№ 161/1192-6</w:t>
      </w:r>
      <w:r w:rsidRPr="00D82533">
        <w:rPr>
          <w:rFonts w:ascii="Times New Roman" w:hAnsi="Times New Roman"/>
          <w:sz w:val="28"/>
          <w:szCs w:val="28"/>
          <w:lang w:val="ru-RU"/>
        </w:rPr>
        <w:t xml:space="preserve">,  </w:t>
      </w:r>
    </w:p>
    <w:p w:rsidR="00D82533" w:rsidRPr="00D82533" w:rsidRDefault="00D82533" w:rsidP="00D82533">
      <w:pPr>
        <w:ind w:firstLine="708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D82533" w:rsidRPr="0088365D" w:rsidRDefault="00D82533" w:rsidP="00D82533">
      <w:pPr>
        <w:pStyle w:val="14-15"/>
        <w:ind w:firstLine="0"/>
        <w:jc w:val="center"/>
        <w:rPr>
          <w:rFonts w:ascii="Times New Roman" w:hAnsi="Times New Roman"/>
          <w:sz w:val="28"/>
          <w:lang w:val="ru-RU"/>
        </w:rPr>
      </w:pPr>
      <w:r>
        <w:rPr>
          <w:rFonts w:ascii="Times New Roman" w:hAnsi="Times New Roman"/>
          <w:sz w:val="28"/>
          <w:lang w:val="ru-RU"/>
        </w:rPr>
        <w:t>Территориальная избирательная комиссия города Донецка</w:t>
      </w:r>
      <w:r>
        <w:rPr>
          <w:rFonts w:ascii="Times New Roman" w:hAnsi="Times New Roman"/>
          <w:sz w:val="28"/>
          <w:lang w:val="ru-RU"/>
        </w:rPr>
        <w:br/>
        <w:t>ПОСТАНОВЛЯЕТ</w:t>
      </w:r>
      <w:r w:rsidRPr="0088365D">
        <w:rPr>
          <w:rFonts w:ascii="Times New Roman" w:hAnsi="Times New Roman"/>
          <w:sz w:val="28"/>
          <w:lang w:val="ru-RU"/>
        </w:rPr>
        <w:t>:</w:t>
      </w:r>
    </w:p>
    <w:p w:rsidR="00D82533" w:rsidRPr="00D82533" w:rsidRDefault="00D82533" w:rsidP="00D82533">
      <w:pPr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 xml:space="preserve">1. </w:t>
      </w:r>
      <w:r w:rsidRPr="00D82533">
        <w:rPr>
          <w:rFonts w:ascii="Times New Roman" w:hAnsi="Times New Roman"/>
          <w:sz w:val="28"/>
          <w:szCs w:val="28"/>
          <w:lang w:val="ru-RU"/>
        </w:rPr>
        <w:t>Назначить ответственных за ввод информации в задачу «Агитация» Государственной автоматизированной системы Российской Федерации «Выборы» в период подготовки и проведения выборов депутатов Донецкой городской Думы восьмого созыва:</w:t>
      </w:r>
    </w:p>
    <w:p w:rsidR="00D82533" w:rsidRPr="00D82533" w:rsidRDefault="00D82533" w:rsidP="00D82533">
      <w:pPr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D82533">
        <w:rPr>
          <w:rFonts w:ascii="Times New Roman" w:hAnsi="Times New Roman"/>
          <w:sz w:val="28"/>
          <w:szCs w:val="28"/>
          <w:lang w:val="ru-RU"/>
        </w:rPr>
        <w:t xml:space="preserve">– </w:t>
      </w:r>
      <w:r>
        <w:rPr>
          <w:rFonts w:ascii="Times New Roman" w:hAnsi="Times New Roman"/>
          <w:sz w:val="28"/>
          <w:szCs w:val="28"/>
          <w:lang w:val="ru-RU"/>
        </w:rPr>
        <w:t>Городецкую Юлию Викторовну</w:t>
      </w:r>
      <w:r w:rsidRPr="00D82533">
        <w:rPr>
          <w:rFonts w:ascii="Times New Roman" w:hAnsi="Times New Roman"/>
          <w:sz w:val="28"/>
          <w:szCs w:val="28"/>
          <w:lang w:val="ru-RU"/>
        </w:rPr>
        <w:t xml:space="preserve"> – заместителя председателя Территориальной избирательной комиссии </w:t>
      </w:r>
      <w:r>
        <w:rPr>
          <w:rFonts w:ascii="Times New Roman" w:hAnsi="Times New Roman"/>
          <w:sz w:val="28"/>
          <w:szCs w:val="28"/>
          <w:lang w:val="ru-RU"/>
        </w:rPr>
        <w:t xml:space="preserve">города </w:t>
      </w:r>
      <w:bookmarkStart w:id="1" w:name="_GoBack"/>
      <w:bookmarkEnd w:id="1"/>
      <w:r>
        <w:rPr>
          <w:rFonts w:ascii="Times New Roman" w:hAnsi="Times New Roman"/>
          <w:sz w:val="28"/>
          <w:szCs w:val="28"/>
          <w:lang w:val="ru-RU"/>
        </w:rPr>
        <w:t>Донецка Ростовской области</w:t>
      </w:r>
      <w:r w:rsidRPr="00D82533">
        <w:rPr>
          <w:rFonts w:ascii="Times New Roman" w:hAnsi="Times New Roman"/>
          <w:sz w:val="28"/>
          <w:szCs w:val="28"/>
          <w:lang w:val="ru-RU"/>
        </w:rPr>
        <w:t>;</w:t>
      </w:r>
    </w:p>
    <w:p w:rsidR="00AB2A92" w:rsidRPr="00AB2A92" w:rsidRDefault="00D82533" w:rsidP="00AB2A92">
      <w:pPr>
        <w:ind w:right="-62" w:firstLine="709"/>
        <w:jc w:val="both"/>
        <w:rPr>
          <w:rFonts w:ascii="Times New Roman" w:hAnsi="Times New Roman"/>
          <w:sz w:val="16"/>
          <w:szCs w:val="16"/>
          <w:lang w:val="ru-RU"/>
        </w:rPr>
      </w:pPr>
      <w:r w:rsidRPr="00D82533">
        <w:rPr>
          <w:rFonts w:ascii="Times New Roman" w:hAnsi="Times New Roman"/>
          <w:sz w:val="28"/>
          <w:szCs w:val="28"/>
          <w:lang w:val="ru-RU"/>
        </w:rPr>
        <w:t xml:space="preserve">– </w:t>
      </w:r>
      <w:r w:rsidRPr="00AB2A92">
        <w:rPr>
          <w:rFonts w:ascii="Times New Roman" w:hAnsi="Times New Roman"/>
          <w:sz w:val="28"/>
          <w:szCs w:val="28"/>
          <w:lang w:val="ru-RU"/>
        </w:rPr>
        <w:t xml:space="preserve">Байбуз Елену Михайловну – </w:t>
      </w:r>
      <w:r w:rsidR="00AB2A92" w:rsidRPr="00AB2A92">
        <w:rPr>
          <w:rFonts w:ascii="Times New Roman" w:hAnsi="Times New Roman"/>
          <w:sz w:val="28"/>
          <w:szCs w:val="28"/>
          <w:lang w:val="ru-RU"/>
        </w:rPr>
        <w:t>главн</w:t>
      </w:r>
      <w:r w:rsidR="00AB2A92">
        <w:rPr>
          <w:rFonts w:ascii="Times New Roman" w:hAnsi="Times New Roman"/>
          <w:sz w:val="28"/>
          <w:szCs w:val="28"/>
          <w:lang w:val="ru-RU"/>
        </w:rPr>
        <w:t>ого</w:t>
      </w:r>
      <w:r w:rsidR="00AB2A92" w:rsidRPr="00AB2A92">
        <w:rPr>
          <w:rFonts w:ascii="Times New Roman" w:hAnsi="Times New Roman"/>
          <w:sz w:val="28"/>
          <w:szCs w:val="28"/>
          <w:lang w:val="ru-RU"/>
        </w:rPr>
        <w:t xml:space="preserve"> специалист</w:t>
      </w:r>
      <w:r w:rsidR="00AB2A92">
        <w:rPr>
          <w:rFonts w:ascii="Times New Roman" w:hAnsi="Times New Roman"/>
          <w:sz w:val="28"/>
          <w:szCs w:val="28"/>
          <w:lang w:val="ru-RU"/>
        </w:rPr>
        <w:t>а</w:t>
      </w:r>
      <w:r w:rsidR="00AB2A92" w:rsidRPr="00AB2A92">
        <w:rPr>
          <w:rFonts w:ascii="Times New Roman" w:hAnsi="Times New Roman"/>
          <w:sz w:val="28"/>
          <w:szCs w:val="28"/>
          <w:lang w:val="ru-RU"/>
        </w:rPr>
        <w:t xml:space="preserve"> сектора эксплуатации ГАС «Выборы» информационного отдела Избирательной комиссии Ростовской области, исполняющ</w:t>
      </w:r>
      <w:r w:rsidR="00AB2A92">
        <w:rPr>
          <w:rFonts w:ascii="Times New Roman" w:hAnsi="Times New Roman"/>
          <w:sz w:val="28"/>
          <w:szCs w:val="28"/>
          <w:lang w:val="ru-RU"/>
        </w:rPr>
        <w:t>его</w:t>
      </w:r>
      <w:r w:rsidR="00AB2A92" w:rsidRPr="00AB2A92">
        <w:rPr>
          <w:rFonts w:ascii="Times New Roman" w:hAnsi="Times New Roman"/>
          <w:sz w:val="28"/>
          <w:szCs w:val="28"/>
          <w:lang w:val="ru-RU"/>
        </w:rPr>
        <w:t xml:space="preserve"> функциональные обязанности системного администратора территориального комплекса средств автоматизации города Донецка Ростовской области</w:t>
      </w:r>
    </w:p>
    <w:p w:rsidR="00D82533" w:rsidRPr="00D82533" w:rsidRDefault="00D82533" w:rsidP="00D82533">
      <w:pPr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D82533" w:rsidRDefault="00D82533" w:rsidP="00D82533">
      <w:pPr>
        <w:tabs>
          <w:tab w:val="left" w:pos="1276"/>
        </w:tabs>
        <w:ind w:firstLine="700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bCs/>
          <w:sz w:val="28"/>
          <w:lang w:val="ru-RU"/>
        </w:rPr>
        <w:lastRenderedPageBreak/>
        <w:t xml:space="preserve">2. </w:t>
      </w:r>
      <w:r w:rsidRPr="00C921B9">
        <w:rPr>
          <w:rFonts w:ascii="Times New Roman" w:hAnsi="Times New Roman"/>
          <w:sz w:val="28"/>
          <w:lang w:val="ru-RU"/>
        </w:rPr>
        <w:t>Разместить настоящее постановление на сайте Территориальной избирательной комиссии города Донецка в информационно-телекоммуникационной сети «Интернет»</w:t>
      </w:r>
      <w:r w:rsidRPr="00C921B9">
        <w:rPr>
          <w:rFonts w:ascii="Times New Roman" w:hAnsi="Times New Roman"/>
          <w:bCs/>
          <w:sz w:val="28"/>
          <w:lang w:val="ru-RU"/>
        </w:rPr>
        <w:t>.</w:t>
      </w:r>
    </w:p>
    <w:p w:rsidR="00D82533" w:rsidRDefault="00D82533" w:rsidP="00D82533">
      <w:pPr>
        <w:tabs>
          <w:tab w:val="left" w:pos="1276"/>
        </w:tabs>
        <w:ind w:firstLine="700"/>
        <w:jc w:val="both"/>
        <w:rPr>
          <w:rFonts w:ascii="Times New Roman" w:hAnsi="Times New Roman"/>
          <w:bCs/>
          <w:sz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 xml:space="preserve">3. </w:t>
      </w:r>
      <w:r w:rsidRPr="00D82533">
        <w:rPr>
          <w:rFonts w:ascii="Times New Roman" w:hAnsi="Times New Roman"/>
          <w:sz w:val="28"/>
          <w:szCs w:val="28"/>
          <w:lang w:val="ru-RU"/>
        </w:rPr>
        <w:t>Контроль за выполнением наст</w:t>
      </w:r>
      <w:r>
        <w:rPr>
          <w:rFonts w:ascii="Times New Roman" w:hAnsi="Times New Roman"/>
          <w:sz w:val="28"/>
          <w:szCs w:val="28"/>
          <w:lang w:val="ru-RU"/>
        </w:rPr>
        <w:t xml:space="preserve">оящего постановления возложить </w:t>
      </w:r>
      <w:r w:rsidRPr="00D82533">
        <w:rPr>
          <w:rFonts w:ascii="Times New Roman" w:hAnsi="Times New Roman"/>
          <w:sz w:val="28"/>
          <w:szCs w:val="28"/>
          <w:lang w:val="ru-RU"/>
        </w:rPr>
        <w:t xml:space="preserve">на </w:t>
      </w:r>
      <w:r>
        <w:rPr>
          <w:rFonts w:ascii="Times New Roman" w:hAnsi="Times New Roman"/>
          <w:sz w:val="28"/>
          <w:szCs w:val="28"/>
          <w:lang w:val="ru-RU"/>
        </w:rPr>
        <w:t>председателя</w:t>
      </w:r>
      <w:r w:rsidRPr="00D82533">
        <w:rPr>
          <w:rFonts w:ascii="Times New Roman" w:hAnsi="Times New Roman"/>
          <w:sz w:val="28"/>
          <w:szCs w:val="28"/>
          <w:lang w:val="ru-RU"/>
        </w:rPr>
        <w:t xml:space="preserve"> Территориальной избирательной комиссии </w:t>
      </w:r>
      <w:r>
        <w:rPr>
          <w:rFonts w:ascii="Times New Roman" w:hAnsi="Times New Roman"/>
          <w:sz w:val="28"/>
          <w:szCs w:val="28"/>
          <w:lang w:val="ru-RU"/>
        </w:rPr>
        <w:t>города Донецка Ростовской области О.М. Гуревнину.</w:t>
      </w:r>
    </w:p>
    <w:p w:rsidR="00D82533" w:rsidRDefault="00D82533" w:rsidP="00D82533">
      <w:pPr>
        <w:spacing w:line="360" w:lineRule="auto"/>
        <w:ind w:firstLine="0"/>
        <w:rPr>
          <w:rFonts w:ascii="Times New Roman" w:hAnsi="Times New Roman"/>
          <w:bCs/>
          <w:sz w:val="28"/>
          <w:szCs w:val="28"/>
          <w:lang w:val="ru-RU"/>
        </w:rPr>
      </w:pPr>
    </w:p>
    <w:p w:rsidR="00D82533" w:rsidRDefault="00D82533" w:rsidP="00D82533">
      <w:pPr>
        <w:spacing w:line="360" w:lineRule="auto"/>
        <w:ind w:firstLine="0"/>
        <w:rPr>
          <w:rFonts w:ascii="Times New Roman" w:hAnsi="Times New Roman"/>
          <w:sz w:val="28"/>
          <w:szCs w:val="28"/>
          <w:lang w:val="ru-RU"/>
        </w:rPr>
      </w:pPr>
    </w:p>
    <w:p w:rsidR="00D82533" w:rsidRPr="00A07501" w:rsidRDefault="00D82533" w:rsidP="00D82533">
      <w:pPr>
        <w:spacing w:line="360" w:lineRule="auto"/>
        <w:ind w:firstLine="0"/>
        <w:rPr>
          <w:rFonts w:ascii="Times New Roman" w:hAnsi="Times New Roman"/>
          <w:sz w:val="28"/>
          <w:szCs w:val="28"/>
          <w:lang w:val="ru-RU"/>
        </w:rPr>
      </w:pPr>
      <w:r w:rsidRPr="00A07501">
        <w:rPr>
          <w:rFonts w:ascii="Times New Roman" w:hAnsi="Times New Roman"/>
          <w:sz w:val="28"/>
          <w:szCs w:val="28"/>
          <w:lang w:val="ru-RU"/>
        </w:rPr>
        <w:t>Председатель комиссии</w:t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>
        <w:rPr>
          <w:rFonts w:ascii="Times New Roman" w:hAnsi="Times New Roman"/>
          <w:sz w:val="28"/>
          <w:szCs w:val="28"/>
          <w:lang w:val="ru-RU"/>
        </w:rPr>
        <w:t>О.М.Гуревнина</w:t>
      </w:r>
    </w:p>
    <w:p w:rsidR="00D82533" w:rsidRDefault="00D82533" w:rsidP="00D82533">
      <w:pPr>
        <w:spacing w:line="360" w:lineRule="auto"/>
        <w:ind w:firstLine="0"/>
        <w:rPr>
          <w:rFonts w:ascii="Times New Roman" w:hAnsi="Times New Roman"/>
          <w:sz w:val="28"/>
          <w:szCs w:val="28"/>
          <w:lang w:val="ru-RU"/>
        </w:rPr>
      </w:pPr>
    </w:p>
    <w:p w:rsidR="00D82533" w:rsidRPr="00A07501" w:rsidRDefault="00D82533" w:rsidP="00D82533">
      <w:pPr>
        <w:spacing w:line="360" w:lineRule="auto"/>
        <w:ind w:firstLine="0"/>
        <w:rPr>
          <w:rFonts w:ascii="Times New Roman" w:hAnsi="Times New Roman"/>
          <w:sz w:val="28"/>
          <w:szCs w:val="28"/>
          <w:lang w:val="ru-RU"/>
        </w:rPr>
      </w:pPr>
      <w:r w:rsidRPr="00A07501">
        <w:rPr>
          <w:rFonts w:ascii="Times New Roman" w:hAnsi="Times New Roman"/>
          <w:sz w:val="28"/>
          <w:szCs w:val="28"/>
          <w:lang w:val="ru-RU"/>
        </w:rPr>
        <w:t>Секретарь комиссии</w:t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>
        <w:rPr>
          <w:rFonts w:ascii="Times New Roman" w:hAnsi="Times New Roman"/>
          <w:sz w:val="28"/>
          <w:szCs w:val="28"/>
          <w:lang w:val="ru-RU"/>
        </w:rPr>
        <w:t>В.В.Ярченко</w:t>
      </w:r>
    </w:p>
    <w:p w:rsidR="00A07501" w:rsidRPr="00A07501" w:rsidRDefault="00A07501" w:rsidP="00A07501">
      <w:pPr>
        <w:spacing w:line="360" w:lineRule="auto"/>
        <w:ind w:firstLine="0"/>
        <w:rPr>
          <w:rFonts w:ascii="Times New Roman" w:hAnsi="Times New Roman"/>
          <w:sz w:val="28"/>
          <w:szCs w:val="28"/>
          <w:lang w:val="ru-RU"/>
        </w:rPr>
      </w:pPr>
    </w:p>
    <w:sectPr w:rsidR="00A07501" w:rsidRPr="00A07501" w:rsidSect="00E002AD">
      <w:headerReference w:type="default" r:id="rId8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70C1B" w:rsidRDefault="00970C1B" w:rsidP="00DA4A7B">
      <w:r>
        <w:separator/>
      </w:r>
    </w:p>
  </w:endnote>
  <w:endnote w:type="continuationSeparator" w:id="1">
    <w:p w:rsidR="00970C1B" w:rsidRDefault="00970C1B" w:rsidP="00DA4A7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70C1B" w:rsidRDefault="00970C1B" w:rsidP="00DA4A7B">
      <w:r>
        <w:separator/>
      </w:r>
    </w:p>
  </w:footnote>
  <w:footnote w:type="continuationSeparator" w:id="1">
    <w:p w:rsidR="00970C1B" w:rsidRDefault="00970C1B" w:rsidP="00DA4A7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508338023"/>
      <w:docPartObj>
        <w:docPartGallery w:val="Page Numbers (Top of Page)"/>
        <w:docPartUnique/>
      </w:docPartObj>
    </w:sdtPr>
    <w:sdtEndPr>
      <w:rPr>
        <w:rFonts w:ascii="Times New Roman" w:hAnsi="Times New Roman"/>
        <w:sz w:val="24"/>
        <w:szCs w:val="24"/>
      </w:rPr>
    </w:sdtEndPr>
    <w:sdtContent>
      <w:p w:rsidR="00E002AD" w:rsidRPr="003F34EC" w:rsidRDefault="000801FE">
        <w:pPr>
          <w:pStyle w:val="a9"/>
          <w:jc w:val="center"/>
          <w:rPr>
            <w:rFonts w:ascii="Times New Roman" w:hAnsi="Times New Roman"/>
            <w:sz w:val="24"/>
            <w:szCs w:val="24"/>
          </w:rPr>
        </w:pPr>
        <w:r w:rsidRPr="003F34EC">
          <w:rPr>
            <w:rFonts w:ascii="Times New Roman" w:hAnsi="Times New Roman"/>
            <w:sz w:val="24"/>
            <w:szCs w:val="24"/>
          </w:rPr>
          <w:fldChar w:fldCharType="begin"/>
        </w:r>
        <w:r w:rsidR="00E002AD" w:rsidRPr="003F34EC">
          <w:rPr>
            <w:rFonts w:ascii="Times New Roman" w:hAnsi="Times New Roman"/>
            <w:sz w:val="24"/>
            <w:szCs w:val="24"/>
          </w:rPr>
          <w:instrText>PAGE   \* MERGEFORMAT</w:instrText>
        </w:r>
        <w:r w:rsidRPr="003F34EC">
          <w:rPr>
            <w:rFonts w:ascii="Times New Roman" w:hAnsi="Times New Roman"/>
            <w:sz w:val="24"/>
            <w:szCs w:val="24"/>
          </w:rPr>
          <w:fldChar w:fldCharType="separate"/>
        </w:r>
        <w:r w:rsidR="00C961DB" w:rsidRPr="00C961DB">
          <w:rPr>
            <w:rFonts w:ascii="Times New Roman" w:hAnsi="Times New Roman"/>
            <w:noProof/>
            <w:sz w:val="24"/>
            <w:szCs w:val="24"/>
            <w:lang w:val="ru-RU"/>
          </w:rPr>
          <w:t>2</w:t>
        </w:r>
        <w:r w:rsidRPr="003F34EC">
          <w:rPr>
            <w:rFonts w:ascii="Times New Roman" w:hAnsi="Times New Roman"/>
            <w:sz w:val="24"/>
            <w:szCs w:val="24"/>
          </w:rPr>
          <w:fldChar w:fldCharType="end"/>
        </w:r>
      </w:p>
    </w:sdtContent>
  </w:sdt>
  <w:p w:rsidR="00E002AD" w:rsidRDefault="00E002AD">
    <w:pPr>
      <w:pStyle w:val="a9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6873839"/>
    <w:multiLevelType w:val="hybridMultilevel"/>
    <w:tmpl w:val="A5D8D6CC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5C074C28"/>
    <w:multiLevelType w:val="hybridMultilevel"/>
    <w:tmpl w:val="B0E00A6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savePreviewPicture/>
  <w:footnotePr>
    <w:footnote w:id="0"/>
    <w:footnote w:id="1"/>
  </w:footnotePr>
  <w:endnotePr>
    <w:endnote w:id="0"/>
    <w:endnote w:id="1"/>
  </w:endnotePr>
  <w:compat/>
  <w:rsids>
    <w:rsidRoot w:val="00DA4A7B"/>
    <w:rsid w:val="00035487"/>
    <w:rsid w:val="00064977"/>
    <w:rsid w:val="00075C74"/>
    <w:rsid w:val="000801FE"/>
    <w:rsid w:val="0008741C"/>
    <w:rsid w:val="000A7A2D"/>
    <w:rsid w:val="000B41E3"/>
    <w:rsid w:val="000B43DC"/>
    <w:rsid w:val="000E083B"/>
    <w:rsid w:val="001032F1"/>
    <w:rsid w:val="00174185"/>
    <w:rsid w:val="00187A56"/>
    <w:rsid w:val="001C3194"/>
    <w:rsid w:val="001E089F"/>
    <w:rsid w:val="001E3A4F"/>
    <w:rsid w:val="001F5759"/>
    <w:rsid w:val="002139A9"/>
    <w:rsid w:val="002227A9"/>
    <w:rsid w:val="002447DF"/>
    <w:rsid w:val="00262FED"/>
    <w:rsid w:val="00271DD7"/>
    <w:rsid w:val="00286325"/>
    <w:rsid w:val="002A39AF"/>
    <w:rsid w:val="002B68FD"/>
    <w:rsid w:val="002D6D73"/>
    <w:rsid w:val="00332900"/>
    <w:rsid w:val="003457FB"/>
    <w:rsid w:val="00382101"/>
    <w:rsid w:val="003874C2"/>
    <w:rsid w:val="00397289"/>
    <w:rsid w:val="003A47ED"/>
    <w:rsid w:val="003B040D"/>
    <w:rsid w:val="003D7B50"/>
    <w:rsid w:val="003F34EC"/>
    <w:rsid w:val="00440C48"/>
    <w:rsid w:val="00463F21"/>
    <w:rsid w:val="00475B5B"/>
    <w:rsid w:val="00491644"/>
    <w:rsid w:val="004C297C"/>
    <w:rsid w:val="004C6C5E"/>
    <w:rsid w:val="004F194F"/>
    <w:rsid w:val="004F6687"/>
    <w:rsid w:val="0052475C"/>
    <w:rsid w:val="0054051D"/>
    <w:rsid w:val="0054137E"/>
    <w:rsid w:val="00555863"/>
    <w:rsid w:val="00584375"/>
    <w:rsid w:val="00591122"/>
    <w:rsid w:val="0059265D"/>
    <w:rsid w:val="00592AFF"/>
    <w:rsid w:val="005A372C"/>
    <w:rsid w:val="005D0B22"/>
    <w:rsid w:val="00614287"/>
    <w:rsid w:val="00647CE6"/>
    <w:rsid w:val="006B638A"/>
    <w:rsid w:val="006C7505"/>
    <w:rsid w:val="006E2142"/>
    <w:rsid w:val="006F65E2"/>
    <w:rsid w:val="0078237C"/>
    <w:rsid w:val="007857A7"/>
    <w:rsid w:val="00790374"/>
    <w:rsid w:val="007A36E9"/>
    <w:rsid w:val="007B04F5"/>
    <w:rsid w:val="007C026C"/>
    <w:rsid w:val="008042E7"/>
    <w:rsid w:val="00821F1B"/>
    <w:rsid w:val="00823240"/>
    <w:rsid w:val="008237EB"/>
    <w:rsid w:val="00826D3A"/>
    <w:rsid w:val="00856AD6"/>
    <w:rsid w:val="008709A9"/>
    <w:rsid w:val="009278EB"/>
    <w:rsid w:val="00962037"/>
    <w:rsid w:val="00970C1B"/>
    <w:rsid w:val="009A6D59"/>
    <w:rsid w:val="009B385E"/>
    <w:rsid w:val="009D3C5C"/>
    <w:rsid w:val="009D7410"/>
    <w:rsid w:val="009E692F"/>
    <w:rsid w:val="009F28E1"/>
    <w:rsid w:val="009F45D3"/>
    <w:rsid w:val="00A06FD4"/>
    <w:rsid w:val="00A07501"/>
    <w:rsid w:val="00A21C10"/>
    <w:rsid w:val="00A60326"/>
    <w:rsid w:val="00A746B0"/>
    <w:rsid w:val="00A86A9F"/>
    <w:rsid w:val="00A91AF7"/>
    <w:rsid w:val="00AB2A92"/>
    <w:rsid w:val="00AC4054"/>
    <w:rsid w:val="00B13EE8"/>
    <w:rsid w:val="00B20167"/>
    <w:rsid w:val="00B447FD"/>
    <w:rsid w:val="00BF27CD"/>
    <w:rsid w:val="00C565BD"/>
    <w:rsid w:val="00C60972"/>
    <w:rsid w:val="00C921B9"/>
    <w:rsid w:val="00C961DB"/>
    <w:rsid w:val="00CA1173"/>
    <w:rsid w:val="00CB224D"/>
    <w:rsid w:val="00CC17E7"/>
    <w:rsid w:val="00CE0A18"/>
    <w:rsid w:val="00D11D3B"/>
    <w:rsid w:val="00D32579"/>
    <w:rsid w:val="00D4612E"/>
    <w:rsid w:val="00D46BFB"/>
    <w:rsid w:val="00D54174"/>
    <w:rsid w:val="00D82533"/>
    <w:rsid w:val="00D82849"/>
    <w:rsid w:val="00D8666E"/>
    <w:rsid w:val="00DA4A7B"/>
    <w:rsid w:val="00DC37D2"/>
    <w:rsid w:val="00DF7E20"/>
    <w:rsid w:val="00E002AD"/>
    <w:rsid w:val="00E1593B"/>
    <w:rsid w:val="00E34504"/>
    <w:rsid w:val="00E34F96"/>
    <w:rsid w:val="00E36117"/>
    <w:rsid w:val="00E56936"/>
    <w:rsid w:val="00E873F8"/>
    <w:rsid w:val="00E94615"/>
    <w:rsid w:val="00E97813"/>
    <w:rsid w:val="00ED0D36"/>
    <w:rsid w:val="00F10019"/>
    <w:rsid w:val="00F33A28"/>
    <w:rsid w:val="00F82F6A"/>
    <w:rsid w:val="00F96414"/>
    <w:rsid w:val="00FC7478"/>
    <w:rsid w:val="00FD2DD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A4A7B"/>
    <w:pPr>
      <w:spacing w:after="0" w:line="240" w:lineRule="auto"/>
      <w:ind w:firstLine="360"/>
    </w:pPr>
    <w:rPr>
      <w:rFonts w:ascii="Calibri" w:eastAsia="Times New Roman" w:hAnsi="Calibri" w:cs="Times New Roman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rmal">
    <w:name w:val="ConsNormal"/>
    <w:rsid w:val="00DA4A7B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  <w:textAlignment w:val="baseline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rsid w:val="00DA4A7B"/>
    <w:pPr>
      <w:spacing w:line="360" w:lineRule="auto"/>
      <w:ind w:firstLine="709"/>
      <w:jc w:val="both"/>
    </w:pPr>
    <w:rPr>
      <w:szCs w:val="28"/>
    </w:rPr>
  </w:style>
  <w:style w:type="paragraph" w:styleId="a3">
    <w:name w:val="footnote text"/>
    <w:basedOn w:val="a"/>
    <w:link w:val="a4"/>
    <w:uiPriority w:val="99"/>
    <w:semiHidden/>
    <w:unhideWhenUsed/>
    <w:rsid w:val="00DA4A7B"/>
    <w:rPr>
      <w:sz w:val="20"/>
      <w:szCs w:val="20"/>
    </w:rPr>
  </w:style>
  <w:style w:type="character" w:customStyle="1" w:styleId="a4">
    <w:name w:val="Текст сноски Знак"/>
    <w:basedOn w:val="a0"/>
    <w:link w:val="a3"/>
    <w:uiPriority w:val="99"/>
    <w:semiHidden/>
    <w:rsid w:val="00DA4A7B"/>
    <w:rPr>
      <w:rFonts w:ascii="Calibri" w:eastAsia="Times New Roman" w:hAnsi="Calibri" w:cs="Times New Roman"/>
      <w:sz w:val="20"/>
      <w:szCs w:val="20"/>
      <w:lang w:val="en-US" w:bidi="en-US"/>
    </w:rPr>
  </w:style>
  <w:style w:type="character" w:styleId="a5">
    <w:name w:val="footnote reference"/>
    <w:basedOn w:val="a0"/>
    <w:uiPriority w:val="99"/>
    <w:semiHidden/>
    <w:unhideWhenUsed/>
    <w:rsid w:val="00DA4A7B"/>
    <w:rPr>
      <w:vertAlign w:val="superscript"/>
    </w:rPr>
  </w:style>
  <w:style w:type="paragraph" w:customStyle="1" w:styleId="a6">
    <w:name w:val="Рабочий"/>
    <w:basedOn w:val="a"/>
    <w:rsid w:val="0008741C"/>
    <w:pPr>
      <w:spacing w:line="360" w:lineRule="auto"/>
      <w:ind w:firstLine="709"/>
      <w:jc w:val="both"/>
    </w:pPr>
    <w:rPr>
      <w:rFonts w:ascii="Times New Roman" w:hAnsi="Times New Roman"/>
      <w:sz w:val="24"/>
      <w:szCs w:val="20"/>
      <w:lang w:val="ru-RU" w:eastAsia="ru-RU" w:bidi="ar-SA"/>
    </w:rPr>
  </w:style>
  <w:style w:type="paragraph" w:styleId="a7">
    <w:name w:val="Balloon Text"/>
    <w:basedOn w:val="a"/>
    <w:link w:val="a8"/>
    <w:uiPriority w:val="99"/>
    <w:semiHidden/>
    <w:unhideWhenUsed/>
    <w:rsid w:val="0008741C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08741C"/>
    <w:rPr>
      <w:rFonts w:ascii="Tahoma" w:eastAsia="Times New Roman" w:hAnsi="Tahoma" w:cs="Tahoma"/>
      <w:sz w:val="16"/>
      <w:szCs w:val="16"/>
      <w:lang w:val="en-US" w:bidi="en-US"/>
    </w:rPr>
  </w:style>
  <w:style w:type="paragraph" w:styleId="a9">
    <w:name w:val="header"/>
    <w:basedOn w:val="a"/>
    <w:link w:val="aa"/>
    <w:uiPriority w:val="99"/>
    <w:unhideWhenUsed/>
    <w:rsid w:val="00E002AD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E002AD"/>
    <w:rPr>
      <w:rFonts w:ascii="Calibri" w:eastAsia="Times New Roman" w:hAnsi="Calibri" w:cs="Times New Roman"/>
      <w:lang w:val="en-US" w:bidi="en-US"/>
    </w:rPr>
  </w:style>
  <w:style w:type="paragraph" w:styleId="ab">
    <w:name w:val="footer"/>
    <w:basedOn w:val="a"/>
    <w:link w:val="ac"/>
    <w:uiPriority w:val="99"/>
    <w:unhideWhenUsed/>
    <w:rsid w:val="00E002AD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E002AD"/>
    <w:rPr>
      <w:rFonts w:ascii="Calibri" w:eastAsia="Times New Roman" w:hAnsi="Calibri" w:cs="Times New Roman"/>
      <w:lang w:val="en-US" w:bidi="en-US"/>
    </w:rPr>
  </w:style>
  <w:style w:type="paragraph" w:styleId="ad">
    <w:name w:val="List Paragraph"/>
    <w:basedOn w:val="a"/>
    <w:uiPriority w:val="34"/>
    <w:qFormat/>
    <w:rsid w:val="00D82533"/>
    <w:pPr>
      <w:spacing w:after="160" w:line="259" w:lineRule="auto"/>
      <w:ind w:left="720" w:firstLine="0"/>
      <w:contextualSpacing/>
    </w:pPr>
    <w:rPr>
      <w:rFonts w:asciiTheme="minorHAnsi" w:eastAsiaTheme="minorHAnsi" w:hAnsiTheme="minorHAnsi" w:cstheme="minorBidi"/>
      <w:lang w:val="ru-RU" w:bidi="ar-SA"/>
    </w:rPr>
  </w:style>
  <w:style w:type="table" w:styleId="ae">
    <w:name w:val="Table Grid"/>
    <w:basedOn w:val="a1"/>
    <w:uiPriority w:val="39"/>
    <w:rsid w:val="00D8253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">
    <w:name w:val="No Spacing"/>
    <w:uiPriority w:val="1"/>
    <w:qFormat/>
    <w:rsid w:val="00D82533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501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299</Words>
  <Characters>1706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2001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Избирком</dc:creator>
  <cp:lastModifiedBy>User</cp:lastModifiedBy>
  <cp:revision>7</cp:revision>
  <cp:lastPrinted>2025-07-04T13:01:00Z</cp:lastPrinted>
  <dcterms:created xsi:type="dcterms:W3CDTF">2025-07-03T13:01:00Z</dcterms:created>
  <dcterms:modified xsi:type="dcterms:W3CDTF">2025-07-04T13:01:00Z</dcterms:modified>
</cp:coreProperties>
</file>