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8741C" w:rsidRPr="0008741C" w:rsidRDefault="0008741C" w:rsidP="0008741C">
      <w:pPr>
        <w:ind w:firstLine="0"/>
        <w:jc w:val="center"/>
        <w:rPr>
          <w:rFonts w:ascii="Times New Roman" w:hAnsi="Times New Roman"/>
          <w:sz w:val="28"/>
          <w:szCs w:val="28"/>
          <w:lang w:val="ru-RU"/>
        </w:rPr>
      </w:pPr>
      <w:r>
        <w:rPr>
          <w:noProof/>
          <w:sz w:val="28"/>
          <w:szCs w:val="28"/>
          <w:lang w:val="ru-RU" w:eastAsia="ru-RU" w:bidi="ar-SA"/>
        </w:rPr>
        <w:drawing>
          <wp:inline distT="0" distB="0" distL="0" distR="0">
            <wp:extent cx="541020" cy="571500"/>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541020" cy="571500"/>
                    </a:xfrm>
                    <a:prstGeom prst="rect">
                      <a:avLst/>
                    </a:prstGeom>
                    <a:solidFill>
                      <a:srgbClr val="FFFFFF"/>
                    </a:solidFill>
                    <a:ln w="9525">
                      <a:noFill/>
                      <a:miter lim="800000"/>
                      <a:headEnd/>
                      <a:tailEnd/>
                    </a:ln>
                  </pic:spPr>
                </pic:pic>
              </a:graphicData>
            </a:graphic>
          </wp:inline>
        </w:drawing>
      </w:r>
      <w:r w:rsidRPr="0008741C">
        <w:rPr>
          <w:sz w:val="28"/>
          <w:szCs w:val="28"/>
          <w:lang w:val="ru-RU"/>
        </w:rPr>
        <w:br/>
      </w:r>
      <w:r w:rsidRPr="0008741C">
        <w:rPr>
          <w:rFonts w:ascii="Times New Roman" w:hAnsi="Times New Roman"/>
          <w:b/>
          <w:sz w:val="28"/>
          <w:szCs w:val="28"/>
          <w:lang w:val="ru-RU"/>
        </w:rPr>
        <w:t>ТЕРРИТОРИ</w:t>
      </w:r>
      <w:r w:rsidR="002A39AF">
        <w:rPr>
          <w:rFonts w:ascii="Times New Roman" w:hAnsi="Times New Roman"/>
          <w:b/>
          <w:sz w:val="28"/>
          <w:szCs w:val="28"/>
          <w:lang w:val="ru-RU"/>
        </w:rPr>
        <w:t>АЛЬНАЯ ИЗБИРАТЕЛЬНАЯ КОМИССИЯ</w:t>
      </w:r>
      <w:r w:rsidR="002A39AF">
        <w:rPr>
          <w:rFonts w:ascii="Times New Roman" w:hAnsi="Times New Roman"/>
          <w:b/>
          <w:sz w:val="28"/>
          <w:szCs w:val="28"/>
          <w:lang w:val="ru-RU"/>
        </w:rPr>
        <w:br/>
      </w:r>
      <w:r w:rsidR="00D82849">
        <w:rPr>
          <w:rFonts w:ascii="Times New Roman" w:hAnsi="Times New Roman"/>
          <w:b/>
          <w:sz w:val="28"/>
          <w:szCs w:val="28"/>
          <w:lang w:val="ru-RU"/>
        </w:rPr>
        <w:t>ГОРОДА ДОНЕЦКА РОСТОВСКОЙ ОБЛАСТИ</w:t>
      </w:r>
    </w:p>
    <w:p w:rsidR="0008741C" w:rsidRDefault="0008741C" w:rsidP="0008741C">
      <w:pPr>
        <w:ind w:firstLine="0"/>
        <w:jc w:val="center"/>
        <w:rPr>
          <w:rFonts w:ascii="Times New Roman" w:hAnsi="Times New Roman"/>
          <w:b/>
          <w:sz w:val="28"/>
          <w:szCs w:val="28"/>
          <w:lang w:val="ru-RU"/>
        </w:rPr>
      </w:pPr>
    </w:p>
    <w:p w:rsidR="0008741C" w:rsidRPr="0008741C" w:rsidRDefault="0008741C" w:rsidP="0008741C">
      <w:pPr>
        <w:ind w:firstLine="0"/>
        <w:jc w:val="center"/>
        <w:rPr>
          <w:rFonts w:ascii="Times New Roman" w:hAnsi="Times New Roman"/>
          <w:b/>
          <w:sz w:val="28"/>
          <w:szCs w:val="28"/>
          <w:lang w:val="ru-RU"/>
        </w:rPr>
      </w:pPr>
      <w:r w:rsidRPr="0008741C">
        <w:rPr>
          <w:rFonts w:ascii="Times New Roman" w:hAnsi="Times New Roman"/>
          <w:b/>
          <w:sz w:val="28"/>
          <w:szCs w:val="28"/>
          <w:lang w:val="ru-RU"/>
        </w:rPr>
        <w:t>ПОСТАНОВЛЕНИЕ</w:t>
      </w:r>
    </w:p>
    <w:p w:rsidR="0008741C" w:rsidRDefault="0008741C" w:rsidP="0008741C">
      <w:pPr>
        <w:pStyle w:val="a6"/>
        <w:tabs>
          <w:tab w:val="left" w:pos="7655"/>
        </w:tabs>
        <w:spacing w:line="240" w:lineRule="auto"/>
        <w:ind w:left="1985" w:right="1700" w:firstLine="0"/>
        <w:rPr>
          <w:rFonts w:eastAsia="Calibri"/>
          <w:b/>
          <w:sz w:val="28"/>
          <w:szCs w:val="28"/>
          <w:lang w:eastAsia="en-US"/>
        </w:rPr>
      </w:pPr>
    </w:p>
    <w:p w:rsidR="0008741C" w:rsidRPr="0008741C" w:rsidRDefault="0038260C" w:rsidP="0008741C">
      <w:pPr>
        <w:spacing w:line="360" w:lineRule="auto"/>
        <w:ind w:firstLine="0"/>
        <w:rPr>
          <w:rFonts w:ascii="Times New Roman" w:hAnsi="Times New Roman"/>
          <w:b/>
          <w:sz w:val="28"/>
          <w:szCs w:val="28"/>
          <w:lang w:val="ru-RU"/>
        </w:rPr>
      </w:pPr>
      <w:r>
        <w:rPr>
          <w:rFonts w:ascii="Times New Roman" w:hAnsi="Times New Roman"/>
          <w:sz w:val="28"/>
          <w:szCs w:val="28"/>
          <w:lang w:val="ru-RU"/>
        </w:rPr>
        <w:t>09</w:t>
      </w:r>
      <w:r w:rsidR="008709A9">
        <w:rPr>
          <w:rFonts w:ascii="Times New Roman" w:hAnsi="Times New Roman"/>
          <w:sz w:val="28"/>
          <w:szCs w:val="28"/>
          <w:lang w:val="ru-RU"/>
        </w:rPr>
        <w:t>.0</w:t>
      </w:r>
      <w:r>
        <w:rPr>
          <w:rFonts w:ascii="Times New Roman" w:hAnsi="Times New Roman"/>
          <w:sz w:val="28"/>
          <w:szCs w:val="28"/>
          <w:lang w:val="ru-RU"/>
        </w:rPr>
        <w:t>7</w:t>
      </w:r>
      <w:r w:rsidR="008709A9">
        <w:rPr>
          <w:rFonts w:ascii="Times New Roman" w:hAnsi="Times New Roman"/>
          <w:sz w:val="28"/>
          <w:szCs w:val="28"/>
          <w:lang w:val="ru-RU"/>
        </w:rPr>
        <w:t>.</w:t>
      </w:r>
      <w:r w:rsidR="009A6D59">
        <w:rPr>
          <w:rFonts w:ascii="Times New Roman" w:hAnsi="Times New Roman"/>
          <w:sz w:val="28"/>
          <w:szCs w:val="28"/>
          <w:lang w:val="ru-RU"/>
        </w:rPr>
        <w:t xml:space="preserve"> 202</w:t>
      </w:r>
      <w:r w:rsidR="00C565BD">
        <w:rPr>
          <w:rFonts w:ascii="Times New Roman" w:hAnsi="Times New Roman"/>
          <w:sz w:val="28"/>
          <w:szCs w:val="28"/>
          <w:lang w:val="ru-RU"/>
        </w:rPr>
        <w:t>5</w:t>
      </w:r>
      <w:r w:rsidR="00F10019">
        <w:rPr>
          <w:rFonts w:ascii="Times New Roman" w:hAnsi="Times New Roman"/>
          <w:sz w:val="28"/>
          <w:szCs w:val="28"/>
          <w:lang w:val="ru-RU"/>
        </w:rPr>
        <w:t xml:space="preserve"> г.</w:t>
      </w:r>
      <w:r w:rsidR="001F5759">
        <w:rPr>
          <w:rFonts w:ascii="Times New Roman" w:hAnsi="Times New Roman"/>
          <w:sz w:val="28"/>
          <w:szCs w:val="28"/>
          <w:lang w:val="ru-RU"/>
        </w:rPr>
        <w:tab/>
      </w:r>
      <w:r w:rsidR="001F5759">
        <w:rPr>
          <w:rFonts w:ascii="Times New Roman" w:hAnsi="Times New Roman"/>
          <w:sz w:val="28"/>
          <w:szCs w:val="28"/>
          <w:lang w:val="ru-RU"/>
        </w:rPr>
        <w:tab/>
      </w:r>
      <w:r w:rsidR="001F5759">
        <w:rPr>
          <w:rFonts w:ascii="Times New Roman" w:hAnsi="Times New Roman"/>
          <w:sz w:val="28"/>
          <w:szCs w:val="28"/>
          <w:lang w:val="ru-RU"/>
        </w:rPr>
        <w:tab/>
        <w:t>г. Донецк</w:t>
      </w:r>
      <w:r w:rsidR="001F5759">
        <w:rPr>
          <w:rFonts w:ascii="Times New Roman" w:hAnsi="Times New Roman"/>
          <w:sz w:val="28"/>
          <w:szCs w:val="28"/>
          <w:lang w:val="ru-RU"/>
        </w:rPr>
        <w:tab/>
      </w:r>
      <w:r w:rsidR="001F5759">
        <w:rPr>
          <w:rFonts w:ascii="Times New Roman" w:hAnsi="Times New Roman"/>
          <w:sz w:val="28"/>
          <w:szCs w:val="28"/>
          <w:lang w:val="ru-RU"/>
        </w:rPr>
        <w:tab/>
      </w:r>
      <w:r w:rsidR="001F5759">
        <w:rPr>
          <w:rFonts w:ascii="Times New Roman" w:hAnsi="Times New Roman"/>
          <w:sz w:val="28"/>
          <w:szCs w:val="28"/>
          <w:lang w:val="ru-RU"/>
        </w:rPr>
        <w:tab/>
      </w:r>
      <w:r w:rsidR="001F5759">
        <w:rPr>
          <w:rFonts w:ascii="Times New Roman" w:hAnsi="Times New Roman"/>
          <w:sz w:val="28"/>
          <w:szCs w:val="28"/>
          <w:lang w:val="ru-RU"/>
        </w:rPr>
        <w:tab/>
      </w:r>
      <w:r w:rsidR="007A36E9">
        <w:rPr>
          <w:rFonts w:ascii="Times New Roman" w:hAnsi="Times New Roman"/>
          <w:sz w:val="28"/>
          <w:szCs w:val="28"/>
          <w:lang w:val="ru-RU"/>
        </w:rPr>
        <w:t xml:space="preserve">№ </w:t>
      </w:r>
      <w:r w:rsidR="008709A9">
        <w:rPr>
          <w:rFonts w:ascii="Times New Roman" w:hAnsi="Times New Roman"/>
          <w:sz w:val="28"/>
          <w:szCs w:val="28"/>
          <w:lang w:val="ru-RU"/>
        </w:rPr>
        <w:t>12</w:t>
      </w:r>
      <w:r>
        <w:rPr>
          <w:rFonts w:ascii="Times New Roman" w:hAnsi="Times New Roman"/>
          <w:sz w:val="28"/>
          <w:szCs w:val="28"/>
          <w:lang w:val="ru-RU"/>
        </w:rPr>
        <w:t>9</w:t>
      </w:r>
      <w:r w:rsidR="008709A9">
        <w:rPr>
          <w:rFonts w:ascii="Times New Roman" w:hAnsi="Times New Roman"/>
          <w:sz w:val="28"/>
          <w:szCs w:val="28"/>
          <w:lang w:val="ru-RU"/>
        </w:rPr>
        <w:t>-</w:t>
      </w:r>
      <w:r>
        <w:rPr>
          <w:rFonts w:ascii="Times New Roman" w:hAnsi="Times New Roman"/>
          <w:sz w:val="28"/>
          <w:szCs w:val="28"/>
          <w:lang w:val="ru-RU"/>
        </w:rPr>
        <w:t>2</w:t>
      </w:r>
    </w:p>
    <w:p w:rsidR="00EB4460" w:rsidRPr="0000314D" w:rsidRDefault="00EB4460" w:rsidP="0000314D">
      <w:pPr>
        <w:spacing w:before="100" w:beforeAutospacing="1" w:after="100" w:afterAutospacing="1"/>
        <w:ind w:left="1560" w:right="1558" w:firstLine="0"/>
        <w:jc w:val="both"/>
        <w:rPr>
          <w:rFonts w:ascii="Times New Roman" w:hAnsi="Times New Roman"/>
          <w:sz w:val="28"/>
          <w:szCs w:val="28"/>
          <w:lang w:val="ru-RU" w:eastAsia="ru-RU" w:bidi="ar-SA"/>
        </w:rPr>
      </w:pPr>
      <w:r w:rsidRPr="00EB4460">
        <w:rPr>
          <w:rFonts w:ascii="Times New Roman CYR" w:hAnsi="Times New Roman CYR" w:cs="Times New Roman CYR"/>
          <w:b/>
          <w:bCs/>
          <w:sz w:val="28"/>
          <w:szCs w:val="28"/>
          <w:lang w:val="ru-RU" w:eastAsia="ru-RU" w:bidi="ar-SA"/>
        </w:rPr>
        <w:t>О Порядке при</w:t>
      </w:r>
      <w:r w:rsidR="0000314D">
        <w:rPr>
          <w:rFonts w:ascii="Times New Roman CYR" w:hAnsi="Times New Roman CYR" w:cs="Times New Roman CYR"/>
          <w:b/>
          <w:bCs/>
          <w:sz w:val="28"/>
          <w:szCs w:val="28"/>
          <w:lang w:val="ru-RU" w:eastAsia="ru-RU" w:bidi="ar-SA"/>
        </w:rPr>
        <w:t xml:space="preserve">ема, учета, анализа, обработки                </w:t>
      </w:r>
      <w:r w:rsidRPr="00EB4460">
        <w:rPr>
          <w:rFonts w:ascii="Times New Roman CYR" w:hAnsi="Times New Roman CYR" w:cs="Times New Roman CYR"/>
          <w:b/>
          <w:bCs/>
          <w:sz w:val="28"/>
          <w:szCs w:val="28"/>
          <w:lang w:val="ru-RU" w:eastAsia="ru-RU" w:bidi="ar-SA"/>
        </w:rPr>
        <w:t>и хранения в Территориальной избират</w:t>
      </w:r>
      <w:r>
        <w:rPr>
          <w:rFonts w:ascii="Times New Roman CYR" w:hAnsi="Times New Roman CYR" w:cs="Times New Roman CYR"/>
          <w:b/>
          <w:bCs/>
          <w:sz w:val="28"/>
          <w:szCs w:val="28"/>
          <w:lang w:val="ru-RU" w:eastAsia="ru-RU" w:bidi="ar-SA"/>
        </w:rPr>
        <w:t xml:space="preserve">ельной комиссии города Донецка Ростовской области экземпляров (копий, фотографий) </w:t>
      </w:r>
      <w:r w:rsidRPr="00EB4460">
        <w:rPr>
          <w:rFonts w:ascii="Times New Roman CYR" w:hAnsi="Times New Roman CYR" w:cs="Times New Roman CYR"/>
          <w:b/>
          <w:bCs/>
          <w:sz w:val="28"/>
          <w:szCs w:val="28"/>
          <w:lang w:val="ru-RU" w:eastAsia="ru-RU" w:bidi="ar-SA"/>
        </w:rPr>
        <w:t xml:space="preserve">предвыборных агитационных материалов и представляемых одновременно с ними документов, материалов при проведении избирательной кампании по выборам </w:t>
      </w:r>
      <w:r>
        <w:rPr>
          <w:rFonts w:ascii="Times New Roman CYR" w:hAnsi="Times New Roman CYR" w:cs="Times New Roman CYR"/>
          <w:b/>
          <w:bCs/>
          <w:sz w:val="28"/>
          <w:szCs w:val="28"/>
          <w:lang w:val="ru-RU" w:eastAsia="ru-RU" w:bidi="ar-SA"/>
        </w:rPr>
        <w:t xml:space="preserve">депутатов Донецкой городской Думы восьмого созыва </w:t>
      </w:r>
    </w:p>
    <w:p w:rsidR="00EB4460" w:rsidRPr="00EB4460" w:rsidRDefault="00EB4460" w:rsidP="00EB4460">
      <w:pPr>
        <w:spacing w:before="100" w:beforeAutospacing="1" w:after="100" w:afterAutospacing="1"/>
        <w:ind w:firstLine="708"/>
        <w:jc w:val="both"/>
        <w:rPr>
          <w:rFonts w:ascii="Times New Roman" w:hAnsi="Times New Roman"/>
          <w:sz w:val="28"/>
          <w:szCs w:val="28"/>
          <w:lang w:val="ru-RU" w:eastAsia="ru-RU" w:bidi="ar-SA"/>
        </w:rPr>
      </w:pPr>
      <w:r w:rsidRPr="00EB4460">
        <w:rPr>
          <w:rFonts w:ascii="Times New Roman" w:hAnsi="Times New Roman"/>
          <w:sz w:val="28"/>
          <w:szCs w:val="28"/>
          <w:lang w:val="ru-RU" w:eastAsia="ru-RU" w:bidi="ar-SA"/>
        </w:rPr>
        <w:t>В соответствии с пунктом 9 статьи 26, пунктом 3 статьи 54 Федерального закона от 12.06.2002 № 67-ФЗ «Об основных гарантиях избирательных прав и права на участие в референдуме граждан Российской Федерации», частью 2 статьи 43 Областного</w:t>
      </w:r>
      <w:r>
        <w:rPr>
          <w:rFonts w:ascii="Times New Roman" w:hAnsi="Times New Roman"/>
          <w:sz w:val="28"/>
          <w:szCs w:val="28"/>
          <w:lang w:val="ru-RU" w:eastAsia="ru-RU" w:bidi="ar-SA"/>
        </w:rPr>
        <w:t xml:space="preserve"> закона от 12.05.2016 № 525-ЗС </w:t>
      </w:r>
      <w:r w:rsidRPr="00EB4460">
        <w:rPr>
          <w:rFonts w:ascii="Times New Roman" w:hAnsi="Times New Roman"/>
          <w:sz w:val="28"/>
          <w:szCs w:val="28"/>
          <w:lang w:val="ru-RU" w:eastAsia="ru-RU" w:bidi="ar-SA"/>
        </w:rPr>
        <w:t>«О выборах и референдумах в Ростовской области», постановлением Центральной избирательной комиссии Росс</w:t>
      </w:r>
      <w:r>
        <w:rPr>
          <w:rFonts w:ascii="Times New Roman" w:hAnsi="Times New Roman"/>
          <w:sz w:val="28"/>
          <w:szCs w:val="28"/>
          <w:lang w:val="ru-RU" w:eastAsia="ru-RU" w:bidi="ar-SA"/>
        </w:rPr>
        <w:t xml:space="preserve">ийской Федерации от 14.02.2013 </w:t>
      </w:r>
      <w:r w:rsidRPr="00EB4460">
        <w:rPr>
          <w:rFonts w:ascii="Times New Roman" w:hAnsi="Times New Roman"/>
          <w:sz w:val="28"/>
          <w:szCs w:val="28"/>
          <w:lang w:val="ru-RU" w:eastAsia="ru-RU" w:bidi="ar-SA"/>
        </w:rPr>
        <w:t>№ 161/1192-6 «О Регламенте использования Государственной автоматизированной системы Российской Федерации «Выборы» для контроля за соблюдением установленного</w:t>
      </w:r>
      <w:r w:rsidR="0038260C">
        <w:rPr>
          <w:rFonts w:ascii="Times New Roman" w:hAnsi="Times New Roman"/>
          <w:sz w:val="28"/>
          <w:szCs w:val="28"/>
          <w:lang w:val="ru-RU" w:eastAsia="ru-RU" w:bidi="ar-SA"/>
        </w:rPr>
        <w:t xml:space="preserve"> </w:t>
      </w:r>
      <w:r w:rsidRPr="00EB4460">
        <w:rPr>
          <w:rFonts w:ascii="Times New Roman" w:hAnsi="Times New Roman"/>
          <w:sz w:val="28"/>
          <w:szCs w:val="28"/>
          <w:lang w:val="ru-RU" w:eastAsia="ru-RU" w:bidi="ar-SA"/>
        </w:rPr>
        <w:t xml:space="preserve">порядка проведения предвыборной агитации, агитации при проведении референдума» </w:t>
      </w:r>
    </w:p>
    <w:p w:rsidR="00EB4460" w:rsidRPr="0000314D" w:rsidRDefault="00EB4460" w:rsidP="0000314D">
      <w:pPr>
        <w:pStyle w:val="ad"/>
        <w:jc w:val="center"/>
        <w:rPr>
          <w:rFonts w:ascii="Times New Roman" w:hAnsi="Times New Roman"/>
          <w:sz w:val="28"/>
          <w:szCs w:val="28"/>
          <w:lang w:val="ru-RU"/>
        </w:rPr>
      </w:pPr>
      <w:r w:rsidRPr="00EB4460">
        <w:rPr>
          <w:rFonts w:ascii="Times New Roman" w:hAnsi="Times New Roman"/>
          <w:sz w:val="28"/>
          <w:szCs w:val="28"/>
          <w:lang w:val="ru-RU"/>
        </w:rPr>
        <w:t>Территориальная избирательная комиссия</w:t>
      </w:r>
      <w:r w:rsidR="0038260C">
        <w:rPr>
          <w:rFonts w:ascii="Times New Roman" w:hAnsi="Times New Roman"/>
          <w:sz w:val="28"/>
          <w:szCs w:val="28"/>
          <w:lang w:val="ru-RU"/>
        </w:rPr>
        <w:t xml:space="preserve"> </w:t>
      </w:r>
      <w:r w:rsidR="0000314D">
        <w:rPr>
          <w:rFonts w:ascii="Times New Roman" w:hAnsi="Times New Roman"/>
          <w:sz w:val="28"/>
          <w:szCs w:val="28"/>
          <w:lang w:val="ru-RU"/>
        </w:rPr>
        <w:t>города Донецка ПОСТАНОВЛЯЕТ:</w:t>
      </w:r>
    </w:p>
    <w:p w:rsidR="00EB4460" w:rsidRPr="00EB4460" w:rsidRDefault="00EB4460" w:rsidP="00EB4460">
      <w:pPr>
        <w:spacing w:before="100" w:beforeAutospacing="1" w:after="100" w:afterAutospacing="1"/>
        <w:ind w:firstLine="709"/>
        <w:jc w:val="both"/>
        <w:rPr>
          <w:rFonts w:ascii="Times New Roman" w:hAnsi="Times New Roman"/>
          <w:sz w:val="28"/>
          <w:szCs w:val="28"/>
          <w:lang w:val="ru-RU" w:eastAsia="ru-RU" w:bidi="ar-SA"/>
        </w:rPr>
      </w:pPr>
      <w:r w:rsidRPr="00EB4460">
        <w:rPr>
          <w:rFonts w:ascii="Times New Roman" w:hAnsi="Times New Roman"/>
          <w:sz w:val="28"/>
          <w:szCs w:val="28"/>
          <w:lang w:val="ru-RU" w:eastAsia="ru-RU" w:bidi="ar-SA"/>
        </w:rPr>
        <w:t>1. Утвердить прилагаемый Порядок при</w:t>
      </w:r>
      <w:r>
        <w:rPr>
          <w:rFonts w:ascii="Times New Roman" w:hAnsi="Times New Roman"/>
          <w:sz w:val="28"/>
          <w:szCs w:val="28"/>
          <w:lang w:val="ru-RU" w:eastAsia="ru-RU" w:bidi="ar-SA"/>
        </w:rPr>
        <w:t xml:space="preserve">ема, учета, анализа, обработки </w:t>
      </w:r>
      <w:r w:rsidRPr="00EB4460">
        <w:rPr>
          <w:rFonts w:ascii="Times New Roman" w:hAnsi="Times New Roman"/>
          <w:sz w:val="28"/>
          <w:szCs w:val="28"/>
          <w:lang w:val="ru-RU" w:eastAsia="ru-RU" w:bidi="ar-SA"/>
        </w:rPr>
        <w:t xml:space="preserve">и хранения в Территориальной избирательной комиссии </w:t>
      </w:r>
      <w:r>
        <w:rPr>
          <w:rFonts w:ascii="Times New Roman" w:hAnsi="Times New Roman"/>
          <w:sz w:val="28"/>
          <w:szCs w:val="28"/>
          <w:lang w:val="ru-RU" w:eastAsia="ru-RU" w:bidi="ar-SA"/>
        </w:rPr>
        <w:t xml:space="preserve">города Донецка Ростовской области </w:t>
      </w:r>
      <w:r w:rsidRPr="00EB4460">
        <w:rPr>
          <w:rFonts w:ascii="Times New Roman" w:hAnsi="Times New Roman"/>
          <w:sz w:val="28"/>
          <w:szCs w:val="28"/>
          <w:lang w:val="ru-RU" w:eastAsia="ru-RU" w:bidi="ar-SA"/>
        </w:rPr>
        <w:t>экземпляров (копий, фотографий) предвы</w:t>
      </w:r>
      <w:r>
        <w:rPr>
          <w:rFonts w:ascii="Times New Roman" w:hAnsi="Times New Roman"/>
          <w:sz w:val="28"/>
          <w:szCs w:val="28"/>
          <w:lang w:val="ru-RU" w:eastAsia="ru-RU" w:bidi="ar-SA"/>
        </w:rPr>
        <w:t xml:space="preserve">борных агитационных материалов </w:t>
      </w:r>
      <w:r w:rsidRPr="00EB4460">
        <w:rPr>
          <w:rFonts w:ascii="Times New Roman" w:hAnsi="Times New Roman"/>
          <w:sz w:val="28"/>
          <w:szCs w:val="28"/>
          <w:lang w:val="ru-RU" w:eastAsia="ru-RU" w:bidi="ar-SA"/>
        </w:rPr>
        <w:t>и представляемых одновременно с ними документов, материалов при проведении избирательной кампании по выборам</w:t>
      </w:r>
      <w:r>
        <w:rPr>
          <w:rFonts w:ascii="Times New Roman" w:hAnsi="Times New Roman"/>
          <w:sz w:val="28"/>
          <w:szCs w:val="28"/>
          <w:lang w:val="ru-RU" w:eastAsia="ru-RU" w:bidi="ar-SA"/>
        </w:rPr>
        <w:t xml:space="preserve"> депутатов Донецкой городской Думы восьмого созыва.</w:t>
      </w:r>
    </w:p>
    <w:p w:rsidR="00EB4460" w:rsidRPr="00EB4460" w:rsidRDefault="00EB4460" w:rsidP="00EB4460">
      <w:pPr>
        <w:spacing w:before="100" w:beforeAutospacing="1" w:after="100" w:afterAutospacing="1"/>
        <w:ind w:firstLine="708"/>
        <w:jc w:val="both"/>
        <w:rPr>
          <w:rFonts w:ascii="Times New Roman" w:hAnsi="Times New Roman"/>
          <w:sz w:val="28"/>
          <w:szCs w:val="28"/>
          <w:lang w:val="ru-RU" w:eastAsia="ru-RU" w:bidi="ar-SA"/>
        </w:rPr>
      </w:pPr>
      <w:r w:rsidRPr="00EB4460">
        <w:rPr>
          <w:rFonts w:ascii="Times New Roman" w:hAnsi="Times New Roman"/>
          <w:sz w:val="28"/>
          <w:szCs w:val="28"/>
          <w:lang w:val="ru-RU" w:eastAsia="ru-RU" w:bidi="ar-SA"/>
        </w:rPr>
        <w:t xml:space="preserve">2. Назначить ответственными лицами за прием, первоначальную проверку и учет экземпляров (копий, фотографий) предвыборных агитационных материалов и представляемых одновременно с ними документов, материалов, на выборах </w:t>
      </w:r>
      <w:r>
        <w:rPr>
          <w:rFonts w:ascii="Times New Roman" w:hAnsi="Times New Roman"/>
          <w:sz w:val="28"/>
          <w:szCs w:val="28"/>
          <w:lang w:val="ru-RU" w:eastAsia="ru-RU" w:bidi="ar-SA"/>
        </w:rPr>
        <w:t xml:space="preserve">депутатов Донецкой городской Думы </w:t>
      </w:r>
      <w:r>
        <w:rPr>
          <w:rFonts w:ascii="Times New Roman" w:hAnsi="Times New Roman"/>
          <w:sz w:val="28"/>
          <w:szCs w:val="28"/>
          <w:lang w:val="ru-RU" w:eastAsia="ru-RU" w:bidi="ar-SA"/>
        </w:rPr>
        <w:lastRenderedPageBreak/>
        <w:t xml:space="preserve">восьмого созыва, </w:t>
      </w:r>
      <w:r w:rsidRPr="00EB4460">
        <w:rPr>
          <w:rFonts w:ascii="Times New Roman" w:hAnsi="Times New Roman"/>
          <w:sz w:val="28"/>
          <w:szCs w:val="28"/>
          <w:lang w:val="ru-RU" w:eastAsia="ru-RU" w:bidi="ar-SA"/>
        </w:rPr>
        <w:t>за осуществление своевременной проверки оплаты изготовления предвыборных агитационных материалов из средств соответствующего избирательного фонда, за ввод экземпляров (копий, фотографий) предвыборных агитационных материалов и иных сведений, в задачу «Агитация» Государственной автоматизированной системы Российской Федерации «Выборы», а также в и</w:t>
      </w:r>
      <w:r>
        <w:rPr>
          <w:rFonts w:ascii="Times New Roman" w:hAnsi="Times New Roman"/>
          <w:sz w:val="28"/>
          <w:szCs w:val="28"/>
          <w:lang w:val="ru-RU" w:eastAsia="ru-RU" w:bidi="ar-SA"/>
        </w:rPr>
        <w:t xml:space="preserve">нформационно-поисковую систему </w:t>
      </w:r>
      <w:r w:rsidRPr="00EB4460">
        <w:rPr>
          <w:rFonts w:ascii="Times New Roman" w:hAnsi="Times New Roman"/>
          <w:sz w:val="28"/>
          <w:szCs w:val="28"/>
          <w:lang w:val="ru-RU" w:eastAsia="ru-RU" w:bidi="ar-SA"/>
        </w:rPr>
        <w:t>«Чистый Дон»:</w:t>
      </w:r>
    </w:p>
    <w:p w:rsidR="00EB4460" w:rsidRDefault="00EB4460" w:rsidP="0000314D">
      <w:pPr>
        <w:spacing w:before="100" w:beforeAutospacing="1" w:after="100" w:afterAutospacing="1"/>
        <w:ind w:firstLine="708"/>
        <w:jc w:val="both"/>
        <w:rPr>
          <w:rFonts w:ascii="Times New Roman" w:hAnsi="Times New Roman"/>
          <w:sz w:val="28"/>
          <w:szCs w:val="28"/>
          <w:lang w:val="ru-RU" w:eastAsia="ru-RU" w:bidi="ar-SA"/>
        </w:rPr>
      </w:pPr>
      <w:r>
        <w:rPr>
          <w:rFonts w:ascii="Times New Roman" w:hAnsi="Times New Roman"/>
          <w:sz w:val="28"/>
          <w:szCs w:val="28"/>
          <w:lang w:val="ru-RU" w:eastAsia="ru-RU" w:bidi="ar-SA"/>
        </w:rPr>
        <w:t>Городецк</w:t>
      </w:r>
      <w:r w:rsidR="0000314D">
        <w:rPr>
          <w:rFonts w:ascii="Times New Roman" w:hAnsi="Times New Roman"/>
          <w:sz w:val="28"/>
          <w:szCs w:val="28"/>
          <w:lang w:val="ru-RU" w:eastAsia="ru-RU" w:bidi="ar-SA"/>
        </w:rPr>
        <w:t>ую Юлию Викторовну – заместителя</w:t>
      </w:r>
      <w:r>
        <w:rPr>
          <w:rFonts w:ascii="Times New Roman" w:hAnsi="Times New Roman"/>
          <w:sz w:val="28"/>
          <w:szCs w:val="28"/>
          <w:lang w:val="ru-RU" w:eastAsia="ru-RU" w:bidi="ar-SA"/>
        </w:rPr>
        <w:t xml:space="preserve"> председателя </w:t>
      </w:r>
      <w:r w:rsidR="0000314D">
        <w:rPr>
          <w:rFonts w:ascii="Times New Roman" w:hAnsi="Times New Roman"/>
          <w:sz w:val="28"/>
          <w:szCs w:val="28"/>
          <w:lang w:val="ru-RU" w:eastAsia="ru-RU" w:bidi="ar-SA"/>
        </w:rPr>
        <w:t>Территориальной</w:t>
      </w:r>
      <w:r>
        <w:rPr>
          <w:rFonts w:ascii="Times New Roman" w:hAnsi="Times New Roman"/>
          <w:sz w:val="28"/>
          <w:szCs w:val="28"/>
          <w:lang w:val="ru-RU" w:eastAsia="ru-RU" w:bidi="ar-SA"/>
        </w:rPr>
        <w:t xml:space="preserve"> избират</w:t>
      </w:r>
      <w:r w:rsidR="0000314D">
        <w:rPr>
          <w:rFonts w:ascii="Times New Roman" w:hAnsi="Times New Roman"/>
          <w:sz w:val="28"/>
          <w:szCs w:val="28"/>
          <w:lang w:val="ru-RU" w:eastAsia="ru-RU" w:bidi="ar-SA"/>
        </w:rPr>
        <w:t>ельной комиссии города Донецка Ростовской области, руководителя Контрольно – ревизионной службы при Территориальной избирательной комиссии города Донецка Ростовской области</w:t>
      </w:r>
      <w:r w:rsidRPr="00EB4460">
        <w:rPr>
          <w:rFonts w:ascii="Times New Roman" w:hAnsi="Times New Roman"/>
          <w:sz w:val="28"/>
          <w:szCs w:val="28"/>
          <w:lang w:val="ru-RU" w:eastAsia="ru-RU" w:bidi="ar-SA"/>
        </w:rPr>
        <w:t>;</w:t>
      </w:r>
    </w:p>
    <w:p w:rsidR="0000314D" w:rsidRDefault="0000314D" w:rsidP="0000314D">
      <w:pPr>
        <w:spacing w:before="100" w:beforeAutospacing="1" w:after="100" w:afterAutospacing="1"/>
        <w:ind w:firstLine="708"/>
        <w:jc w:val="both"/>
        <w:rPr>
          <w:rFonts w:ascii="Times New Roman" w:hAnsi="Times New Roman"/>
          <w:sz w:val="28"/>
          <w:szCs w:val="28"/>
          <w:lang w:val="ru-RU" w:eastAsia="ru-RU" w:bidi="ar-SA"/>
        </w:rPr>
      </w:pPr>
      <w:r>
        <w:rPr>
          <w:rFonts w:ascii="Times New Roman" w:hAnsi="Times New Roman"/>
          <w:sz w:val="28"/>
          <w:szCs w:val="28"/>
          <w:lang w:val="ru-RU" w:eastAsia="ru-RU" w:bidi="ar-SA"/>
        </w:rPr>
        <w:t>Ермакову Ирину Николаевну – члена Территориальной избирательной комиссии города Донецка Ростовской области с правом решающего голоса, члена Контрольно – ревизионной службы при Территориальной избирательной комиссии города Донецка Ростовской области</w:t>
      </w:r>
      <w:r w:rsidRPr="00EB4460">
        <w:rPr>
          <w:rFonts w:ascii="Times New Roman" w:hAnsi="Times New Roman"/>
          <w:sz w:val="28"/>
          <w:szCs w:val="28"/>
          <w:lang w:val="ru-RU" w:eastAsia="ru-RU" w:bidi="ar-SA"/>
        </w:rPr>
        <w:t>;</w:t>
      </w:r>
    </w:p>
    <w:p w:rsidR="0000314D" w:rsidRPr="00EB4460" w:rsidRDefault="0000314D" w:rsidP="0000314D">
      <w:pPr>
        <w:spacing w:before="100" w:beforeAutospacing="1" w:after="100" w:afterAutospacing="1"/>
        <w:ind w:firstLine="708"/>
        <w:jc w:val="both"/>
        <w:rPr>
          <w:rFonts w:ascii="Times New Roman" w:hAnsi="Times New Roman"/>
          <w:sz w:val="28"/>
          <w:szCs w:val="28"/>
          <w:lang w:val="ru-RU" w:eastAsia="ru-RU" w:bidi="ar-SA"/>
        </w:rPr>
      </w:pPr>
      <w:r>
        <w:rPr>
          <w:rFonts w:ascii="Times New Roman" w:hAnsi="Times New Roman"/>
          <w:sz w:val="28"/>
          <w:szCs w:val="28"/>
          <w:lang w:val="ru-RU" w:eastAsia="ru-RU" w:bidi="ar-SA"/>
        </w:rPr>
        <w:t>Бирюкову Ольгу Алексеевну - члена Территориальной избирательной комиссии города Донецка Ростовской области с правом решающего голоса.</w:t>
      </w:r>
    </w:p>
    <w:p w:rsidR="00EB4460" w:rsidRPr="00EB4460" w:rsidRDefault="00EB4460" w:rsidP="0000314D">
      <w:pPr>
        <w:spacing w:before="100" w:beforeAutospacing="1" w:after="100" w:afterAutospacing="1"/>
        <w:ind w:firstLine="708"/>
        <w:jc w:val="both"/>
        <w:rPr>
          <w:rFonts w:ascii="Times New Roman" w:hAnsi="Times New Roman"/>
          <w:sz w:val="28"/>
          <w:szCs w:val="28"/>
          <w:lang w:val="ru-RU" w:eastAsia="ru-RU" w:bidi="ar-SA"/>
        </w:rPr>
      </w:pPr>
      <w:r w:rsidRPr="00EB4460">
        <w:rPr>
          <w:rFonts w:ascii="Times New Roman" w:hAnsi="Times New Roman"/>
          <w:sz w:val="28"/>
          <w:szCs w:val="28"/>
          <w:lang w:val="ru-RU" w:eastAsia="ru-RU" w:bidi="ar-SA"/>
        </w:rPr>
        <w:t>3. Назначить ответственными лицами за осуществление проверки внешних носителей (оптических компакт-дисков CD-R, CD-RW, DVD либо USB Flash Drive и иных) на отсутствие на них вредоносных программ:</w:t>
      </w:r>
    </w:p>
    <w:p w:rsidR="00AE1889" w:rsidRPr="00AE1889" w:rsidRDefault="00AE1889" w:rsidP="00AE1889">
      <w:pPr>
        <w:spacing w:before="100" w:beforeAutospacing="1" w:after="100" w:afterAutospacing="1"/>
        <w:ind w:firstLine="700"/>
        <w:jc w:val="both"/>
        <w:rPr>
          <w:rFonts w:ascii="Times New Roman" w:hAnsi="Times New Roman"/>
          <w:sz w:val="28"/>
          <w:szCs w:val="28"/>
          <w:lang w:val="ru-RU" w:eastAsia="ru-RU" w:bidi="ar-SA"/>
        </w:rPr>
      </w:pPr>
      <w:r w:rsidRPr="00AE1889">
        <w:rPr>
          <w:rFonts w:ascii="Times New Roman" w:hAnsi="Times New Roman"/>
          <w:sz w:val="28"/>
          <w:szCs w:val="28"/>
          <w:lang w:val="ru-RU" w:eastAsia="ru-RU" w:bidi="ar-SA"/>
        </w:rPr>
        <w:t xml:space="preserve">Байбуз Елену Михайловну – </w:t>
      </w:r>
      <w:r w:rsidR="0038260C">
        <w:rPr>
          <w:rFonts w:ascii="Times New Roman" w:hAnsi="Times New Roman"/>
          <w:sz w:val="28"/>
          <w:szCs w:val="28"/>
          <w:lang w:val="ru-RU" w:eastAsia="ru-RU" w:bidi="ar-SA"/>
        </w:rPr>
        <w:t xml:space="preserve">главного специалиста </w:t>
      </w:r>
      <w:r w:rsidR="0038260C">
        <w:rPr>
          <w:rFonts w:ascii="Times New Roman" w:eastAsia="Calibri" w:hAnsi="Times New Roman"/>
          <w:sz w:val="28"/>
          <w:szCs w:val="28"/>
          <w:lang w:val="ru-RU"/>
        </w:rPr>
        <w:t xml:space="preserve">сектора </w:t>
      </w:r>
      <w:r w:rsidRPr="00AE1889">
        <w:rPr>
          <w:rFonts w:ascii="Times New Roman" w:eastAsia="Calibri" w:hAnsi="Times New Roman"/>
          <w:sz w:val="28"/>
          <w:szCs w:val="28"/>
          <w:lang w:val="ru-RU"/>
        </w:rPr>
        <w:t xml:space="preserve">эксплуатации </w:t>
      </w:r>
      <w:r w:rsidR="0038260C">
        <w:rPr>
          <w:rFonts w:ascii="Times New Roman" w:eastAsia="Calibri" w:hAnsi="Times New Roman"/>
          <w:sz w:val="28"/>
          <w:szCs w:val="28"/>
          <w:lang w:val="ru-RU"/>
        </w:rPr>
        <w:t>ГАС</w:t>
      </w:r>
      <w:r w:rsidRPr="00AE1889">
        <w:rPr>
          <w:rFonts w:ascii="Times New Roman" w:eastAsia="Calibri" w:hAnsi="Times New Roman"/>
          <w:sz w:val="28"/>
          <w:szCs w:val="28"/>
          <w:lang w:val="ru-RU"/>
        </w:rPr>
        <w:t xml:space="preserve"> «Выборы» информационного отдела Избирательной комиссии Ростовской области</w:t>
      </w:r>
      <w:r w:rsidR="0038260C">
        <w:rPr>
          <w:rFonts w:ascii="Times New Roman" w:eastAsia="Calibri" w:hAnsi="Times New Roman"/>
          <w:sz w:val="28"/>
          <w:szCs w:val="28"/>
          <w:lang w:val="ru-RU"/>
        </w:rPr>
        <w:t>, исполняющего функциональные обязанности системного администратора  территориального комплекса средств автоматизации г. Донецка ростовской области</w:t>
      </w:r>
      <w:r>
        <w:rPr>
          <w:rFonts w:ascii="Times New Roman" w:eastAsia="Calibri" w:hAnsi="Times New Roman"/>
          <w:sz w:val="28"/>
          <w:szCs w:val="28"/>
          <w:lang w:val="ru-RU"/>
        </w:rPr>
        <w:t>;</w:t>
      </w:r>
    </w:p>
    <w:p w:rsidR="00EB4460" w:rsidRPr="00EB4460" w:rsidRDefault="0000314D" w:rsidP="0000314D">
      <w:pPr>
        <w:spacing w:before="100" w:beforeAutospacing="1" w:after="100" w:afterAutospacing="1"/>
        <w:ind w:firstLine="708"/>
        <w:jc w:val="both"/>
        <w:rPr>
          <w:rFonts w:ascii="Times New Roman" w:hAnsi="Times New Roman"/>
          <w:sz w:val="28"/>
          <w:szCs w:val="28"/>
          <w:lang w:val="ru-RU" w:eastAsia="ru-RU" w:bidi="ar-SA"/>
        </w:rPr>
      </w:pPr>
      <w:r>
        <w:rPr>
          <w:rFonts w:ascii="Times New Roman" w:hAnsi="Times New Roman"/>
          <w:sz w:val="28"/>
          <w:szCs w:val="28"/>
          <w:lang w:val="ru-RU" w:eastAsia="ru-RU" w:bidi="ar-SA"/>
        </w:rPr>
        <w:t>Ярченко Валентину Викторовну – секретаря Территориальной избирательной комиссии города Донецка Ростовской области</w:t>
      </w:r>
      <w:r w:rsidR="00AE1889">
        <w:rPr>
          <w:rFonts w:ascii="Times New Roman" w:hAnsi="Times New Roman"/>
          <w:sz w:val="28"/>
          <w:szCs w:val="28"/>
          <w:lang w:val="ru-RU" w:eastAsia="ru-RU" w:bidi="ar-SA"/>
        </w:rPr>
        <w:t>.</w:t>
      </w:r>
    </w:p>
    <w:p w:rsidR="00EB4460" w:rsidRDefault="00EB4460" w:rsidP="00EB4460">
      <w:pPr>
        <w:tabs>
          <w:tab w:val="left" w:pos="1276"/>
        </w:tabs>
        <w:spacing w:line="360" w:lineRule="auto"/>
        <w:ind w:firstLine="700"/>
        <w:jc w:val="both"/>
        <w:rPr>
          <w:rFonts w:ascii="Times New Roman" w:hAnsi="Times New Roman"/>
          <w:bCs/>
          <w:sz w:val="28"/>
          <w:lang w:val="ru-RU"/>
        </w:rPr>
      </w:pPr>
      <w:r w:rsidRPr="005A372C">
        <w:rPr>
          <w:rFonts w:ascii="Times New Roman" w:hAnsi="Times New Roman"/>
          <w:bCs/>
          <w:sz w:val="28"/>
          <w:lang w:val="ru-RU"/>
        </w:rPr>
        <w:t>3</w:t>
      </w:r>
      <w:r>
        <w:rPr>
          <w:rFonts w:ascii="Times New Roman" w:hAnsi="Times New Roman"/>
          <w:bCs/>
          <w:sz w:val="28"/>
          <w:lang w:val="ru-RU"/>
        </w:rPr>
        <w:t>.</w:t>
      </w:r>
      <w:r>
        <w:rPr>
          <w:rFonts w:ascii="Times New Roman" w:hAnsi="Times New Roman"/>
          <w:bCs/>
          <w:sz w:val="28"/>
          <w:lang w:val="ru-RU"/>
        </w:rPr>
        <w:tab/>
      </w:r>
      <w:r w:rsidRPr="00C921B9">
        <w:rPr>
          <w:rFonts w:ascii="Times New Roman" w:hAnsi="Times New Roman"/>
          <w:sz w:val="28"/>
          <w:lang w:val="ru-RU"/>
        </w:rPr>
        <w:t>Разместить настоящее постановление на сайте Территориальной избирательной комиссии города Донецка в информационно-телекоммуникационной сети «Интернет»</w:t>
      </w:r>
      <w:r w:rsidRPr="00C921B9">
        <w:rPr>
          <w:rFonts w:ascii="Times New Roman" w:hAnsi="Times New Roman"/>
          <w:bCs/>
          <w:sz w:val="28"/>
          <w:lang w:val="ru-RU"/>
        </w:rPr>
        <w:t>.</w:t>
      </w:r>
    </w:p>
    <w:p w:rsidR="00EB4460" w:rsidRDefault="00EB4460" w:rsidP="00EB4460">
      <w:pPr>
        <w:spacing w:line="360" w:lineRule="auto"/>
        <w:ind w:firstLine="0"/>
        <w:rPr>
          <w:rFonts w:ascii="Times New Roman" w:hAnsi="Times New Roman"/>
          <w:sz w:val="28"/>
          <w:szCs w:val="28"/>
          <w:lang w:val="ru-RU"/>
        </w:rPr>
      </w:pPr>
    </w:p>
    <w:p w:rsidR="00AE1889" w:rsidRDefault="00AE1889" w:rsidP="00EB4460">
      <w:pPr>
        <w:spacing w:line="360" w:lineRule="auto"/>
        <w:ind w:firstLine="0"/>
        <w:rPr>
          <w:rFonts w:ascii="Times New Roman" w:hAnsi="Times New Roman"/>
          <w:sz w:val="28"/>
          <w:szCs w:val="28"/>
          <w:lang w:val="ru-RU"/>
        </w:rPr>
      </w:pPr>
    </w:p>
    <w:p w:rsidR="00EB4460" w:rsidRDefault="00EB4460" w:rsidP="00EB4460">
      <w:pPr>
        <w:spacing w:line="360" w:lineRule="auto"/>
        <w:ind w:firstLine="0"/>
        <w:rPr>
          <w:rFonts w:ascii="Times New Roman" w:hAnsi="Times New Roman"/>
          <w:sz w:val="28"/>
          <w:szCs w:val="28"/>
          <w:lang w:val="ru-RU"/>
        </w:rPr>
      </w:pPr>
      <w:r w:rsidRPr="00A07501">
        <w:rPr>
          <w:rFonts w:ascii="Times New Roman" w:hAnsi="Times New Roman"/>
          <w:sz w:val="28"/>
          <w:szCs w:val="28"/>
          <w:lang w:val="ru-RU"/>
        </w:rPr>
        <w:t>Председатель комиссии</w:t>
      </w:r>
      <w:r w:rsidRPr="00A07501">
        <w:rPr>
          <w:rFonts w:ascii="Times New Roman" w:hAnsi="Times New Roman"/>
          <w:sz w:val="28"/>
          <w:szCs w:val="28"/>
          <w:lang w:val="ru-RU"/>
        </w:rPr>
        <w:tab/>
      </w:r>
      <w:r w:rsidRPr="00A07501">
        <w:rPr>
          <w:rFonts w:ascii="Times New Roman" w:hAnsi="Times New Roman"/>
          <w:sz w:val="28"/>
          <w:szCs w:val="28"/>
          <w:lang w:val="ru-RU"/>
        </w:rPr>
        <w:tab/>
      </w:r>
      <w:r w:rsidRPr="00A07501">
        <w:rPr>
          <w:rFonts w:ascii="Times New Roman" w:hAnsi="Times New Roman"/>
          <w:sz w:val="28"/>
          <w:szCs w:val="28"/>
          <w:lang w:val="ru-RU"/>
        </w:rPr>
        <w:tab/>
      </w:r>
      <w:r w:rsidRPr="00A07501">
        <w:rPr>
          <w:rFonts w:ascii="Times New Roman" w:hAnsi="Times New Roman"/>
          <w:sz w:val="28"/>
          <w:szCs w:val="28"/>
          <w:lang w:val="ru-RU"/>
        </w:rPr>
        <w:tab/>
      </w:r>
      <w:r w:rsidRPr="00A07501">
        <w:rPr>
          <w:rFonts w:ascii="Times New Roman" w:hAnsi="Times New Roman"/>
          <w:sz w:val="28"/>
          <w:szCs w:val="28"/>
          <w:lang w:val="ru-RU"/>
        </w:rPr>
        <w:tab/>
      </w:r>
      <w:r w:rsidRPr="00A07501">
        <w:rPr>
          <w:rFonts w:ascii="Times New Roman" w:hAnsi="Times New Roman"/>
          <w:sz w:val="28"/>
          <w:szCs w:val="28"/>
          <w:lang w:val="ru-RU"/>
        </w:rPr>
        <w:tab/>
      </w:r>
      <w:r>
        <w:rPr>
          <w:rFonts w:ascii="Times New Roman" w:hAnsi="Times New Roman"/>
          <w:sz w:val="28"/>
          <w:szCs w:val="28"/>
          <w:lang w:val="ru-RU"/>
        </w:rPr>
        <w:t>О.М.Гуревнина</w:t>
      </w:r>
    </w:p>
    <w:p w:rsidR="00EB4460" w:rsidRDefault="00EB4460" w:rsidP="00EB4460">
      <w:pPr>
        <w:spacing w:line="360" w:lineRule="auto"/>
        <w:ind w:firstLine="0"/>
        <w:rPr>
          <w:rFonts w:ascii="Times New Roman" w:hAnsi="Times New Roman"/>
          <w:sz w:val="28"/>
          <w:szCs w:val="28"/>
          <w:lang w:val="ru-RU"/>
        </w:rPr>
      </w:pPr>
      <w:r w:rsidRPr="00A07501">
        <w:rPr>
          <w:rFonts w:ascii="Times New Roman" w:hAnsi="Times New Roman"/>
          <w:sz w:val="28"/>
          <w:szCs w:val="28"/>
          <w:lang w:val="ru-RU"/>
        </w:rPr>
        <w:t>Секретарь комиссии</w:t>
      </w:r>
      <w:r w:rsidRPr="00A07501">
        <w:rPr>
          <w:rFonts w:ascii="Times New Roman" w:hAnsi="Times New Roman"/>
          <w:sz w:val="28"/>
          <w:szCs w:val="28"/>
          <w:lang w:val="ru-RU"/>
        </w:rPr>
        <w:tab/>
      </w:r>
      <w:r w:rsidRPr="00A07501">
        <w:rPr>
          <w:rFonts w:ascii="Times New Roman" w:hAnsi="Times New Roman"/>
          <w:sz w:val="28"/>
          <w:szCs w:val="28"/>
          <w:lang w:val="ru-RU"/>
        </w:rPr>
        <w:tab/>
      </w:r>
      <w:r w:rsidRPr="00A07501">
        <w:rPr>
          <w:rFonts w:ascii="Times New Roman" w:hAnsi="Times New Roman"/>
          <w:sz w:val="28"/>
          <w:szCs w:val="28"/>
          <w:lang w:val="ru-RU"/>
        </w:rPr>
        <w:tab/>
      </w:r>
      <w:r w:rsidRPr="00A07501">
        <w:rPr>
          <w:rFonts w:ascii="Times New Roman" w:hAnsi="Times New Roman"/>
          <w:sz w:val="28"/>
          <w:szCs w:val="28"/>
          <w:lang w:val="ru-RU"/>
        </w:rPr>
        <w:tab/>
      </w:r>
      <w:r w:rsidRPr="00A07501">
        <w:rPr>
          <w:rFonts w:ascii="Times New Roman" w:hAnsi="Times New Roman"/>
          <w:sz w:val="28"/>
          <w:szCs w:val="28"/>
          <w:lang w:val="ru-RU"/>
        </w:rPr>
        <w:tab/>
      </w:r>
      <w:r w:rsidRPr="00A07501">
        <w:rPr>
          <w:rFonts w:ascii="Times New Roman" w:hAnsi="Times New Roman"/>
          <w:sz w:val="28"/>
          <w:szCs w:val="28"/>
          <w:lang w:val="ru-RU"/>
        </w:rPr>
        <w:tab/>
      </w:r>
      <w:r w:rsidRPr="00A07501">
        <w:rPr>
          <w:rFonts w:ascii="Times New Roman" w:hAnsi="Times New Roman"/>
          <w:sz w:val="28"/>
          <w:szCs w:val="28"/>
          <w:lang w:val="ru-RU"/>
        </w:rPr>
        <w:tab/>
      </w:r>
      <w:r>
        <w:rPr>
          <w:rFonts w:ascii="Times New Roman" w:hAnsi="Times New Roman"/>
          <w:sz w:val="28"/>
          <w:szCs w:val="28"/>
          <w:lang w:val="ru-RU"/>
        </w:rPr>
        <w:t>В.В.Ярченко</w:t>
      </w:r>
      <w:bookmarkStart w:id="0" w:name="_GoBack"/>
      <w:bookmarkEnd w:id="0"/>
    </w:p>
    <w:p w:rsidR="00EB4460" w:rsidRPr="0000314D" w:rsidRDefault="00EB4460" w:rsidP="0000314D">
      <w:pPr>
        <w:pStyle w:val="ad"/>
        <w:ind w:left="4536" w:firstLine="0"/>
        <w:jc w:val="center"/>
        <w:rPr>
          <w:rFonts w:ascii="Times New Roman" w:hAnsi="Times New Roman"/>
          <w:sz w:val="24"/>
          <w:szCs w:val="24"/>
          <w:lang w:val="ru-RU" w:eastAsia="ru-RU" w:bidi="ar-SA"/>
        </w:rPr>
      </w:pPr>
      <w:r w:rsidRPr="0000314D">
        <w:rPr>
          <w:rFonts w:ascii="Times New Roman" w:hAnsi="Times New Roman"/>
          <w:sz w:val="24"/>
          <w:szCs w:val="24"/>
          <w:lang w:val="ru-RU" w:eastAsia="ru-RU" w:bidi="ar-SA"/>
        </w:rPr>
        <w:t>УТВЕРЖДЕН</w:t>
      </w:r>
    </w:p>
    <w:p w:rsidR="00EB4460" w:rsidRPr="0000314D" w:rsidRDefault="00EB4460" w:rsidP="0000314D">
      <w:pPr>
        <w:pStyle w:val="ad"/>
        <w:ind w:left="4536" w:firstLine="0"/>
        <w:jc w:val="center"/>
        <w:rPr>
          <w:rFonts w:ascii="Times New Roman" w:hAnsi="Times New Roman"/>
          <w:sz w:val="24"/>
          <w:szCs w:val="24"/>
          <w:lang w:val="ru-RU" w:eastAsia="ru-RU" w:bidi="ar-SA"/>
        </w:rPr>
      </w:pPr>
      <w:r w:rsidRPr="0000314D">
        <w:rPr>
          <w:rFonts w:ascii="Times New Roman" w:hAnsi="Times New Roman"/>
          <w:sz w:val="24"/>
          <w:szCs w:val="24"/>
          <w:lang w:val="ru-RU" w:eastAsia="ru-RU" w:bidi="ar-SA"/>
        </w:rPr>
        <w:t>постановлением Территориальной избирательной</w:t>
      </w:r>
    </w:p>
    <w:p w:rsidR="0000314D" w:rsidRDefault="0000314D" w:rsidP="0000314D">
      <w:pPr>
        <w:pStyle w:val="ad"/>
        <w:ind w:left="4536" w:firstLine="0"/>
        <w:jc w:val="center"/>
        <w:rPr>
          <w:rFonts w:ascii="Times New Roman" w:hAnsi="Times New Roman"/>
          <w:sz w:val="24"/>
          <w:szCs w:val="24"/>
          <w:lang w:val="ru-RU" w:eastAsia="ru-RU" w:bidi="ar-SA"/>
        </w:rPr>
      </w:pPr>
      <w:r>
        <w:rPr>
          <w:rFonts w:ascii="Times New Roman" w:hAnsi="Times New Roman"/>
          <w:sz w:val="24"/>
          <w:szCs w:val="24"/>
          <w:lang w:val="ru-RU" w:eastAsia="ru-RU" w:bidi="ar-SA"/>
        </w:rPr>
        <w:t>комиссии города Донецка Ростовской области</w:t>
      </w:r>
    </w:p>
    <w:p w:rsidR="00EB4460" w:rsidRPr="0000314D" w:rsidRDefault="00EB4460" w:rsidP="0000314D">
      <w:pPr>
        <w:pStyle w:val="ad"/>
        <w:ind w:left="4536" w:firstLine="0"/>
        <w:jc w:val="center"/>
        <w:rPr>
          <w:rFonts w:ascii="Times New Roman" w:hAnsi="Times New Roman"/>
          <w:sz w:val="24"/>
          <w:szCs w:val="24"/>
          <w:lang w:val="ru-RU" w:eastAsia="ru-RU" w:bidi="ar-SA"/>
        </w:rPr>
      </w:pPr>
      <w:r w:rsidRPr="0000314D">
        <w:rPr>
          <w:rFonts w:ascii="Times New Roman" w:hAnsi="Times New Roman"/>
          <w:sz w:val="24"/>
          <w:szCs w:val="24"/>
          <w:lang w:val="ru-RU" w:eastAsia="ru-RU" w:bidi="ar-SA"/>
        </w:rPr>
        <w:t xml:space="preserve">от </w:t>
      </w:r>
      <w:r w:rsidR="0038260C">
        <w:rPr>
          <w:rFonts w:ascii="Times New Roman" w:hAnsi="Times New Roman"/>
          <w:sz w:val="24"/>
          <w:szCs w:val="24"/>
          <w:lang w:val="ru-RU" w:eastAsia="ru-RU" w:bidi="ar-SA"/>
        </w:rPr>
        <w:t>09.07.</w:t>
      </w:r>
      <w:r w:rsidRPr="0000314D">
        <w:rPr>
          <w:rFonts w:ascii="Times New Roman" w:hAnsi="Times New Roman"/>
          <w:sz w:val="24"/>
          <w:szCs w:val="24"/>
          <w:lang w:val="ru-RU" w:eastAsia="ru-RU" w:bidi="ar-SA"/>
        </w:rPr>
        <w:t xml:space="preserve">2025 г. № </w:t>
      </w:r>
      <w:r w:rsidR="0038260C">
        <w:rPr>
          <w:rFonts w:ascii="Times New Roman" w:hAnsi="Times New Roman"/>
          <w:sz w:val="24"/>
          <w:szCs w:val="24"/>
          <w:lang w:val="ru-RU" w:eastAsia="ru-RU" w:bidi="ar-SA"/>
        </w:rPr>
        <w:t>129-2</w:t>
      </w:r>
    </w:p>
    <w:p w:rsidR="00EB4460" w:rsidRPr="00EB4460" w:rsidRDefault="00EB4460" w:rsidP="0000314D">
      <w:pPr>
        <w:spacing w:before="100" w:beforeAutospacing="1" w:after="100" w:afterAutospacing="1"/>
        <w:ind w:firstLine="0"/>
        <w:rPr>
          <w:rFonts w:ascii="Times New Roman" w:hAnsi="Times New Roman"/>
          <w:sz w:val="24"/>
          <w:szCs w:val="24"/>
          <w:lang w:val="ru-RU" w:eastAsia="ru-RU" w:bidi="ar-SA"/>
        </w:rPr>
      </w:pPr>
    </w:p>
    <w:p w:rsidR="00EB4460" w:rsidRPr="0000314D" w:rsidRDefault="00EB4460" w:rsidP="00EB4460">
      <w:pPr>
        <w:spacing w:before="100" w:beforeAutospacing="1" w:after="100" w:afterAutospacing="1"/>
        <w:ind w:firstLine="0"/>
        <w:jc w:val="center"/>
        <w:rPr>
          <w:rFonts w:ascii="Times New Roman" w:hAnsi="Times New Roman"/>
          <w:sz w:val="28"/>
          <w:szCs w:val="28"/>
          <w:lang w:val="ru-RU" w:eastAsia="ru-RU" w:bidi="ar-SA"/>
        </w:rPr>
      </w:pPr>
      <w:r w:rsidRPr="0000314D">
        <w:rPr>
          <w:rFonts w:ascii="Times New Roman" w:hAnsi="Times New Roman"/>
          <w:b/>
          <w:bCs/>
          <w:sz w:val="28"/>
          <w:szCs w:val="28"/>
          <w:lang w:val="ru-RU" w:eastAsia="ru-RU" w:bidi="ar-SA"/>
        </w:rPr>
        <w:t>ПОРЯДОК</w:t>
      </w:r>
    </w:p>
    <w:p w:rsidR="00EB4460" w:rsidRPr="00EB4460" w:rsidRDefault="00EB4460" w:rsidP="0000314D">
      <w:pPr>
        <w:spacing w:before="100" w:beforeAutospacing="1" w:after="100" w:afterAutospacing="1"/>
        <w:ind w:firstLine="0"/>
        <w:jc w:val="center"/>
        <w:rPr>
          <w:rFonts w:ascii="Times New Roman" w:hAnsi="Times New Roman"/>
          <w:sz w:val="24"/>
          <w:szCs w:val="24"/>
          <w:lang w:val="ru-RU" w:eastAsia="ru-RU" w:bidi="ar-SA"/>
        </w:rPr>
      </w:pPr>
      <w:r w:rsidRPr="0000314D">
        <w:rPr>
          <w:rFonts w:ascii="Times New Roman" w:hAnsi="Times New Roman"/>
          <w:b/>
          <w:bCs/>
          <w:sz w:val="28"/>
          <w:szCs w:val="28"/>
          <w:lang w:val="ru-RU" w:eastAsia="ru-RU" w:bidi="ar-SA"/>
        </w:rPr>
        <w:t xml:space="preserve">приема, учета, анализа, обработки и хранения в Территориальной избирательной комиссии </w:t>
      </w:r>
      <w:r w:rsidR="0000314D">
        <w:rPr>
          <w:rFonts w:ascii="Times New Roman" w:hAnsi="Times New Roman"/>
          <w:b/>
          <w:bCs/>
          <w:sz w:val="28"/>
          <w:szCs w:val="28"/>
          <w:lang w:val="ru-RU" w:eastAsia="ru-RU" w:bidi="ar-SA"/>
        </w:rPr>
        <w:t xml:space="preserve">города Донецка Ростовской области </w:t>
      </w:r>
      <w:r w:rsidRPr="0000314D">
        <w:rPr>
          <w:rFonts w:ascii="Times New Roman" w:hAnsi="Times New Roman"/>
          <w:b/>
          <w:bCs/>
          <w:sz w:val="28"/>
          <w:szCs w:val="28"/>
          <w:lang w:val="ru-RU" w:eastAsia="ru-RU" w:bidi="ar-SA"/>
        </w:rPr>
        <w:t>экземпляров (копий, фотографий) предвыборных агитационных материалов и представляемых одновременно с ними документов, материалов при проведении избирательной ка</w:t>
      </w:r>
      <w:r w:rsidR="0000314D">
        <w:rPr>
          <w:rFonts w:ascii="Times New Roman" w:hAnsi="Times New Roman"/>
          <w:b/>
          <w:bCs/>
          <w:sz w:val="28"/>
          <w:szCs w:val="28"/>
          <w:lang w:val="ru-RU" w:eastAsia="ru-RU" w:bidi="ar-SA"/>
        </w:rPr>
        <w:t xml:space="preserve">мпании по выборам </w:t>
      </w:r>
      <w:r w:rsidR="0000314D" w:rsidRPr="0038260C">
        <w:rPr>
          <w:rFonts w:ascii="Times New Roman" w:hAnsi="Times New Roman"/>
          <w:b/>
          <w:bCs/>
          <w:sz w:val="28"/>
          <w:szCs w:val="28"/>
          <w:lang w:val="ru-RU" w:eastAsia="ru-RU" w:bidi="ar-SA"/>
        </w:rPr>
        <w:t>депутатов Донецкой городской Думы восьмого созыва</w:t>
      </w:r>
      <w:r w:rsidR="0000314D">
        <w:rPr>
          <w:rFonts w:ascii="Times New Roman" w:hAnsi="Times New Roman"/>
          <w:b/>
          <w:bCs/>
          <w:sz w:val="27"/>
          <w:szCs w:val="27"/>
          <w:lang w:val="ru-RU" w:eastAsia="ru-RU" w:bidi="ar-SA"/>
        </w:rPr>
        <w:t xml:space="preserve"> </w:t>
      </w:r>
    </w:p>
    <w:p w:rsidR="00EB4460" w:rsidRPr="0000314D" w:rsidRDefault="00EB4460" w:rsidP="0000314D">
      <w:pPr>
        <w:spacing w:before="100" w:beforeAutospacing="1" w:after="100" w:afterAutospacing="1"/>
        <w:ind w:firstLine="0"/>
        <w:jc w:val="center"/>
        <w:rPr>
          <w:rFonts w:ascii="Times New Roman" w:hAnsi="Times New Roman"/>
          <w:sz w:val="28"/>
          <w:szCs w:val="28"/>
          <w:lang w:val="ru-RU" w:eastAsia="ru-RU" w:bidi="ar-SA"/>
        </w:rPr>
      </w:pPr>
      <w:r w:rsidRPr="0000314D">
        <w:rPr>
          <w:rFonts w:ascii="Times New Roman" w:hAnsi="Times New Roman"/>
          <w:b/>
          <w:bCs/>
          <w:sz w:val="28"/>
          <w:szCs w:val="28"/>
          <w:lang w:val="ru-RU" w:eastAsia="ru-RU" w:bidi="ar-SA"/>
        </w:rPr>
        <w:t>1. Общие положения</w:t>
      </w:r>
    </w:p>
    <w:p w:rsidR="00EB4460" w:rsidRPr="0000314D" w:rsidRDefault="00EB4460" w:rsidP="0000314D">
      <w:pPr>
        <w:spacing w:before="100" w:beforeAutospacing="1" w:after="100" w:afterAutospacing="1"/>
        <w:ind w:firstLine="708"/>
        <w:jc w:val="both"/>
        <w:rPr>
          <w:rFonts w:ascii="Times New Roman" w:hAnsi="Times New Roman"/>
          <w:sz w:val="28"/>
          <w:szCs w:val="28"/>
          <w:lang w:val="ru-RU" w:eastAsia="ru-RU" w:bidi="ar-SA"/>
        </w:rPr>
      </w:pPr>
      <w:r w:rsidRPr="0000314D">
        <w:rPr>
          <w:rFonts w:ascii="Times New Roman" w:hAnsi="Times New Roman"/>
          <w:sz w:val="28"/>
          <w:szCs w:val="28"/>
          <w:lang w:val="ru-RU" w:eastAsia="ru-RU" w:bidi="ar-SA"/>
        </w:rPr>
        <w:t xml:space="preserve">1.1. Прием в Территориальной избирательной комиссии </w:t>
      </w:r>
      <w:r w:rsidR="0000314D">
        <w:rPr>
          <w:rFonts w:ascii="Times New Roman" w:hAnsi="Times New Roman"/>
          <w:sz w:val="28"/>
          <w:szCs w:val="28"/>
          <w:lang w:val="ru-RU" w:eastAsia="ru-RU" w:bidi="ar-SA"/>
        </w:rPr>
        <w:t xml:space="preserve">города Донецка Ростовской области </w:t>
      </w:r>
      <w:r w:rsidRPr="0000314D">
        <w:rPr>
          <w:rFonts w:ascii="Times New Roman" w:hAnsi="Times New Roman"/>
          <w:sz w:val="28"/>
          <w:szCs w:val="28"/>
          <w:lang w:val="ru-RU" w:eastAsia="ru-RU" w:bidi="ar-SA"/>
        </w:rPr>
        <w:t xml:space="preserve">экземпляров, копий, фотографий (далее – экземпляр) предвыборных агитационных материалов и представляемых одновременно с ними документов, материалов при проведении избирательной кампании по выборам </w:t>
      </w:r>
      <w:r w:rsidR="0000314D">
        <w:rPr>
          <w:rFonts w:ascii="Times New Roman" w:hAnsi="Times New Roman"/>
          <w:sz w:val="28"/>
          <w:szCs w:val="28"/>
          <w:lang w:val="ru-RU" w:eastAsia="ru-RU" w:bidi="ar-SA"/>
        </w:rPr>
        <w:t xml:space="preserve">депутатов Донецкой городской Думы восьмого созыва </w:t>
      </w:r>
      <w:r w:rsidRPr="0000314D">
        <w:rPr>
          <w:rFonts w:ascii="Times New Roman" w:hAnsi="Times New Roman"/>
          <w:sz w:val="28"/>
          <w:szCs w:val="28"/>
          <w:lang w:val="ru-RU" w:eastAsia="ru-RU" w:bidi="ar-SA"/>
        </w:rPr>
        <w:t xml:space="preserve">организуют члены Рабочей группы Территориальной избирательной комиссии </w:t>
      </w:r>
      <w:r w:rsidR="0000314D">
        <w:rPr>
          <w:rFonts w:ascii="Times New Roman" w:hAnsi="Times New Roman"/>
          <w:sz w:val="28"/>
          <w:szCs w:val="28"/>
          <w:lang w:val="ru-RU" w:eastAsia="ru-RU" w:bidi="ar-SA"/>
        </w:rPr>
        <w:t xml:space="preserve">города Донецка Ростовской области </w:t>
      </w:r>
      <w:r w:rsidRPr="0000314D">
        <w:rPr>
          <w:rFonts w:ascii="Times New Roman" w:hAnsi="Times New Roman"/>
          <w:sz w:val="28"/>
          <w:szCs w:val="28"/>
          <w:lang w:val="ru-RU" w:eastAsia="ru-RU" w:bidi="ar-SA"/>
        </w:rPr>
        <w:t xml:space="preserve">по информационным спорам и иным вопросам информационного обеспечения выборов при проведении избирательной компании по выборам </w:t>
      </w:r>
      <w:r w:rsidR="0000314D">
        <w:rPr>
          <w:rFonts w:ascii="Times New Roman" w:hAnsi="Times New Roman"/>
          <w:sz w:val="28"/>
          <w:szCs w:val="28"/>
          <w:lang w:val="ru-RU" w:eastAsia="ru-RU" w:bidi="ar-SA"/>
        </w:rPr>
        <w:t xml:space="preserve">депутатов Донецкой городской Думы восьмого созыва </w:t>
      </w:r>
      <w:r w:rsidRPr="0000314D">
        <w:rPr>
          <w:rFonts w:ascii="Times New Roman" w:hAnsi="Times New Roman"/>
          <w:sz w:val="28"/>
          <w:szCs w:val="28"/>
          <w:lang w:val="ru-RU" w:eastAsia="ru-RU" w:bidi="ar-SA"/>
        </w:rPr>
        <w:t xml:space="preserve">(далее – Рабочая группа) – работники Контрольно-ревизионной службы Территориальной избирательной комиссии </w:t>
      </w:r>
      <w:r w:rsidR="0000314D">
        <w:rPr>
          <w:rFonts w:ascii="Times New Roman" w:hAnsi="Times New Roman"/>
          <w:sz w:val="28"/>
          <w:szCs w:val="28"/>
          <w:lang w:val="ru-RU" w:eastAsia="ru-RU" w:bidi="ar-SA"/>
        </w:rPr>
        <w:t xml:space="preserve">города Донецка Ростовской области </w:t>
      </w:r>
      <w:r w:rsidRPr="0000314D">
        <w:rPr>
          <w:rFonts w:ascii="Times New Roman" w:hAnsi="Times New Roman"/>
          <w:sz w:val="28"/>
          <w:szCs w:val="28"/>
          <w:lang w:val="ru-RU" w:eastAsia="ru-RU" w:bidi="ar-SA"/>
        </w:rPr>
        <w:t xml:space="preserve">(далее – работники КРС). </w:t>
      </w:r>
    </w:p>
    <w:p w:rsidR="00EB4460" w:rsidRPr="0000314D" w:rsidRDefault="00EB4460" w:rsidP="0000314D">
      <w:pPr>
        <w:spacing w:before="100" w:beforeAutospacing="1" w:after="100" w:afterAutospacing="1"/>
        <w:ind w:firstLine="708"/>
        <w:jc w:val="both"/>
        <w:rPr>
          <w:rFonts w:ascii="Times New Roman" w:hAnsi="Times New Roman"/>
          <w:sz w:val="28"/>
          <w:szCs w:val="28"/>
          <w:lang w:val="ru-RU" w:eastAsia="ru-RU" w:bidi="ar-SA"/>
        </w:rPr>
      </w:pPr>
      <w:r w:rsidRPr="0000314D">
        <w:rPr>
          <w:rFonts w:ascii="Times New Roman" w:hAnsi="Times New Roman"/>
          <w:sz w:val="28"/>
          <w:szCs w:val="28"/>
          <w:lang w:val="ru-RU" w:eastAsia="ru-RU" w:bidi="ar-SA"/>
        </w:rPr>
        <w:t xml:space="preserve">1.2. Представление в Территориальную избирательную комиссию </w:t>
      </w:r>
      <w:r w:rsidR="0000314D">
        <w:rPr>
          <w:rFonts w:ascii="Times New Roman" w:hAnsi="Times New Roman"/>
          <w:sz w:val="28"/>
          <w:szCs w:val="28"/>
          <w:lang w:val="ru-RU" w:eastAsia="ru-RU" w:bidi="ar-SA"/>
        </w:rPr>
        <w:t xml:space="preserve">города Донецка Ростовской области </w:t>
      </w:r>
      <w:r w:rsidRPr="0000314D">
        <w:rPr>
          <w:rFonts w:ascii="Times New Roman" w:hAnsi="Times New Roman"/>
          <w:sz w:val="28"/>
          <w:szCs w:val="28"/>
          <w:lang w:val="ru-RU" w:eastAsia="ru-RU" w:bidi="ar-SA"/>
        </w:rPr>
        <w:t>(далее – Комиссия) экземпляров предвыборных агитационных материалов и представляемых одновременно с ними документов, материалов осуществляется кандидатами, их доверенными лицами, уполномоченными представителями по финансовым вопросам (далее – уполномоченное лицо).</w:t>
      </w:r>
    </w:p>
    <w:p w:rsidR="00EB4460" w:rsidRPr="0000314D" w:rsidRDefault="00EB4460" w:rsidP="0000314D">
      <w:pPr>
        <w:spacing w:before="100" w:beforeAutospacing="1" w:after="100" w:afterAutospacing="1"/>
        <w:ind w:firstLine="708"/>
        <w:jc w:val="both"/>
        <w:rPr>
          <w:rFonts w:ascii="Times New Roman" w:hAnsi="Times New Roman"/>
          <w:sz w:val="28"/>
          <w:szCs w:val="28"/>
          <w:lang w:val="ru-RU" w:eastAsia="ru-RU" w:bidi="ar-SA"/>
        </w:rPr>
      </w:pPr>
      <w:r w:rsidRPr="0000314D">
        <w:rPr>
          <w:rFonts w:ascii="Times New Roman" w:hAnsi="Times New Roman"/>
          <w:sz w:val="28"/>
          <w:szCs w:val="28"/>
          <w:lang w:val="ru-RU" w:eastAsia="ru-RU" w:bidi="ar-SA"/>
        </w:rPr>
        <w:t>Представление в Комиссию копий предвыборных агитационных материалов, предназначенных для размещения на каналах организаций телерадиовещания либо в периодических печатных изданиях (далее – предвыборный агитационный материал для СМИ) осуществляется зарегистрированными кандидатами, уполномоченными лицами.</w:t>
      </w:r>
    </w:p>
    <w:p w:rsidR="00EB4460" w:rsidRPr="0000314D" w:rsidRDefault="00EB4460" w:rsidP="0000314D">
      <w:pPr>
        <w:spacing w:before="100" w:beforeAutospacing="1" w:after="100" w:afterAutospacing="1"/>
        <w:ind w:firstLine="708"/>
        <w:jc w:val="both"/>
        <w:rPr>
          <w:rFonts w:ascii="Times New Roman" w:hAnsi="Times New Roman"/>
          <w:sz w:val="28"/>
          <w:szCs w:val="28"/>
          <w:lang w:val="ru-RU" w:eastAsia="ru-RU" w:bidi="ar-SA"/>
        </w:rPr>
      </w:pPr>
      <w:r w:rsidRPr="0000314D">
        <w:rPr>
          <w:rFonts w:ascii="Times New Roman" w:hAnsi="Times New Roman"/>
          <w:sz w:val="28"/>
          <w:szCs w:val="28"/>
          <w:lang w:val="ru-RU" w:eastAsia="ru-RU" w:bidi="ar-SA"/>
        </w:rPr>
        <w:t>1.3. В соответствии с пунктом 3 статьи 54 Федерального закона от 12.06.2002 № 67-ФЗ «Об основных гарантиях избирательных прав и права на участие в референдуме граждан Российской Федерации» (далее – Федеральный закон № 67-ФЗ), частью 2 статьи 43 Областного закона от 12.05.2016 № 525-ЗС «О выборах и референдумах в Ростовской области» (далее – Областной закон № 525-ЗС) экземпляры печатных предвыборных агитационных материалов или их копии, экземпляры или копии аудиовизуальных предвыборных агитационных материалов, фотографии, экземпляры или копии иных предвыборных агитационных материалов, а также электронные образы этих предвыборных агитационных материалов в машиночитаемом виде до начала их распространения должны быть представлены кандидатом (уполномоченным лицом) в Комиссию.</w:t>
      </w:r>
    </w:p>
    <w:p w:rsidR="00EB4460" w:rsidRPr="0000314D" w:rsidRDefault="00EB4460" w:rsidP="0000314D">
      <w:pPr>
        <w:spacing w:before="100" w:beforeAutospacing="1" w:after="100" w:afterAutospacing="1"/>
        <w:ind w:firstLine="708"/>
        <w:jc w:val="both"/>
        <w:rPr>
          <w:rFonts w:ascii="Times New Roman" w:hAnsi="Times New Roman"/>
          <w:sz w:val="28"/>
          <w:szCs w:val="28"/>
          <w:lang w:val="ru-RU" w:eastAsia="ru-RU" w:bidi="ar-SA"/>
        </w:rPr>
      </w:pPr>
      <w:r w:rsidRPr="0000314D">
        <w:rPr>
          <w:rFonts w:ascii="Times New Roman" w:hAnsi="Times New Roman"/>
          <w:sz w:val="28"/>
          <w:szCs w:val="28"/>
          <w:lang w:val="ru-RU" w:eastAsia="ru-RU" w:bidi="ar-SA"/>
        </w:rPr>
        <w:t>Вместе с экземпляром указанного в настоящем пункте предвыборного агитационного материала в Комиссию должны быть представлены:</w:t>
      </w:r>
    </w:p>
    <w:p w:rsidR="00EB4460" w:rsidRPr="0000314D" w:rsidRDefault="00EB4460" w:rsidP="0000314D">
      <w:pPr>
        <w:spacing w:before="100" w:beforeAutospacing="1" w:after="100" w:afterAutospacing="1"/>
        <w:ind w:firstLine="708"/>
        <w:jc w:val="both"/>
        <w:rPr>
          <w:rFonts w:ascii="Times New Roman" w:hAnsi="Times New Roman"/>
          <w:sz w:val="28"/>
          <w:szCs w:val="28"/>
          <w:lang w:val="ru-RU" w:eastAsia="ru-RU" w:bidi="ar-SA"/>
        </w:rPr>
      </w:pPr>
      <w:r w:rsidRPr="0000314D">
        <w:rPr>
          <w:rFonts w:ascii="Times New Roman" w:hAnsi="Times New Roman"/>
          <w:sz w:val="28"/>
          <w:szCs w:val="28"/>
          <w:lang w:val="ru-RU" w:eastAsia="ru-RU" w:bidi="ar-SA"/>
        </w:rPr>
        <w:t>а) сведения о месте нахождения организации (об адресе места жительства лица), изготовившей и заказавшей (изготовившего и заказавшего) эти материалы;</w:t>
      </w:r>
    </w:p>
    <w:p w:rsidR="00EB4460" w:rsidRPr="0000314D" w:rsidRDefault="00EB4460" w:rsidP="0000314D">
      <w:pPr>
        <w:spacing w:before="100" w:beforeAutospacing="1" w:after="100" w:afterAutospacing="1"/>
        <w:ind w:firstLine="708"/>
        <w:jc w:val="both"/>
        <w:rPr>
          <w:rFonts w:ascii="Times New Roman" w:hAnsi="Times New Roman"/>
          <w:sz w:val="28"/>
          <w:szCs w:val="28"/>
          <w:lang w:val="ru-RU" w:eastAsia="ru-RU" w:bidi="ar-SA"/>
        </w:rPr>
      </w:pPr>
      <w:r w:rsidRPr="0000314D">
        <w:rPr>
          <w:rFonts w:ascii="Times New Roman" w:hAnsi="Times New Roman"/>
          <w:sz w:val="28"/>
          <w:szCs w:val="28"/>
          <w:lang w:val="ru-RU" w:eastAsia="ru-RU" w:bidi="ar-SA"/>
        </w:rPr>
        <w:t>б) копия документа об оплате изготовления данного предвыборного агитационного материала из соответствующего избирательного фонда с отметкой филиала публичного акционерного общества «Сбербанк России»;</w:t>
      </w:r>
    </w:p>
    <w:p w:rsidR="00EB4460" w:rsidRPr="0000314D" w:rsidRDefault="00EB4460" w:rsidP="0000314D">
      <w:pPr>
        <w:spacing w:before="100" w:beforeAutospacing="1" w:after="100" w:afterAutospacing="1"/>
        <w:ind w:firstLine="708"/>
        <w:jc w:val="both"/>
        <w:rPr>
          <w:rFonts w:ascii="Times New Roman" w:hAnsi="Times New Roman"/>
          <w:sz w:val="28"/>
          <w:szCs w:val="28"/>
          <w:lang w:val="ru-RU" w:eastAsia="ru-RU" w:bidi="ar-SA"/>
        </w:rPr>
      </w:pPr>
      <w:r w:rsidRPr="0000314D">
        <w:rPr>
          <w:rFonts w:ascii="Times New Roman" w:hAnsi="Times New Roman"/>
          <w:sz w:val="28"/>
          <w:szCs w:val="28"/>
          <w:lang w:val="ru-RU" w:eastAsia="ru-RU" w:bidi="ar-SA"/>
        </w:rPr>
        <w:t>в) электронный образ предвыборного агитационного материала в машиночитаемом виде, записанный на внешний носитель (оптический компакт-диск CD-R, CD-RW, DVD либо USB Flash Drive). Размер файла, содержащего электронный образ предвыборного агитационного материала, не может превышать 4 мегабайта, исключение составляют файлы, содержащие электронные образы аудиовизуальных агитационных материалов, агитационных аудиоматериалов. В случае одновременного представления нескольких экземпляров предвыборных агитационных материалов допускается запись их электронных образов на один внешний носитель;</w:t>
      </w:r>
    </w:p>
    <w:p w:rsidR="00EB4460" w:rsidRPr="0000314D" w:rsidRDefault="00EB4460" w:rsidP="0000314D">
      <w:pPr>
        <w:spacing w:before="100" w:beforeAutospacing="1" w:after="100" w:afterAutospacing="1"/>
        <w:ind w:firstLine="708"/>
        <w:jc w:val="both"/>
        <w:rPr>
          <w:rFonts w:ascii="Times New Roman" w:hAnsi="Times New Roman"/>
          <w:sz w:val="28"/>
          <w:szCs w:val="28"/>
          <w:lang w:val="ru-RU" w:eastAsia="ru-RU" w:bidi="ar-SA"/>
        </w:rPr>
      </w:pPr>
      <w:r w:rsidRPr="0000314D">
        <w:rPr>
          <w:rFonts w:ascii="Times New Roman" w:hAnsi="Times New Roman"/>
          <w:sz w:val="28"/>
          <w:szCs w:val="28"/>
          <w:lang w:val="ru-RU" w:eastAsia="ru-RU" w:bidi="ar-SA"/>
        </w:rPr>
        <w:t>г) в случае использования в агитационном материале высказывания физического лица о кандидате (кандидатах), о политической партии, выдвинувшей кандидатов – документ, подтверждающий согласие данного физического лица на такое использование. Представление указанного документа не требуется в случаях, предусмотренных подпунктами «б» - «в» пункта 9 статьи 48 Федерального закона № 67-ФЗ;</w:t>
      </w:r>
    </w:p>
    <w:p w:rsidR="00EB4460" w:rsidRPr="0000314D" w:rsidRDefault="00EB4460" w:rsidP="0000314D">
      <w:pPr>
        <w:spacing w:before="100" w:beforeAutospacing="1" w:after="100" w:afterAutospacing="1"/>
        <w:ind w:firstLine="708"/>
        <w:jc w:val="both"/>
        <w:rPr>
          <w:rFonts w:ascii="Times New Roman" w:hAnsi="Times New Roman"/>
          <w:sz w:val="28"/>
          <w:szCs w:val="28"/>
          <w:lang w:val="ru-RU" w:eastAsia="ru-RU" w:bidi="ar-SA"/>
        </w:rPr>
      </w:pPr>
      <w:r w:rsidRPr="0000314D">
        <w:rPr>
          <w:rFonts w:ascii="Times New Roman" w:hAnsi="Times New Roman"/>
          <w:sz w:val="28"/>
          <w:szCs w:val="28"/>
          <w:lang w:val="ru-RU" w:eastAsia="ru-RU" w:bidi="ar-SA"/>
        </w:rPr>
        <w:t>д) в случае использования в агитационном материале высказывания физического лица, являющегося иностранным агентом, предоставляется информация о том, какое высказывание какого физического лица, являющегося иностранным агентом, использовано в агитационном материале.</w:t>
      </w:r>
    </w:p>
    <w:p w:rsidR="00EB4460" w:rsidRPr="0000314D" w:rsidRDefault="00EB4460" w:rsidP="0000314D">
      <w:pPr>
        <w:spacing w:before="100" w:beforeAutospacing="1" w:after="100" w:afterAutospacing="1"/>
        <w:ind w:firstLine="708"/>
        <w:jc w:val="both"/>
        <w:rPr>
          <w:rFonts w:ascii="Times New Roman" w:hAnsi="Times New Roman"/>
          <w:sz w:val="28"/>
          <w:szCs w:val="28"/>
          <w:lang w:val="ru-RU" w:eastAsia="ru-RU" w:bidi="ar-SA"/>
        </w:rPr>
      </w:pPr>
      <w:r w:rsidRPr="0000314D">
        <w:rPr>
          <w:rFonts w:ascii="Times New Roman" w:hAnsi="Times New Roman"/>
          <w:sz w:val="28"/>
          <w:szCs w:val="28"/>
          <w:lang w:val="ru-RU" w:eastAsia="ru-RU" w:bidi="ar-SA"/>
        </w:rPr>
        <w:t>Рекомендуемая форма уведомления о представлении в Комиссию экземпляра предвыборного агитационн</w:t>
      </w:r>
      <w:r w:rsidR="0000314D">
        <w:rPr>
          <w:rFonts w:ascii="Times New Roman" w:hAnsi="Times New Roman"/>
          <w:sz w:val="28"/>
          <w:szCs w:val="28"/>
          <w:lang w:val="ru-RU" w:eastAsia="ru-RU" w:bidi="ar-SA"/>
        </w:rPr>
        <w:t xml:space="preserve">ого материала приведена </w:t>
      </w:r>
      <w:r w:rsidRPr="0000314D">
        <w:rPr>
          <w:rFonts w:ascii="Times New Roman" w:hAnsi="Times New Roman"/>
          <w:sz w:val="28"/>
          <w:szCs w:val="28"/>
          <w:lang w:val="ru-RU" w:eastAsia="ru-RU" w:bidi="ar-SA"/>
        </w:rPr>
        <w:t>в приложении № 1 к настоящему Порядку.</w:t>
      </w:r>
    </w:p>
    <w:p w:rsidR="00EB4460" w:rsidRPr="0000314D" w:rsidRDefault="00EB4460" w:rsidP="0000314D">
      <w:pPr>
        <w:spacing w:before="100" w:beforeAutospacing="1" w:after="100" w:afterAutospacing="1"/>
        <w:ind w:firstLine="708"/>
        <w:jc w:val="both"/>
        <w:rPr>
          <w:rFonts w:ascii="Times New Roman" w:hAnsi="Times New Roman"/>
          <w:sz w:val="28"/>
          <w:szCs w:val="28"/>
          <w:lang w:val="ru-RU" w:eastAsia="ru-RU" w:bidi="ar-SA"/>
        </w:rPr>
      </w:pPr>
      <w:r w:rsidRPr="0000314D">
        <w:rPr>
          <w:rFonts w:ascii="Times New Roman" w:hAnsi="Times New Roman"/>
          <w:sz w:val="28"/>
          <w:szCs w:val="28"/>
          <w:lang w:val="ru-RU" w:eastAsia="ru-RU" w:bidi="ar-SA"/>
        </w:rPr>
        <w:t>1.4. В соответствии с пунктом 11</w:t>
      </w:r>
      <w:r w:rsidRPr="0000314D">
        <w:rPr>
          <w:rFonts w:ascii="Times New Roman" w:hAnsi="Times New Roman"/>
          <w:sz w:val="28"/>
          <w:szCs w:val="28"/>
          <w:vertAlign w:val="superscript"/>
          <w:lang w:val="ru-RU" w:eastAsia="ru-RU" w:bidi="ar-SA"/>
        </w:rPr>
        <w:t>1</w:t>
      </w:r>
      <w:r w:rsidR="0000314D">
        <w:rPr>
          <w:rFonts w:ascii="Times New Roman" w:hAnsi="Times New Roman"/>
          <w:sz w:val="28"/>
          <w:szCs w:val="28"/>
          <w:lang w:val="ru-RU" w:eastAsia="ru-RU" w:bidi="ar-SA"/>
        </w:rPr>
        <w:t xml:space="preserve"> статьи 50 Федерального закона                </w:t>
      </w:r>
      <w:r w:rsidRPr="0000314D">
        <w:rPr>
          <w:rFonts w:ascii="Times New Roman" w:hAnsi="Times New Roman"/>
          <w:sz w:val="28"/>
          <w:szCs w:val="28"/>
          <w:lang w:val="ru-RU" w:eastAsia="ru-RU" w:bidi="ar-SA"/>
        </w:rPr>
        <w:t>№ 67-ФЗ копия предвыборного агитационного материала для СМИ представляется зарегистрированным кандидатом (уполномоченным лицом) в Комиссию после направления (передачи) соответствующего предвыборного агитационного материала в соответствующую организацию телерадиовещания, редакцию периодического печатного издания, и до начала его распространения.</w:t>
      </w:r>
    </w:p>
    <w:p w:rsidR="00EB4460" w:rsidRPr="0000314D" w:rsidRDefault="00EB4460" w:rsidP="0000314D">
      <w:pPr>
        <w:spacing w:before="100" w:beforeAutospacing="1" w:after="100" w:afterAutospacing="1"/>
        <w:ind w:firstLine="708"/>
        <w:jc w:val="both"/>
        <w:rPr>
          <w:rFonts w:ascii="Times New Roman" w:hAnsi="Times New Roman"/>
          <w:sz w:val="28"/>
          <w:szCs w:val="28"/>
          <w:lang w:val="ru-RU" w:eastAsia="ru-RU" w:bidi="ar-SA"/>
        </w:rPr>
      </w:pPr>
      <w:r w:rsidRPr="0000314D">
        <w:rPr>
          <w:rFonts w:ascii="Times New Roman" w:hAnsi="Times New Roman"/>
          <w:sz w:val="28"/>
          <w:szCs w:val="28"/>
          <w:lang w:val="ru-RU" w:eastAsia="ru-RU" w:bidi="ar-SA"/>
        </w:rPr>
        <w:t>Рекомендуемые формы уведомления о представлении в Комиссию копии предвыборного агитационно</w:t>
      </w:r>
      <w:r w:rsidR="0000314D">
        <w:rPr>
          <w:rFonts w:ascii="Times New Roman" w:hAnsi="Times New Roman"/>
          <w:sz w:val="28"/>
          <w:szCs w:val="28"/>
          <w:lang w:val="ru-RU" w:eastAsia="ru-RU" w:bidi="ar-SA"/>
        </w:rPr>
        <w:t xml:space="preserve">го материала для СМИ приведены </w:t>
      </w:r>
      <w:r w:rsidRPr="0000314D">
        <w:rPr>
          <w:rFonts w:ascii="Times New Roman" w:hAnsi="Times New Roman"/>
          <w:sz w:val="28"/>
          <w:szCs w:val="28"/>
          <w:lang w:val="ru-RU" w:eastAsia="ru-RU" w:bidi="ar-SA"/>
        </w:rPr>
        <w:t>в приложениях № 2 и № 3 к настоящему Порядку.</w:t>
      </w:r>
    </w:p>
    <w:p w:rsidR="00EB4460" w:rsidRPr="0000314D" w:rsidRDefault="00EB4460" w:rsidP="0000314D">
      <w:pPr>
        <w:spacing w:before="100" w:beforeAutospacing="1" w:after="100" w:afterAutospacing="1"/>
        <w:ind w:firstLine="708"/>
        <w:jc w:val="both"/>
        <w:rPr>
          <w:rFonts w:ascii="Times New Roman" w:hAnsi="Times New Roman"/>
          <w:sz w:val="28"/>
          <w:szCs w:val="28"/>
          <w:lang w:val="ru-RU" w:eastAsia="ru-RU" w:bidi="ar-SA"/>
        </w:rPr>
      </w:pPr>
      <w:r w:rsidRPr="0000314D">
        <w:rPr>
          <w:rFonts w:ascii="Times New Roman" w:hAnsi="Times New Roman"/>
          <w:sz w:val="28"/>
          <w:szCs w:val="28"/>
          <w:lang w:val="ru-RU" w:eastAsia="ru-RU" w:bidi="ar-SA"/>
        </w:rPr>
        <w:t>1.5. Прием экземпляров предвыборных агитационных материалов, копий предвыборных агитационных материалов для СМИ и представляемых одновременно с ними документов, материалов производится по рабочим д</w:t>
      </w:r>
      <w:r w:rsidR="00A13914">
        <w:rPr>
          <w:rFonts w:ascii="Times New Roman" w:hAnsi="Times New Roman"/>
          <w:sz w:val="28"/>
          <w:szCs w:val="28"/>
          <w:lang w:val="ru-RU" w:eastAsia="ru-RU" w:bidi="ar-SA"/>
        </w:rPr>
        <w:t>ням с 9 до 13 часов и с 14 до 16 часов.</w:t>
      </w:r>
    </w:p>
    <w:p w:rsidR="00EB4460" w:rsidRPr="0000314D" w:rsidRDefault="00EB4460" w:rsidP="00A13914">
      <w:pPr>
        <w:spacing w:before="100" w:beforeAutospacing="1" w:after="100" w:afterAutospacing="1"/>
        <w:ind w:firstLine="708"/>
        <w:jc w:val="both"/>
        <w:rPr>
          <w:rFonts w:ascii="Times New Roman" w:hAnsi="Times New Roman"/>
          <w:sz w:val="28"/>
          <w:szCs w:val="28"/>
          <w:lang w:val="ru-RU" w:eastAsia="ru-RU" w:bidi="ar-SA"/>
        </w:rPr>
      </w:pPr>
      <w:r w:rsidRPr="0000314D">
        <w:rPr>
          <w:rFonts w:ascii="Times New Roman" w:hAnsi="Times New Roman"/>
          <w:sz w:val="28"/>
          <w:szCs w:val="28"/>
          <w:lang w:val="ru-RU" w:eastAsia="ru-RU" w:bidi="ar-SA"/>
        </w:rPr>
        <w:t>Прием экземпляров предвыборных агитационных материалов и представляемых одновременно с ними документов, материалов в иное время и в иные дни осуществляется при условии предварительного согласования кандидатом (уполномоченным лицом) даты и времени их представления с руководителем (заместителем руководителя) Рабочей группы.</w:t>
      </w:r>
    </w:p>
    <w:p w:rsidR="00EB4460" w:rsidRPr="0000314D" w:rsidRDefault="00EB4460" w:rsidP="00A13914">
      <w:pPr>
        <w:spacing w:before="100" w:beforeAutospacing="1" w:after="100" w:afterAutospacing="1"/>
        <w:ind w:firstLine="708"/>
        <w:jc w:val="both"/>
        <w:rPr>
          <w:rFonts w:ascii="Times New Roman" w:hAnsi="Times New Roman"/>
          <w:sz w:val="28"/>
          <w:szCs w:val="28"/>
          <w:lang w:val="ru-RU" w:eastAsia="ru-RU" w:bidi="ar-SA"/>
        </w:rPr>
      </w:pPr>
      <w:r w:rsidRPr="0000314D">
        <w:rPr>
          <w:rFonts w:ascii="Times New Roman" w:hAnsi="Times New Roman"/>
          <w:sz w:val="28"/>
          <w:szCs w:val="28"/>
          <w:lang w:val="ru-RU" w:eastAsia="ru-RU" w:bidi="ar-SA"/>
        </w:rPr>
        <w:t>Кандидатам, уполномоченным лицам рекомендуется заблаговременно информировать Комиссию о своем намерении представить указанные документы и материалы.</w:t>
      </w:r>
    </w:p>
    <w:p w:rsidR="00EB4460" w:rsidRPr="0000314D" w:rsidRDefault="00EB4460" w:rsidP="00A13914">
      <w:pPr>
        <w:spacing w:before="100" w:beforeAutospacing="1" w:after="100" w:afterAutospacing="1"/>
        <w:ind w:firstLine="708"/>
        <w:jc w:val="both"/>
        <w:rPr>
          <w:rFonts w:ascii="Times New Roman" w:hAnsi="Times New Roman"/>
          <w:sz w:val="28"/>
          <w:szCs w:val="28"/>
          <w:lang w:val="ru-RU" w:eastAsia="ru-RU" w:bidi="ar-SA"/>
        </w:rPr>
      </w:pPr>
      <w:r w:rsidRPr="0000314D">
        <w:rPr>
          <w:rFonts w:ascii="Times New Roman" w:hAnsi="Times New Roman"/>
          <w:sz w:val="28"/>
          <w:szCs w:val="28"/>
          <w:lang w:val="ru-RU" w:eastAsia="ru-RU" w:bidi="ar-SA"/>
        </w:rPr>
        <w:t xml:space="preserve">1.6. В соответствии с требованиями пункта 3 статьи 54 Федерального закона от 12.06.2002 № 67-ФЗ экземпляр предвыборного агитационного материала и представляемые с ним документы, материалы, внешний носитель, содержащий электронный образ предвыборного агитационного материала, должны быть представлены в Комиссию вместе (единым пакетом). </w:t>
      </w:r>
    </w:p>
    <w:p w:rsidR="00EB4460" w:rsidRPr="0000314D" w:rsidRDefault="00EB4460" w:rsidP="00A13914">
      <w:pPr>
        <w:spacing w:before="100" w:beforeAutospacing="1" w:after="100" w:afterAutospacing="1"/>
        <w:ind w:firstLine="708"/>
        <w:jc w:val="both"/>
        <w:rPr>
          <w:rFonts w:ascii="Times New Roman" w:hAnsi="Times New Roman"/>
          <w:sz w:val="28"/>
          <w:szCs w:val="28"/>
          <w:lang w:val="ru-RU" w:eastAsia="ru-RU" w:bidi="ar-SA"/>
        </w:rPr>
      </w:pPr>
      <w:r w:rsidRPr="0000314D">
        <w:rPr>
          <w:rFonts w:ascii="Times New Roman" w:hAnsi="Times New Roman"/>
          <w:sz w:val="28"/>
          <w:szCs w:val="28"/>
          <w:lang w:val="ru-RU" w:eastAsia="ru-RU" w:bidi="ar-SA"/>
        </w:rPr>
        <w:t>В соответствии с пунктом 5 статьи 54 Федерального закона от 12.06.2002 № 67-ФЗ запрещается изготовление предвыборных печатных агитационных материалов в организациях и у индивидуальных предпринимателей, не выполнивших требования, предусмотренные пунктом 1</w:t>
      </w:r>
      <w:r w:rsidRPr="0000314D">
        <w:rPr>
          <w:rFonts w:ascii="Times New Roman" w:hAnsi="Times New Roman"/>
          <w:sz w:val="28"/>
          <w:szCs w:val="28"/>
          <w:vertAlign w:val="superscript"/>
          <w:lang w:val="ru-RU" w:eastAsia="ru-RU" w:bidi="ar-SA"/>
        </w:rPr>
        <w:t>1</w:t>
      </w:r>
      <w:r w:rsidRPr="0000314D">
        <w:rPr>
          <w:rFonts w:ascii="Times New Roman" w:hAnsi="Times New Roman"/>
          <w:sz w:val="28"/>
          <w:szCs w:val="28"/>
          <w:lang w:val="ru-RU" w:eastAsia="ru-RU" w:bidi="ar-SA"/>
        </w:rPr>
        <w:t xml:space="preserve"> статьи 54 Федерального закона № 67-ФЗ, либо по договору с физическими лицами, не являющимися индивидуальными предпринимателями, а также изготовление агитационных материалов без предварительной оплаты из средств соответствующего избирательного фонда, с нарушением требований, предусмотренных пунктами 6, 7, 8</w:t>
      </w:r>
      <w:r w:rsidRPr="0000314D">
        <w:rPr>
          <w:rFonts w:ascii="Times New Roman" w:hAnsi="Times New Roman"/>
          <w:sz w:val="28"/>
          <w:szCs w:val="28"/>
          <w:vertAlign w:val="superscript"/>
          <w:lang w:val="ru-RU" w:eastAsia="ru-RU" w:bidi="ar-SA"/>
        </w:rPr>
        <w:t>2</w:t>
      </w:r>
      <w:r w:rsidRPr="0000314D">
        <w:rPr>
          <w:rFonts w:ascii="Times New Roman" w:hAnsi="Times New Roman"/>
          <w:sz w:val="28"/>
          <w:szCs w:val="28"/>
          <w:lang w:val="ru-RU" w:eastAsia="ru-RU" w:bidi="ar-SA"/>
        </w:rPr>
        <w:t xml:space="preserve"> и 9</w:t>
      </w:r>
      <w:r w:rsidRPr="0000314D">
        <w:rPr>
          <w:rFonts w:ascii="Times New Roman" w:hAnsi="Times New Roman"/>
          <w:sz w:val="28"/>
          <w:szCs w:val="28"/>
          <w:vertAlign w:val="superscript"/>
          <w:lang w:val="ru-RU" w:eastAsia="ru-RU" w:bidi="ar-SA"/>
        </w:rPr>
        <w:t>1</w:t>
      </w:r>
      <w:r w:rsidRPr="0000314D">
        <w:rPr>
          <w:rFonts w:ascii="Times New Roman" w:hAnsi="Times New Roman"/>
          <w:sz w:val="28"/>
          <w:szCs w:val="28"/>
          <w:lang w:val="ru-RU" w:eastAsia="ru-RU" w:bidi="ar-SA"/>
        </w:rPr>
        <w:t xml:space="preserve"> статьи 48, пунктом 2 статьи 54 Федерального закона № 67-ФЗ.</w:t>
      </w:r>
    </w:p>
    <w:p w:rsidR="00EB4460" w:rsidRPr="0000314D" w:rsidRDefault="00EB4460" w:rsidP="00A13914">
      <w:pPr>
        <w:spacing w:before="100" w:beforeAutospacing="1" w:after="100" w:afterAutospacing="1"/>
        <w:ind w:firstLine="708"/>
        <w:jc w:val="both"/>
        <w:rPr>
          <w:rFonts w:ascii="Times New Roman" w:hAnsi="Times New Roman"/>
          <w:sz w:val="28"/>
          <w:szCs w:val="28"/>
          <w:lang w:val="ru-RU" w:eastAsia="ru-RU" w:bidi="ar-SA"/>
        </w:rPr>
      </w:pPr>
      <w:r w:rsidRPr="0000314D">
        <w:rPr>
          <w:rFonts w:ascii="Times New Roman" w:hAnsi="Times New Roman"/>
          <w:sz w:val="28"/>
          <w:szCs w:val="28"/>
          <w:lang w:val="ru-RU" w:eastAsia="ru-RU" w:bidi="ar-SA"/>
        </w:rPr>
        <w:t xml:space="preserve">В соответствии с пунктом 6 статьи 54 Федерального закона № 67-ФЗ запрещается распространение предвыборных агитационных материалов, изготовленных с нарушением пункта 5 статьи 54 Федерального закона </w:t>
      </w:r>
      <w:r w:rsidRPr="0000314D">
        <w:rPr>
          <w:rFonts w:ascii="Times New Roman" w:hAnsi="Times New Roman"/>
          <w:sz w:val="28"/>
          <w:szCs w:val="28"/>
          <w:lang w:val="ru-RU" w:eastAsia="ru-RU" w:bidi="ar-SA"/>
        </w:rPr>
        <w:br/>
        <w:t>№ 67-ФЗ и (или) с нарушением требований, предусмотренных пунктом 3 статьи 54 Федерального закона № 67-ФЗ и пунктами 9, 9</w:t>
      </w:r>
      <w:r w:rsidRPr="0000314D">
        <w:rPr>
          <w:rFonts w:ascii="Times New Roman" w:hAnsi="Times New Roman"/>
          <w:sz w:val="28"/>
          <w:szCs w:val="28"/>
          <w:vertAlign w:val="superscript"/>
          <w:lang w:val="ru-RU" w:eastAsia="ru-RU" w:bidi="ar-SA"/>
        </w:rPr>
        <w:t>3</w:t>
      </w:r>
      <w:r w:rsidRPr="0000314D">
        <w:rPr>
          <w:rFonts w:ascii="Times New Roman" w:hAnsi="Times New Roman"/>
          <w:sz w:val="28"/>
          <w:szCs w:val="28"/>
          <w:lang w:val="ru-RU" w:eastAsia="ru-RU" w:bidi="ar-SA"/>
        </w:rPr>
        <w:t xml:space="preserve"> – 9</w:t>
      </w:r>
      <w:r w:rsidRPr="0000314D">
        <w:rPr>
          <w:rFonts w:ascii="Times New Roman" w:hAnsi="Times New Roman"/>
          <w:sz w:val="28"/>
          <w:szCs w:val="28"/>
          <w:vertAlign w:val="superscript"/>
          <w:lang w:val="ru-RU" w:eastAsia="ru-RU" w:bidi="ar-SA"/>
        </w:rPr>
        <w:t>5</w:t>
      </w:r>
      <w:r w:rsidRPr="0000314D">
        <w:rPr>
          <w:rFonts w:ascii="Times New Roman" w:hAnsi="Times New Roman"/>
          <w:sz w:val="28"/>
          <w:szCs w:val="28"/>
          <w:lang w:val="ru-RU" w:eastAsia="ru-RU" w:bidi="ar-SA"/>
        </w:rPr>
        <w:t xml:space="preserve"> статьи 48 Федерального закона № 67-ФЗ.</w:t>
      </w:r>
    </w:p>
    <w:p w:rsidR="00EB4460" w:rsidRPr="0000314D" w:rsidRDefault="00EB4460" w:rsidP="00A13914">
      <w:pPr>
        <w:spacing w:before="100" w:beforeAutospacing="1" w:after="100" w:afterAutospacing="1"/>
        <w:ind w:firstLine="708"/>
        <w:jc w:val="both"/>
        <w:rPr>
          <w:rFonts w:ascii="Times New Roman" w:hAnsi="Times New Roman"/>
          <w:sz w:val="28"/>
          <w:szCs w:val="28"/>
          <w:lang w:val="ru-RU" w:eastAsia="ru-RU" w:bidi="ar-SA"/>
        </w:rPr>
      </w:pPr>
      <w:r w:rsidRPr="0000314D">
        <w:rPr>
          <w:rFonts w:ascii="Times New Roman" w:hAnsi="Times New Roman"/>
          <w:sz w:val="28"/>
          <w:szCs w:val="28"/>
          <w:lang w:val="ru-RU" w:eastAsia="ru-RU" w:bidi="ar-SA"/>
        </w:rPr>
        <w:t>1.7. Невыполнение требований пункта 11</w:t>
      </w:r>
      <w:r w:rsidRPr="0000314D">
        <w:rPr>
          <w:rFonts w:ascii="Times New Roman" w:hAnsi="Times New Roman"/>
          <w:sz w:val="28"/>
          <w:szCs w:val="28"/>
          <w:vertAlign w:val="superscript"/>
          <w:lang w:val="ru-RU" w:eastAsia="ru-RU" w:bidi="ar-SA"/>
        </w:rPr>
        <w:t>1</w:t>
      </w:r>
      <w:r w:rsidRPr="0000314D">
        <w:rPr>
          <w:rFonts w:ascii="Times New Roman" w:hAnsi="Times New Roman"/>
          <w:sz w:val="28"/>
          <w:szCs w:val="28"/>
          <w:lang w:val="ru-RU" w:eastAsia="ru-RU" w:bidi="ar-SA"/>
        </w:rPr>
        <w:t xml:space="preserve"> статьи 50 Федерального закона № 67-ФЗ о предоставлении в Комиссию копии предвыборного агитационного материала для СМИ является нарушением условий проведения предвыборной агитации на каналах организаций телерадиовещания, в периодических печатных изданиях.</w:t>
      </w:r>
    </w:p>
    <w:p w:rsidR="00EB4460" w:rsidRPr="0000314D" w:rsidRDefault="00EB4460" w:rsidP="00A13914">
      <w:pPr>
        <w:spacing w:before="100" w:beforeAutospacing="1" w:after="100" w:afterAutospacing="1"/>
        <w:ind w:firstLine="708"/>
        <w:jc w:val="both"/>
        <w:rPr>
          <w:rFonts w:ascii="Times New Roman" w:hAnsi="Times New Roman"/>
          <w:sz w:val="28"/>
          <w:szCs w:val="28"/>
          <w:lang w:val="ru-RU" w:eastAsia="ru-RU" w:bidi="ar-SA"/>
        </w:rPr>
      </w:pPr>
      <w:r w:rsidRPr="0000314D">
        <w:rPr>
          <w:rFonts w:ascii="Times New Roman" w:hAnsi="Times New Roman"/>
          <w:sz w:val="28"/>
          <w:szCs w:val="28"/>
          <w:lang w:val="ru-RU" w:eastAsia="ru-RU" w:bidi="ar-SA"/>
        </w:rPr>
        <w:t xml:space="preserve">1.8. Экземпляры предвыборных агитационных материалов, копии предвыборных агитационных материалов для СМИ и представленные одновременно с ними документы, материалы подлежат регистрации </w:t>
      </w:r>
      <w:r w:rsidRPr="0000314D">
        <w:rPr>
          <w:rFonts w:ascii="Times New Roman" w:hAnsi="Times New Roman"/>
          <w:sz w:val="28"/>
          <w:szCs w:val="28"/>
          <w:lang w:val="ru-RU" w:eastAsia="ru-RU" w:bidi="ar-SA"/>
        </w:rPr>
        <w:br/>
        <w:t>в соответствии с Инструкцией по делопроизводству в Комиссии.</w:t>
      </w:r>
    </w:p>
    <w:p w:rsidR="00EB4460" w:rsidRPr="0000314D" w:rsidRDefault="00EB4460" w:rsidP="00A13914">
      <w:pPr>
        <w:spacing w:before="100" w:beforeAutospacing="1" w:after="100" w:afterAutospacing="1"/>
        <w:ind w:firstLine="708"/>
        <w:jc w:val="both"/>
        <w:rPr>
          <w:rFonts w:ascii="Times New Roman" w:hAnsi="Times New Roman"/>
          <w:sz w:val="28"/>
          <w:szCs w:val="28"/>
          <w:lang w:val="ru-RU" w:eastAsia="ru-RU" w:bidi="ar-SA"/>
        </w:rPr>
      </w:pPr>
      <w:r w:rsidRPr="0000314D">
        <w:rPr>
          <w:rFonts w:ascii="Times New Roman" w:hAnsi="Times New Roman"/>
          <w:sz w:val="28"/>
          <w:szCs w:val="28"/>
          <w:lang w:val="ru-RU" w:eastAsia="ru-RU" w:bidi="ar-SA"/>
        </w:rPr>
        <w:t>1.9. Направленные в Комиссию кандидатами (уполномоченными лицами) с сопроводительными письмами по почте или с курьерами экземпляры предвыборных агитационных материалов, копии предвыборных агитационных материалов для СМИ и представляемые одновременно с ними документы и материалы при поступлении в Комиссию регистрируются в соответствии с Инструкцией по делопроизводству в Комиссии.</w:t>
      </w:r>
    </w:p>
    <w:p w:rsidR="00EB4460" w:rsidRPr="0000314D" w:rsidRDefault="00EB4460" w:rsidP="00A13914">
      <w:pPr>
        <w:spacing w:before="100" w:beforeAutospacing="1" w:after="100" w:afterAutospacing="1"/>
        <w:ind w:firstLine="0"/>
        <w:jc w:val="center"/>
        <w:rPr>
          <w:rFonts w:ascii="Times New Roman" w:hAnsi="Times New Roman"/>
          <w:sz w:val="28"/>
          <w:szCs w:val="28"/>
          <w:lang w:val="ru-RU" w:eastAsia="ru-RU" w:bidi="ar-SA"/>
        </w:rPr>
      </w:pPr>
      <w:r w:rsidRPr="0000314D">
        <w:rPr>
          <w:rFonts w:ascii="Times New Roman" w:hAnsi="Times New Roman"/>
          <w:b/>
          <w:bCs/>
          <w:sz w:val="28"/>
          <w:szCs w:val="28"/>
          <w:lang w:val="ru-RU" w:eastAsia="ru-RU" w:bidi="ar-SA"/>
        </w:rPr>
        <w:t>2. Организация работы по приему экземпляров предвыборных агитационных материалов, копий предвыборных агитационных материалов для СМИ и их проверке на соответствие требованиям законодательства о выборах</w:t>
      </w:r>
    </w:p>
    <w:p w:rsidR="00EB4460" w:rsidRPr="0000314D" w:rsidRDefault="00EB4460" w:rsidP="00A13914">
      <w:pPr>
        <w:spacing w:before="100" w:beforeAutospacing="1" w:after="100" w:afterAutospacing="1"/>
        <w:ind w:firstLine="708"/>
        <w:jc w:val="both"/>
        <w:rPr>
          <w:rFonts w:ascii="Times New Roman" w:hAnsi="Times New Roman"/>
          <w:sz w:val="28"/>
          <w:szCs w:val="28"/>
          <w:lang w:val="ru-RU" w:eastAsia="ru-RU" w:bidi="ar-SA"/>
        </w:rPr>
      </w:pPr>
      <w:r w:rsidRPr="0000314D">
        <w:rPr>
          <w:rFonts w:ascii="Times New Roman" w:hAnsi="Times New Roman"/>
          <w:sz w:val="28"/>
          <w:szCs w:val="28"/>
          <w:lang w:val="ru-RU" w:eastAsia="ru-RU" w:bidi="ar-SA"/>
        </w:rPr>
        <w:t>2.1. Член Рабочей группы –</w:t>
      </w:r>
      <w:r w:rsidR="00A13914">
        <w:rPr>
          <w:rFonts w:ascii="Times New Roman" w:hAnsi="Times New Roman"/>
          <w:sz w:val="28"/>
          <w:szCs w:val="28"/>
          <w:lang w:val="ru-RU" w:eastAsia="ru-RU" w:bidi="ar-SA"/>
        </w:rPr>
        <w:t xml:space="preserve"> работник КРС, после получения </w:t>
      </w:r>
      <w:r w:rsidRPr="0000314D">
        <w:rPr>
          <w:rFonts w:ascii="Times New Roman" w:hAnsi="Times New Roman"/>
          <w:sz w:val="28"/>
          <w:szCs w:val="28"/>
          <w:lang w:val="ru-RU" w:eastAsia="ru-RU" w:bidi="ar-SA"/>
        </w:rPr>
        <w:t>от кандидата (уполномоченного лица) уведомления о представлении экземпляра предвыборного агитационного материала, копии предвыборного агитационного материала для СМИ информирует об этом руководителя Рабочей группы, а в случае его отсутствия – лицо, исполняющее обязанности руководителя Рабочей группы, а также координирует (осуществляет) прием соответствующих документов, материалов.</w:t>
      </w:r>
    </w:p>
    <w:p w:rsidR="00EB4460" w:rsidRPr="0000314D" w:rsidRDefault="00EB4460" w:rsidP="00A13914">
      <w:pPr>
        <w:spacing w:before="100" w:beforeAutospacing="1" w:after="100" w:afterAutospacing="1"/>
        <w:ind w:firstLine="708"/>
        <w:jc w:val="both"/>
        <w:rPr>
          <w:rFonts w:ascii="Times New Roman" w:hAnsi="Times New Roman"/>
          <w:sz w:val="28"/>
          <w:szCs w:val="28"/>
          <w:lang w:val="ru-RU" w:eastAsia="ru-RU" w:bidi="ar-SA"/>
        </w:rPr>
      </w:pPr>
      <w:r w:rsidRPr="0000314D">
        <w:rPr>
          <w:rFonts w:ascii="Times New Roman" w:hAnsi="Times New Roman"/>
          <w:sz w:val="28"/>
          <w:szCs w:val="28"/>
          <w:lang w:val="ru-RU" w:eastAsia="ru-RU" w:bidi="ar-SA"/>
        </w:rPr>
        <w:t>2.2. Работник КРС, принимая от кандидата (уполномоченного лица) экземпляр предвыборного агитационного материала, копию предвыборного агитационного материала для СМИ и представляемые вместе с ними документы и материалы, осуществляет их первоначальную проверку на соответствие требованиям федерального и областного законодательства. В случае выявления несоответствия он информирует об этом факте кандидата (уполномоченное лицо) и рекомендует представить материалы в Комиссию после устранения указанного несоответствия.</w:t>
      </w:r>
    </w:p>
    <w:p w:rsidR="00EB4460" w:rsidRPr="0000314D" w:rsidRDefault="00EB4460" w:rsidP="00A13914">
      <w:pPr>
        <w:spacing w:before="100" w:beforeAutospacing="1" w:after="100" w:afterAutospacing="1"/>
        <w:ind w:firstLine="708"/>
        <w:jc w:val="both"/>
        <w:rPr>
          <w:rFonts w:ascii="Times New Roman" w:hAnsi="Times New Roman"/>
          <w:sz w:val="28"/>
          <w:szCs w:val="28"/>
          <w:lang w:val="ru-RU" w:eastAsia="ru-RU" w:bidi="ar-SA"/>
        </w:rPr>
      </w:pPr>
      <w:r w:rsidRPr="0000314D">
        <w:rPr>
          <w:rFonts w:ascii="Times New Roman" w:hAnsi="Times New Roman"/>
          <w:sz w:val="28"/>
          <w:szCs w:val="28"/>
          <w:lang w:val="ru-RU" w:eastAsia="ru-RU" w:bidi="ar-SA"/>
        </w:rPr>
        <w:t xml:space="preserve">Представленные материалы (в том числе в случае несогласия кандидата (уполномоченного лица) на устранение выявленного при первоначальной проверке вышеуказанного несоответствия) вместе с уведомлением </w:t>
      </w:r>
      <w:r w:rsidRPr="0000314D">
        <w:rPr>
          <w:rFonts w:ascii="Times New Roman" w:hAnsi="Times New Roman"/>
          <w:sz w:val="28"/>
          <w:szCs w:val="28"/>
          <w:lang w:val="ru-RU" w:eastAsia="ru-RU" w:bidi="ar-SA"/>
        </w:rPr>
        <w:br/>
        <w:t>о представлении материалов в Комиссию и его копией (при наличии) незамедлительно передаются для регистрации.</w:t>
      </w:r>
    </w:p>
    <w:p w:rsidR="00EB4460" w:rsidRPr="0000314D" w:rsidRDefault="00EB4460" w:rsidP="00A13914">
      <w:pPr>
        <w:spacing w:before="100" w:beforeAutospacing="1" w:after="100" w:afterAutospacing="1"/>
        <w:ind w:firstLine="708"/>
        <w:jc w:val="both"/>
        <w:rPr>
          <w:rFonts w:ascii="Times New Roman" w:hAnsi="Times New Roman"/>
          <w:sz w:val="28"/>
          <w:szCs w:val="28"/>
          <w:lang w:val="ru-RU" w:eastAsia="ru-RU" w:bidi="ar-SA"/>
        </w:rPr>
      </w:pPr>
      <w:r w:rsidRPr="0000314D">
        <w:rPr>
          <w:rFonts w:ascii="Times New Roman" w:hAnsi="Times New Roman"/>
          <w:sz w:val="28"/>
          <w:szCs w:val="28"/>
          <w:lang w:val="ru-RU" w:eastAsia="ru-RU" w:bidi="ar-SA"/>
        </w:rPr>
        <w:t xml:space="preserve">2.3. Работник Комиссии регистрирует материалы в соответствии с Инструкцией по делопроизводству в Комиссии. При наличии копии уведомления о представлении материалов в Комиссию она возвращается кандидату (уполномоченному лицу) с проставленной отметкой о получении. </w:t>
      </w:r>
    </w:p>
    <w:p w:rsidR="00EB4460" w:rsidRPr="0000314D" w:rsidRDefault="00EB4460" w:rsidP="00A13914">
      <w:pPr>
        <w:spacing w:before="100" w:beforeAutospacing="1" w:after="100" w:afterAutospacing="1"/>
        <w:ind w:firstLine="708"/>
        <w:jc w:val="both"/>
        <w:rPr>
          <w:rFonts w:ascii="Times New Roman" w:hAnsi="Times New Roman"/>
          <w:sz w:val="28"/>
          <w:szCs w:val="28"/>
          <w:lang w:val="ru-RU" w:eastAsia="ru-RU" w:bidi="ar-SA"/>
        </w:rPr>
      </w:pPr>
      <w:r w:rsidRPr="0000314D">
        <w:rPr>
          <w:rFonts w:ascii="Times New Roman" w:hAnsi="Times New Roman"/>
          <w:sz w:val="28"/>
          <w:szCs w:val="28"/>
          <w:lang w:val="ru-RU" w:eastAsia="ru-RU" w:bidi="ar-SA"/>
        </w:rPr>
        <w:t>2.4. В случае несоответствия информации, содержащейся в уведомлении, прилагаемым к нему материалам и не устранения этого несоответствия кандидатом (уполномоченным лицом), работником КРС составляется акт в двух экземплярах по приведенной в приложении № 4 к настоящему Порядку форме. Об указанных обстоятельствах кандидат (уполномоченное лицо) незамедлительно уведомляется письмом за подписью руководителя Рабочей группы с приложением одного экземпляра акта. Второй экземпляр акта приобщается к представленному предвыборному агитационному материалу.</w:t>
      </w:r>
    </w:p>
    <w:p w:rsidR="00EB4460" w:rsidRPr="0000314D" w:rsidRDefault="00EB4460" w:rsidP="00A13914">
      <w:pPr>
        <w:spacing w:before="100" w:beforeAutospacing="1" w:after="100" w:afterAutospacing="1"/>
        <w:ind w:firstLine="708"/>
        <w:jc w:val="both"/>
        <w:rPr>
          <w:rFonts w:ascii="Times New Roman" w:hAnsi="Times New Roman"/>
          <w:sz w:val="28"/>
          <w:szCs w:val="28"/>
          <w:lang w:val="ru-RU" w:eastAsia="ru-RU" w:bidi="ar-SA"/>
        </w:rPr>
      </w:pPr>
      <w:r w:rsidRPr="0000314D">
        <w:rPr>
          <w:rFonts w:ascii="Times New Roman" w:hAnsi="Times New Roman"/>
          <w:sz w:val="28"/>
          <w:szCs w:val="28"/>
          <w:lang w:val="ru-RU" w:eastAsia="ru-RU" w:bidi="ar-SA"/>
        </w:rPr>
        <w:t>2.5. Представленный в Комиссию электронный образ предвыборного агитационного материала в машиночитаемом виде на внешнем носителе вместе с зарегистрированным уведомлением и прилагаемым к нему внешним носителем передаются для осуществления проверки носителя на отсутствие на нем вредоносных программ работнику Комиссии, ответственному за осуществление такой проверки. Если по результатам указанной проверки на соответствующем носителе будет обнаружена вредоносная программа или на носителе не будет обнаружен электронный образ предвыборного агитационного материала, то составляется акт по приведенной в приложении № 5 к настоящему Порядку форме в двух экземплярах, которые подписываются работником Комиссии, проводившим указанную проверку. Об указанных обстоятельствах незамедлительно уведомляется кандидат (уполномоченное лицо) письмом за подписью руководителя Рабочей группы с приложением одного экземпляра акта. Зарегистрированное уведомление с прилагаемым к нему внешним носителем и актом не позднее чем через один час после регистрации документа передается работнику КРС.</w:t>
      </w:r>
    </w:p>
    <w:p w:rsidR="00EB4460" w:rsidRPr="0000314D" w:rsidRDefault="00EB4460" w:rsidP="00A13914">
      <w:pPr>
        <w:spacing w:before="100" w:beforeAutospacing="1" w:after="100" w:afterAutospacing="1"/>
        <w:ind w:firstLine="708"/>
        <w:jc w:val="both"/>
        <w:rPr>
          <w:rFonts w:ascii="Times New Roman" w:hAnsi="Times New Roman"/>
          <w:sz w:val="28"/>
          <w:szCs w:val="28"/>
          <w:lang w:val="ru-RU" w:eastAsia="ru-RU" w:bidi="ar-SA"/>
        </w:rPr>
      </w:pPr>
      <w:r w:rsidRPr="0000314D">
        <w:rPr>
          <w:rFonts w:ascii="Times New Roman" w:hAnsi="Times New Roman"/>
          <w:sz w:val="28"/>
          <w:szCs w:val="28"/>
          <w:lang w:val="ru-RU" w:eastAsia="ru-RU" w:bidi="ar-SA"/>
        </w:rPr>
        <w:t>2.6. В случае несоответствия экземпляра предвыборного агитационного материала требованиям законодательства, в том числе в случае нарушения требований пункта 3 статьи 54 Федерального закона № 67-ФЗ, работник КРС, ответственный за прием экземпляров предвыборных агитационных материалов, выносит в письменной форме заключение о несоответствии представленного экземпляра предвыборного агитационного материала требованиям законодательства по приведенной в приложении № 6 к настоящему Порядку форме.</w:t>
      </w:r>
    </w:p>
    <w:p w:rsidR="00EB4460" w:rsidRPr="0000314D" w:rsidRDefault="00EB4460" w:rsidP="00A13914">
      <w:pPr>
        <w:spacing w:before="100" w:beforeAutospacing="1" w:after="100" w:afterAutospacing="1"/>
        <w:ind w:firstLine="708"/>
        <w:jc w:val="both"/>
        <w:rPr>
          <w:rFonts w:ascii="Times New Roman" w:hAnsi="Times New Roman"/>
          <w:sz w:val="28"/>
          <w:szCs w:val="28"/>
          <w:lang w:val="ru-RU" w:eastAsia="ru-RU" w:bidi="ar-SA"/>
        </w:rPr>
      </w:pPr>
      <w:r w:rsidRPr="0000314D">
        <w:rPr>
          <w:rFonts w:ascii="Times New Roman" w:hAnsi="Times New Roman"/>
          <w:sz w:val="28"/>
          <w:szCs w:val="28"/>
          <w:lang w:val="ru-RU" w:eastAsia="ru-RU" w:bidi="ar-SA"/>
        </w:rPr>
        <w:t>2.7. В случае несоответствия копии предвыборного агитационного материала для СМИ требованиям, предъявляемым избирательным законодательством, работник КРС выносит в письменной форме заключение о несоответствии представленной копии предвыборного агитационного материала для СМИ требованиям законодательства по приведенной в приложении № 7 к настоящему Порядку форме.</w:t>
      </w:r>
    </w:p>
    <w:p w:rsidR="00EB4460" w:rsidRPr="0000314D" w:rsidRDefault="00EB4460" w:rsidP="00A13914">
      <w:pPr>
        <w:spacing w:before="100" w:beforeAutospacing="1" w:after="100" w:afterAutospacing="1"/>
        <w:ind w:firstLine="708"/>
        <w:jc w:val="both"/>
        <w:rPr>
          <w:rFonts w:ascii="Times New Roman" w:hAnsi="Times New Roman"/>
          <w:sz w:val="28"/>
          <w:szCs w:val="28"/>
          <w:lang w:val="ru-RU" w:eastAsia="ru-RU" w:bidi="ar-SA"/>
        </w:rPr>
      </w:pPr>
      <w:r w:rsidRPr="0000314D">
        <w:rPr>
          <w:rFonts w:ascii="Times New Roman" w:hAnsi="Times New Roman"/>
          <w:sz w:val="28"/>
          <w:szCs w:val="28"/>
          <w:lang w:val="ru-RU" w:eastAsia="ru-RU" w:bidi="ar-SA"/>
        </w:rPr>
        <w:t>2.8. Уведомление вместе с прилагаемыми к нему материалами, а также заключением, указанным в пункте 2.6 или 2.7 настоящего Порядка, и актами, указанными в пунктах 2.4 и 2.5 настоящего Порядка, представляется работником КРС руководителю Рабочей группы не позднее чем через четыре часа после регистрации документа.</w:t>
      </w:r>
    </w:p>
    <w:p w:rsidR="00EB4460" w:rsidRPr="0000314D" w:rsidRDefault="00EB4460" w:rsidP="00A13914">
      <w:pPr>
        <w:spacing w:before="100" w:beforeAutospacing="1" w:after="100" w:afterAutospacing="1"/>
        <w:ind w:firstLine="708"/>
        <w:jc w:val="both"/>
        <w:rPr>
          <w:rFonts w:ascii="Times New Roman" w:hAnsi="Times New Roman"/>
          <w:sz w:val="28"/>
          <w:szCs w:val="28"/>
          <w:lang w:val="ru-RU" w:eastAsia="ru-RU" w:bidi="ar-SA"/>
        </w:rPr>
      </w:pPr>
      <w:r w:rsidRPr="0000314D">
        <w:rPr>
          <w:rFonts w:ascii="Times New Roman" w:hAnsi="Times New Roman"/>
          <w:sz w:val="28"/>
          <w:szCs w:val="28"/>
          <w:lang w:val="ru-RU" w:eastAsia="ru-RU" w:bidi="ar-SA"/>
        </w:rPr>
        <w:t>2.9. О выявленных нарушениях законодательства руководитель Рабочей группы информирует председателя Комиссии, а также согласовывает вопрос о направлении соответствующего письма кандидату (уполномоченному лицу), организации телерадиовещания, редакции периодического печатного издания. При необходимости принимается решение о вынесении вопроса на рассмотрение Рабочей группы.</w:t>
      </w:r>
    </w:p>
    <w:p w:rsidR="00EB4460" w:rsidRPr="0000314D" w:rsidRDefault="00EB4460" w:rsidP="00726A5D">
      <w:pPr>
        <w:spacing w:before="100" w:beforeAutospacing="1" w:after="100" w:afterAutospacing="1"/>
        <w:ind w:firstLine="708"/>
        <w:jc w:val="both"/>
        <w:rPr>
          <w:rFonts w:ascii="Times New Roman" w:hAnsi="Times New Roman"/>
          <w:sz w:val="28"/>
          <w:szCs w:val="28"/>
          <w:lang w:val="ru-RU" w:eastAsia="ru-RU" w:bidi="ar-SA"/>
        </w:rPr>
      </w:pPr>
      <w:r w:rsidRPr="0000314D">
        <w:rPr>
          <w:rFonts w:ascii="Times New Roman" w:hAnsi="Times New Roman"/>
          <w:sz w:val="28"/>
          <w:szCs w:val="28"/>
          <w:lang w:val="ru-RU" w:eastAsia="ru-RU" w:bidi="ar-SA"/>
        </w:rPr>
        <w:t>2.10. В случае обнаружения признаков административного правонарушения информация доводится председателю Комиссии.</w:t>
      </w:r>
    </w:p>
    <w:p w:rsidR="00EB4460" w:rsidRPr="0000314D" w:rsidRDefault="00EB4460" w:rsidP="00A13914">
      <w:pPr>
        <w:spacing w:before="100" w:beforeAutospacing="1" w:after="100" w:afterAutospacing="1"/>
        <w:ind w:firstLine="0"/>
        <w:jc w:val="center"/>
        <w:rPr>
          <w:rFonts w:ascii="Times New Roman" w:hAnsi="Times New Roman"/>
          <w:sz w:val="28"/>
          <w:szCs w:val="28"/>
          <w:lang w:val="ru-RU" w:eastAsia="ru-RU" w:bidi="ar-SA"/>
        </w:rPr>
      </w:pPr>
      <w:r w:rsidRPr="0000314D">
        <w:rPr>
          <w:rFonts w:ascii="Times New Roman" w:hAnsi="Times New Roman"/>
          <w:b/>
          <w:bCs/>
          <w:sz w:val="28"/>
          <w:szCs w:val="28"/>
          <w:lang w:val="ru-RU" w:eastAsia="ru-RU" w:bidi="ar-SA"/>
        </w:rPr>
        <w:t>3. Учет и хранение экземпляров предвыборных</w:t>
      </w:r>
      <w:r w:rsidR="0038260C">
        <w:rPr>
          <w:rFonts w:ascii="Times New Roman" w:hAnsi="Times New Roman"/>
          <w:b/>
          <w:bCs/>
          <w:sz w:val="28"/>
          <w:szCs w:val="28"/>
          <w:lang w:val="ru-RU" w:eastAsia="ru-RU" w:bidi="ar-SA"/>
        </w:rPr>
        <w:t xml:space="preserve"> </w:t>
      </w:r>
      <w:r w:rsidRPr="0000314D">
        <w:rPr>
          <w:rFonts w:ascii="Times New Roman" w:hAnsi="Times New Roman"/>
          <w:b/>
          <w:bCs/>
          <w:sz w:val="28"/>
          <w:szCs w:val="28"/>
          <w:lang w:val="ru-RU" w:eastAsia="ru-RU" w:bidi="ar-SA"/>
        </w:rPr>
        <w:t xml:space="preserve">агитационных </w:t>
      </w:r>
      <w:r w:rsidR="00A13914">
        <w:rPr>
          <w:rFonts w:ascii="Times New Roman" w:hAnsi="Times New Roman"/>
          <w:b/>
          <w:bCs/>
          <w:sz w:val="28"/>
          <w:szCs w:val="28"/>
          <w:lang w:val="ru-RU" w:eastAsia="ru-RU" w:bidi="ar-SA"/>
        </w:rPr>
        <w:t xml:space="preserve">материалов, копий предвыборных  </w:t>
      </w:r>
      <w:r w:rsidRPr="0000314D">
        <w:rPr>
          <w:rFonts w:ascii="Times New Roman" w:hAnsi="Times New Roman"/>
          <w:b/>
          <w:bCs/>
          <w:sz w:val="28"/>
          <w:szCs w:val="28"/>
          <w:lang w:val="ru-RU" w:eastAsia="ru-RU" w:bidi="ar-SA"/>
        </w:rPr>
        <w:t>агитационных материалов для СМИ</w:t>
      </w:r>
    </w:p>
    <w:p w:rsidR="00EB4460" w:rsidRPr="0000314D" w:rsidRDefault="00EB4460" w:rsidP="00A13914">
      <w:pPr>
        <w:spacing w:before="100" w:beforeAutospacing="1" w:after="100" w:afterAutospacing="1"/>
        <w:ind w:firstLine="708"/>
        <w:jc w:val="both"/>
        <w:rPr>
          <w:rFonts w:ascii="Times New Roman" w:hAnsi="Times New Roman"/>
          <w:sz w:val="28"/>
          <w:szCs w:val="28"/>
          <w:lang w:val="ru-RU" w:eastAsia="ru-RU" w:bidi="ar-SA"/>
        </w:rPr>
      </w:pPr>
      <w:r w:rsidRPr="0000314D">
        <w:rPr>
          <w:rFonts w:ascii="Times New Roman" w:hAnsi="Times New Roman"/>
          <w:sz w:val="28"/>
          <w:szCs w:val="28"/>
          <w:lang w:val="ru-RU" w:eastAsia="ru-RU" w:bidi="ar-SA"/>
        </w:rPr>
        <w:t>3.1. Учет и хранение экземпляров предвыборных агитационных материалов, копий предвыборных агитационных материалов для СМИ и представляемых одновременно с ними документов, материалов осуществляется отдельно для каждого кандидата, при этом их хранение осуществляется по следующим группам:</w:t>
      </w:r>
    </w:p>
    <w:p w:rsidR="00EB4460" w:rsidRPr="0000314D" w:rsidRDefault="00EB4460" w:rsidP="00A13914">
      <w:pPr>
        <w:spacing w:before="100" w:beforeAutospacing="1" w:after="100" w:afterAutospacing="1"/>
        <w:ind w:firstLine="708"/>
        <w:jc w:val="both"/>
        <w:rPr>
          <w:rFonts w:ascii="Times New Roman" w:hAnsi="Times New Roman"/>
          <w:sz w:val="28"/>
          <w:szCs w:val="28"/>
          <w:lang w:val="ru-RU" w:eastAsia="ru-RU" w:bidi="ar-SA"/>
        </w:rPr>
      </w:pPr>
      <w:r w:rsidRPr="0000314D">
        <w:rPr>
          <w:rFonts w:ascii="Times New Roman" w:hAnsi="Times New Roman"/>
          <w:sz w:val="28"/>
          <w:szCs w:val="28"/>
          <w:lang w:val="ru-RU" w:eastAsia="ru-RU" w:bidi="ar-SA"/>
        </w:rPr>
        <w:t>а) предвыборные печатные агитационные материалы; предвыборные агитационные аудиоматериалы; предвыборные агитационные аудиовизуальные материалы; иные предвыборные агитационные материалы;</w:t>
      </w:r>
    </w:p>
    <w:p w:rsidR="00EB4460" w:rsidRPr="0000314D" w:rsidRDefault="00EB4460" w:rsidP="00A13914">
      <w:pPr>
        <w:spacing w:before="100" w:beforeAutospacing="1" w:after="100" w:afterAutospacing="1"/>
        <w:ind w:firstLine="708"/>
        <w:jc w:val="both"/>
        <w:rPr>
          <w:rFonts w:ascii="Times New Roman" w:hAnsi="Times New Roman"/>
          <w:sz w:val="28"/>
          <w:szCs w:val="28"/>
          <w:lang w:val="ru-RU" w:eastAsia="ru-RU" w:bidi="ar-SA"/>
        </w:rPr>
      </w:pPr>
      <w:r w:rsidRPr="0000314D">
        <w:rPr>
          <w:rFonts w:ascii="Times New Roman" w:hAnsi="Times New Roman"/>
          <w:sz w:val="28"/>
          <w:szCs w:val="28"/>
          <w:lang w:val="ru-RU" w:eastAsia="ru-RU" w:bidi="ar-SA"/>
        </w:rPr>
        <w:t>б) предвыборные агитационных материалы для СМИ.</w:t>
      </w:r>
    </w:p>
    <w:p w:rsidR="00EB4460" w:rsidRPr="0000314D" w:rsidRDefault="00EB4460" w:rsidP="00A13914">
      <w:pPr>
        <w:spacing w:before="100" w:beforeAutospacing="1" w:after="100" w:afterAutospacing="1"/>
        <w:ind w:firstLine="708"/>
        <w:jc w:val="both"/>
        <w:rPr>
          <w:rFonts w:ascii="Times New Roman" w:hAnsi="Times New Roman"/>
          <w:sz w:val="28"/>
          <w:szCs w:val="28"/>
          <w:lang w:val="ru-RU" w:eastAsia="ru-RU" w:bidi="ar-SA"/>
        </w:rPr>
      </w:pPr>
      <w:r w:rsidRPr="0000314D">
        <w:rPr>
          <w:rFonts w:ascii="Times New Roman" w:hAnsi="Times New Roman"/>
          <w:sz w:val="28"/>
          <w:szCs w:val="28"/>
          <w:lang w:val="ru-RU" w:eastAsia="ru-RU" w:bidi="ar-SA"/>
        </w:rPr>
        <w:t>3.2. Учет экземпляров предвыборных агитационных материалов, указанных в подпункте «а» пункта 3.1 настоящего Порядка, формирование выходных форм учета осуществляется с использованием программно-технических средств задачи «Агитация» ГАС «Выборы».</w:t>
      </w:r>
    </w:p>
    <w:p w:rsidR="00EB4460" w:rsidRPr="0000314D" w:rsidRDefault="00EB4460" w:rsidP="00A13914">
      <w:pPr>
        <w:spacing w:before="100" w:beforeAutospacing="1" w:after="100" w:afterAutospacing="1"/>
        <w:ind w:firstLine="708"/>
        <w:jc w:val="both"/>
        <w:rPr>
          <w:rFonts w:ascii="Times New Roman" w:hAnsi="Times New Roman"/>
          <w:sz w:val="28"/>
          <w:szCs w:val="28"/>
          <w:lang w:val="ru-RU" w:eastAsia="ru-RU" w:bidi="ar-SA"/>
        </w:rPr>
      </w:pPr>
      <w:r w:rsidRPr="0000314D">
        <w:rPr>
          <w:rFonts w:ascii="Times New Roman" w:hAnsi="Times New Roman"/>
          <w:sz w:val="28"/>
          <w:szCs w:val="28"/>
          <w:lang w:val="ru-RU" w:eastAsia="ru-RU" w:bidi="ar-SA"/>
        </w:rPr>
        <w:t>Электронные образы указанных в настоящем пункте предвыборных агитационных материалов вводятся также в информационно-поисковую систему «Чистый Дон».</w:t>
      </w:r>
    </w:p>
    <w:p w:rsidR="00EB4460" w:rsidRPr="0000314D" w:rsidRDefault="00EB4460" w:rsidP="00A13914">
      <w:pPr>
        <w:spacing w:before="100" w:beforeAutospacing="1" w:after="100" w:afterAutospacing="1"/>
        <w:ind w:firstLine="708"/>
        <w:jc w:val="both"/>
        <w:rPr>
          <w:rFonts w:ascii="Times New Roman" w:hAnsi="Times New Roman"/>
          <w:sz w:val="28"/>
          <w:szCs w:val="28"/>
          <w:lang w:val="ru-RU" w:eastAsia="ru-RU" w:bidi="ar-SA"/>
        </w:rPr>
      </w:pPr>
      <w:r w:rsidRPr="0000314D">
        <w:rPr>
          <w:rFonts w:ascii="Times New Roman" w:hAnsi="Times New Roman"/>
          <w:sz w:val="28"/>
          <w:szCs w:val="28"/>
          <w:lang w:val="ru-RU" w:eastAsia="ru-RU" w:bidi="ar-SA"/>
        </w:rPr>
        <w:t>3.3. Учет полученных документов, представляемых одновременно с экземпляром предвыборного агитационного материала, и подтверждающих согласие физических лиц на использование их высказываний, осуществляется отдельно для каждого кандидата по приведенной в приложении № 8 к настоящему Порядку форме.</w:t>
      </w:r>
    </w:p>
    <w:p w:rsidR="00EB4460" w:rsidRPr="0000314D" w:rsidRDefault="00EB4460" w:rsidP="00A13914">
      <w:pPr>
        <w:spacing w:before="100" w:beforeAutospacing="1" w:after="100" w:afterAutospacing="1"/>
        <w:ind w:firstLine="708"/>
        <w:jc w:val="both"/>
        <w:rPr>
          <w:rFonts w:ascii="Times New Roman" w:hAnsi="Times New Roman"/>
          <w:sz w:val="28"/>
          <w:szCs w:val="28"/>
          <w:lang w:val="ru-RU" w:eastAsia="ru-RU" w:bidi="ar-SA"/>
        </w:rPr>
      </w:pPr>
      <w:r w:rsidRPr="0000314D">
        <w:rPr>
          <w:rFonts w:ascii="Times New Roman" w:hAnsi="Times New Roman"/>
          <w:sz w:val="28"/>
          <w:szCs w:val="28"/>
          <w:lang w:val="ru-RU" w:eastAsia="ru-RU" w:bidi="ar-SA"/>
        </w:rPr>
        <w:t>3.4. Доступ к подлинникам экземпляров предвыборных агитационных материалов, копий предвыборных агитационных материалов для СМИ и представленных одновременно с ними документов, заключений, указанных в пунктах 2.6 и 2.7, актов, указанных в пунктах 2.4 и 2.5, а также к формам учета, указанным в пунктах 3.2 и 3.3 настоящего Порядка, осуществляется с разрешения руководителя Рабочей группы.</w:t>
      </w:r>
    </w:p>
    <w:p w:rsidR="00EB4460" w:rsidRPr="0000314D" w:rsidRDefault="00EB4460" w:rsidP="00A13914">
      <w:pPr>
        <w:spacing w:before="100" w:beforeAutospacing="1" w:after="100" w:afterAutospacing="1"/>
        <w:ind w:firstLine="708"/>
        <w:jc w:val="both"/>
        <w:rPr>
          <w:rFonts w:ascii="Times New Roman" w:hAnsi="Times New Roman"/>
          <w:sz w:val="28"/>
          <w:szCs w:val="28"/>
          <w:lang w:val="ru-RU" w:eastAsia="ru-RU" w:bidi="ar-SA"/>
        </w:rPr>
      </w:pPr>
      <w:r w:rsidRPr="0000314D">
        <w:rPr>
          <w:rFonts w:ascii="Times New Roman" w:hAnsi="Times New Roman"/>
          <w:sz w:val="28"/>
          <w:szCs w:val="28"/>
          <w:lang w:val="ru-RU" w:eastAsia="ru-RU" w:bidi="ar-SA"/>
        </w:rPr>
        <w:t xml:space="preserve">3.5. После официального опубликования результатов выборов </w:t>
      </w:r>
      <w:r w:rsidR="00A13914">
        <w:rPr>
          <w:rFonts w:ascii="Times New Roman" w:hAnsi="Times New Roman"/>
          <w:sz w:val="28"/>
          <w:szCs w:val="28"/>
          <w:lang w:val="ru-RU" w:eastAsia="ru-RU" w:bidi="ar-SA"/>
        </w:rPr>
        <w:t>депутатов Донецкой городской Думы восьмого созыва</w:t>
      </w:r>
      <w:r w:rsidRPr="0000314D">
        <w:rPr>
          <w:rFonts w:ascii="Times New Roman" w:hAnsi="Times New Roman"/>
          <w:sz w:val="28"/>
          <w:szCs w:val="28"/>
          <w:lang w:val="ru-RU" w:eastAsia="ru-RU" w:bidi="ar-SA"/>
        </w:rPr>
        <w:t xml:space="preserve"> документы, указанные в пункте 3.4 настоящего Порядка, передаются в архив Комиссии в соответствии с установленным порядком.</w:t>
      </w:r>
    </w:p>
    <w:p w:rsidR="00EB4460" w:rsidRPr="00A13914" w:rsidRDefault="00EB4460" w:rsidP="00A13914">
      <w:pPr>
        <w:pStyle w:val="ad"/>
        <w:jc w:val="center"/>
        <w:rPr>
          <w:rFonts w:ascii="Times New Roman" w:hAnsi="Times New Roman"/>
          <w:b/>
          <w:sz w:val="28"/>
          <w:szCs w:val="28"/>
          <w:lang w:val="ru-RU" w:eastAsia="ru-RU" w:bidi="ar-SA"/>
        </w:rPr>
      </w:pPr>
      <w:r w:rsidRPr="00A13914">
        <w:rPr>
          <w:rFonts w:ascii="Times New Roman" w:hAnsi="Times New Roman"/>
          <w:b/>
          <w:sz w:val="28"/>
          <w:szCs w:val="28"/>
          <w:lang w:val="ru-RU" w:eastAsia="ru-RU" w:bidi="ar-SA"/>
        </w:rPr>
        <w:t>4. Организация проверки представленных агитационных</w:t>
      </w:r>
    </w:p>
    <w:p w:rsidR="00EB4460" w:rsidRPr="00A13914" w:rsidRDefault="00EB4460" w:rsidP="00A13914">
      <w:pPr>
        <w:pStyle w:val="ad"/>
        <w:jc w:val="center"/>
        <w:rPr>
          <w:rFonts w:ascii="Times New Roman" w:hAnsi="Times New Roman"/>
          <w:b/>
          <w:sz w:val="28"/>
          <w:szCs w:val="28"/>
          <w:lang w:val="ru-RU" w:eastAsia="ru-RU" w:bidi="ar-SA"/>
        </w:rPr>
      </w:pPr>
      <w:r w:rsidRPr="00A13914">
        <w:rPr>
          <w:rFonts w:ascii="Times New Roman" w:hAnsi="Times New Roman"/>
          <w:b/>
          <w:sz w:val="28"/>
          <w:szCs w:val="28"/>
          <w:lang w:val="ru-RU" w:eastAsia="ru-RU" w:bidi="ar-SA"/>
        </w:rPr>
        <w:t>материалов на соответствие требованиям законодательства</w:t>
      </w:r>
    </w:p>
    <w:p w:rsidR="00EB4460" w:rsidRPr="00A13914" w:rsidRDefault="00EB4460" w:rsidP="00A13914">
      <w:pPr>
        <w:pStyle w:val="ad"/>
        <w:jc w:val="center"/>
        <w:rPr>
          <w:rFonts w:ascii="Times New Roman" w:hAnsi="Times New Roman"/>
          <w:b/>
          <w:sz w:val="28"/>
          <w:szCs w:val="28"/>
          <w:lang w:val="ru-RU" w:eastAsia="ru-RU" w:bidi="ar-SA"/>
        </w:rPr>
      </w:pPr>
      <w:r w:rsidRPr="00A13914">
        <w:rPr>
          <w:rFonts w:ascii="Times New Roman" w:hAnsi="Times New Roman"/>
          <w:b/>
          <w:sz w:val="28"/>
          <w:szCs w:val="28"/>
          <w:lang w:val="ru-RU" w:eastAsia="ru-RU" w:bidi="ar-SA"/>
        </w:rPr>
        <w:t>о финансировании избирательной кампании</w:t>
      </w:r>
    </w:p>
    <w:p w:rsidR="00EB4460" w:rsidRPr="0000314D" w:rsidRDefault="00EB4460" w:rsidP="00A13914">
      <w:pPr>
        <w:spacing w:before="100" w:beforeAutospacing="1" w:after="100" w:afterAutospacing="1"/>
        <w:jc w:val="both"/>
        <w:rPr>
          <w:rFonts w:ascii="Times New Roman" w:hAnsi="Times New Roman"/>
          <w:sz w:val="28"/>
          <w:szCs w:val="28"/>
          <w:lang w:val="ru-RU" w:eastAsia="ru-RU" w:bidi="ar-SA"/>
        </w:rPr>
      </w:pPr>
      <w:r w:rsidRPr="0000314D">
        <w:rPr>
          <w:rFonts w:ascii="Times New Roman" w:hAnsi="Times New Roman"/>
          <w:sz w:val="28"/>
          <w:szCs w:val="28"/>
          <w:lang w:val="ru-RU" w:eastAsia="ru-RU" w:bidi="ar-SA"/>
        </w:rPr>
        <w:t xml:space="preserve">4.1. Работник КРС, осуществлявший прием агитационных материалов, в течение дня с момента регистрации уведомления о предоставлении экземпляров предвыборных агитационных материалов, копий предвыборных агитационных материалов для СМИ, размещаемых за плату, осуществляет проверку оплаты изготовления данных предвыборных агитационных материалов из средств соответствующего избирательного фонда, оплату их размещения на каналах организаций телерадиовещания, в периодических печатных изданиях. </w:t>
      </w:r>
    </w:p>
    <w:p w:rsidR="00EB4460" w:rsidRPr="0000314D" w:rsidRDefault="00EB4460" w:rsidP="00A13914">
      <w:pPr>
        <w:spacing w:before="100" w:beforeAutospacing="1" w:after="100" w:afterAutospacing="1"/>
        <w:jc w:val="both"/>
        <w:rPr>
          <w:rFonts w:ascii="Times New Roman" w:hAnsi="Times New Roman"/>
          <w:sz w:val="28"/>
          <w:szCs w:val="28"/>
          <w:lang w:val="ru-RU" w:eastAsia="ru-RU" w:bidi="ar-SA"/>
        </w:rPr>
      </w:pPr>
      <w:r w:rsidRPr="0000314D">
        <w:rPr>
          <w:rFonts w:ascii="Times New Roman" w:hAnsi="Times New Roman"/>
          <w:sz w:val="28"/>
          <w:szCs w:val="28"/>
          <w:lang w:val="ru-RU" w:eastAsia="ru-RU" w:bidi="ar-SA"/>
        </w:rPr>
        <w:t xml:space="preserve">В случае представления в течение одного рабочего дня более 30 предвыборных агитационных материалов срок проведения указанной проверки по данным материалам по решению руководителя Рабочей группы может быть продлен, но не более чем до 12.00 следующего дня. </w:t>
      </w:r>
    </w:p>
    <w:p w:rsidR="00EB4460" w:rsidRPr="0000314D" w:rsidRDefault="00EB4460" w:rsidP="00A13914">
      <w:pPr>
        <w:spacing w:before="100" w:beforeAutospacing="1" w:after="100" w:afterAutospacing="1"/>
        <w:jc w:val="both"/>
        <w:rPr>
          <w:rFonts w:ascii="Times New Roman" w:hAnsi="Times New Roman"/>
          <w:sz w:val="28"/>
          <w:szCs w:val="28"/>
          <w:lang w:val="ru-RU" w:eastAsia="ru-RU" w:bidi="ar-SA"/>
        </w:rPr>
      </w:pPr>
      <w:r w:rsidRPr="0000314D">
        <w:rPr>
          <w:rFonts w:ascii="Times New Roman" w:hAnsi="Times New Roman"/>
          <w:sz w:val="28"/>
          <w:szCs w:val="28"/>
          <w:lang w:val="ru-RU" w:eastAsia="ru-RU" w:bidi="ar-SA"/>
        </w:rPr>
        <w:t>4.2. Работник КРС, осуществлявший прием агитационных материалов, информирует руководителя Рабочей группы о результатах проверки и вносит соответствующую запись в форму внутреннего учета. В случае отсутствия на момент проведения проверки сведений о списании соответствующих денежных средств в форму внутреннего учета вносится запись «Сведения об оплате изготовления (размещения) отсутствуют» либо запись «Сведения о списании средств за __.__.____ г. не поступали» с указанием даты проверки. В этом случае, а также в случае выявления нарушения, Работник КРС незамедлительно докладывает об этом руководителю Рабочей группы. Руководитель Рабочей группы информирует председателя Комиссии и решает вопрос о принятии дальнейших мер в связи с выявленными нарушениями.</w:t>
      </w:r>
    </w:p>
    <w:p w:rsidR="00EB4460" w:rsidRPr="0000314D" w:rsidRDefault="00EB4460" w:rsidP="00A13914">
      <w:pPr>
        <w:spacing w:before="100" w:beforeAutospacing="1" w:after="100" w:afterAutospacing="1"/>
        <w:jc w:val="both"/>
        <w:rPr>
          <w:rFonts w:ascii="Times New Roman" w:hAnsi="Times New Roman"/>
          <w:sz w:val="28"/>
          <w:szCs w:val="28"/>
          <w:lang w:val="ru-RU" w:eastAsia="ru-RU" w:bidi="ar-SA"/>
        </w:rPr>
      </w:pPr>
      <w:r w:rsidRPr="0000314D">
        <w:rPr>
          <w:rFonts w:ascii="Times New Roman" w:hAnsi="Times New Roman"/>
          <w:sz w:val="28"/>
          <w:szCs w:val="28"/>
          <w:lang w:val="ru-RU" w:eastAsia="ru-RU" w:bidi="ar-SA"/>
        </w:rPr>
        <w:t>4.3. Работник КРС, получивший информацию о факте распространения предвыборного агитационного материала, не представленного в Комиссию, а также информацию о несоответствии выходных данных представленного агитационного материала, наличии иных оснований для запрещения распространения агитационного материала, незамедлительно сообщает об этом руководителю Рабочей группы.</w:t>
      </w:r>
    </w:p>
    <w:p w:rsidR="00EB4460" w:rsidRPr="0000314D" w:rsidRDefault="00EB4460" w:rsidP="0000314D">
      <w:pPr>
        <w:spacing w:before="100" w:beforeAutospacing="1" w:after="100" w:afterAutospacing="1"/>
        <w:ind w:firstLine="0"/>
        <w:jc w:val="both"/>
        <w:rPr>
          <w:rFonts w:ascii="Times New Roman" w:hAnsi="Times New Roman"/>
          <w:sz w:val="28"/>
          <w:szCs w:val="28"/>
          <w:lang w:val="ru-RU" w:eastAsia="ru-RU" w:bidi="ar-SA"/>
        </w:rPr>
      </w:pPr>
    </w:p>
    <w:p w:rsidR="00EB4460" w:rsidRPr="0000314D" w:rsidRDefault="00EB4460" w:rsidP="0000314D">
      <w:pPr>
        <w:spacing w:before="100" w:beforeAutospacing="1" w:after="100" w:afterAutospacing="1"/>
        <w:ind w:firstLine="0"/>
        <w:jc w:val="both"/>
        <w:rPr>
          <w:rFonts w:ascii="Times New Roman" w:hAnsi="Times New Roman"/>
          <w:sz w:val="28"/>
          <w:szCs w:val="28"/>
          <w:lang w:val="ru-RU" w:eastAsia="ru-RU" w:bidi="ar-SA"/>
        </w:rPr>
      </w:pPr>
    </w:p>
    <w:p w:rsidR="00EB4460" w:rsidRPr="0000314D" w:rsidRDefault="00EB4460" w:rsidP="0000314D">
      <w:pPr>
        <w:spacing w:before="100" w:beforeAutospacing="1" w:after="100" w:afterAutospacing="1"/>
        <w:ind w:left="720" w:firstLine="0"/>
        <w:jc w:val="both"/>
        <w:rPr>
          <w:rFonts w:ascii="Times New Roman" w:hAnsi="Times New Roman"/>
          <w:sz w:val="28"/>
          <w:szCs w:val="28"/>
          <w:lang w:val="ru-RU" w:eastAsia="ru-RU" w:bidi="ar-SA"/>
        </w:rPr>
      </w:pPr>
    </w:p>
    <w:p w:rsidR="00EB4460" w:rsidRPr="0000314D" w:rsidRDefault="00EB4460" w:rsidP="0000314D">
      <w:pPr>
        <w:spacing w:before="100" w:beforeAutospacing="1" w:after="100" w:afterAutospacing="1"/>
        <w:ind w:left="720" w:firstLine="0"/>
        <w:jc w:val="both"/>
        <w:rPr>
          <w:rFonts w:ascii="Times New Roman" w:hAnsi="Times New Roman"/>
          <w:sz w:val="28"/>
          <w:szCs w:val="28"/>
          <w:lang w:val="ru-RU" w:eastAsia="ru-RU" w:bidi="ar-SA"/>
        </w:rPr>
      </w:pPr>
    </w:p>
    <w:p w:rsidR="00EB4460" w:rsidRPr="0000314D" w:rsidRDefault="00EB4460" w:rsidP="0000314D">
      <w:pPr>
        <w:spacing w:before="100" w:beforeAutospacing="1" w:after="100" w:afterAutospacing="1"/>
        <w:ind w:left="720" w:firstLine="0"/>
        <w:jc w:val="both"/>
        <w:rPr>
          <w:rFonts w:ascii="Times New Roman" w:hAnsi="Times New Roman"/>
          <w:sz w:val="28"/>
          <w:szCs w:val="28"/>
          <w:lang w:val="ru-RU" w:eastAsia="ru-RU" w:bidi="ar-SA"/>
        </w:rPr>
      </w:pPr>
    </w:p>
    <w:p w:rsidR="00EB4460" w:rsidRPr="0000314D" w:rsidRDefault="00EB4460" w:rsidP="0000314D">
      <w:pPr>
        <w:spacing w:before="100" w:beforeAutospacing="1" w:after="100" w:afterAutospacing="1"/>
        <w:ind w:left="720" w:firstLine="0"/>
        <w:jc w:val="both"/>
        <w:rPr>
          <w:rFonts w:ascii="Times New Roman" w:hAnsi="Times New Roman"/>
          <w:sz w:val="28"/>
          <w:szCs w:val="28"/>
          <w:lang w:val="ru-RU" w:eastAsia="ru-RU" w:bidi="ar-SA"/>
        </w:rPr>
      </w:pPr>
    </w:p>
    <w:p w:rsidR="00EB4460" w:rsidRPr="0000314D" w:rsidRDefault="00EB4460" w:rsidP="0000314D">
      <w:pPr>
        <w:spacing w:before="100" w:beforeAutospacing="1" w:after="100" w:afterAutospacing="1"/>
        <w:ind w:left="720" w:firstLine="0"/>
        <w:jc w:val="both"/>
        <w:rPr>
          <w:rFonts w:ascii="Times New Roman" w:hAnsi="Times New Roman"/>
          <w:sz w:val="28"/>
          <w:szCs w:val="28"/>
          <w:lang w:val="ru-RU" w:eastAsia="ru-RU" w:bidi="ar-SA"/>
        </w:rPr>
      </w:pPr>
    </w:p>
    <w:p w:rsidR="00EB4460" w:rsidRPr="0000314D" w:rsidRDefault="00EB4460" w:rsidP="0000314D">
      <w:pPr>
        <w:spacing w:before="100" w:beforeAutospacing="1" w:after="100" w:afterAutospacing="1"/>
        <w:ind w:left="720" w:firstLine="0"/>
        <w:jc w:val="both"/>
        <w:rPr>
          <w:rFonts w:ascii="Times New Roman" w:hAnsi="Times New Roman"/>
          <w:sz w:val="28"/>
          <w:szCs w:val="28"/>
          <w:lang w:val="ru-RU" w:eastAsia="ru-RU" w:bidi="ar-SA"/>
        </w:rPr>
      </w:pPr>
    </w:p>
    <w:p w:rsidR="00EB4460" w:rsidRPr="0000314D" w:rsidRDefault="00EB4460" w:rsidP="0000314D">
      <w:pPr>
        <w:spacing w:before="100" w:beforeAutospacing="1" w:after="100" w:afterAutospacing="1"/>
        <w:ind w:left="720" w:firstLine="0"/>
        <w:jc w:val="both"/>
        <w:rPr>
          <w:rFonts w:ascii="Times New Roman" w:hAnsi="Times New Roman"/>
          <w:sz w:val="28"/>
          <w:szCs w:val="28"/>
          <w:lang w:val="ru-RU" w:eastAsia="ru-RU" w:bidi="ar-SA"/>
        </w:rPr>
      </w:pPr>
    </w:p>
    <w:p w:rsidR="00EB4460" w:rsidRPr="00EB4460" w:rsidRDefault="00EB4460" w:rsidP="00EB4460">
      <w:pPr>
        <w:spacing w:before="100" w:beforeAutospacing="1" w:after="100" w:afterAutospacing="1"/>
        <w:ind w:left="720" w:firstLine="0"/>
        <w:rPr>
          <w:rFonts w:ascii="Times New Roman" w:hAnsi="Times New Roman"/>
          <w:sz w:val="24"/>
          <w:szCs w:val="24"/>
          <w:lang w:val="ru-RU" w:eastAsia="ru-RU" w:bidi="ar-SA"/>
        </w:rPr>
      </w:pPr>
    </w:p>
    <w:p w:rsidR="007309D6" w:rsidRPr="00EB4460" w:rsidRDefault="007309D6" w:rsidP="00A13914">
      <w:pPr>
        <w:spacing w:before="100" w:beforeAutospacing="1" w:after="100" w:afterAutospacing="1"/>
        <w:ind w:firstLine="0"/>
        <w:rPr>
          <w:rFonts w:ascii="Times New Roman" w:hAnsi="Times New Roman"/>
          <w:sz w:val="24"/>
          <w:szCs w:val="24"/>
          <w:lang w:val="ru-RU" w:eastAsia="ru-RU" w:bidi="ar-SA"/>
        </w:rPr>
      </w:pPr>
    </w:p>
    <w:p w:rsidR="00A13914" w:rsidRPr="0038260C" w:rsidRDefault="00EB4460" w:rsidP="00A13914">
      <w:pPr>
        <w:pStyle w:val="ad"/>
        <w:ind w:left="4536" w:firstLine="0"/>
        <w:jc w:val="center"/>
        <w:rPr>
          <w:rFonts w:ascii="Times New Roman" w:hAnsi="Times New Roman"/>
          <w:sz w:val="24"/>
          <w:szCs w:val="24"/>
          <w:lang w:val="ru-RU" w:eastAsia="ru-RU" w:bidi="ar-SA"/>
        </w:rPr>
      </w:pPr>
      <w:r w:rsidRPr="0038260C">
        <w:rPr>
          <w:rFonts w:ascii="Times New Roman" w:hAnsi="Times New Roman"/>
          <w:sz w:val="24"/>
          <w:szCs w:val="24"/>
          <w:lang w:val="ru-RU" w:eastAsia="ru-RU" w:bidi="ar-SA"/>
        </w:rPr>
        <w:t>Приложение № 1</w:t>
      </w:r>
    </w:p>
    <w:p w:rsidR="00EB4460" w:rsidRPr="0038260C" w:rsidRDefault="00EB4460" w:rsidP="00A13914">
      <w:pPr>
        <w:pStyle w:val="ad"/>
        <w:ind w:left="4536" w:firstLine="0"/>
        <w:jc w:val="center"/>
        <w:rPr>
          <w:sz w:val="24"/>
          <w:szCs w:val="24"/>
          <w:lang w:val="ru-RU" w:eastAsia="ru-RU" w:bidi="ar-SA"/>
        </w:rPr>
      </w:pPr>
      <w:r w:rsidRPr="0038260C">
        <w:rPr>
          <w:rFonts w:ascii="Times New Roman" w:hAnsi="Times New Roman"/>
          <w:sz w:val="24"/>
          <w:szCs w:val="24"/>
          <w:lang w:val="ru-RU" w:eastAsia="ru-RU" w:bidi="ar-SA"/>
        </w:rPr>
        <w:t xml:space="preserve">к Порядку приема, учета, анализа, обработки и хранения в Территориальной избирательной комиссии </w:t>
      </w:r>
      <w:r w:rsidR="00A13914" w:rsidRPr="0038260C">
        <w:rPr>
          <w:rFonts w:ascii="Times New Roman" w:hAnsi="Times New Roman"/>
          <w:sz w:val="24"/>
          <w:szCs w:val="24"/>
          <w:lang w:val="ru-RU" w:eastAsia="ru-RU" w:bidi="ar-SA"/>
        </w:rPr>
        <w:t>города Донецка Ростовской области</w:t>
      </w:r>
      <w:r w:rsidRPr="0038260C">
        <w:rPr>
          <w:rFonts w:ascii="Times New Roman" w:hAnsi="Times New Roman"/>
          <w:sz w:val="24"/>
          <w:szCs w:val="24"/>
          <w:lang w:val="ru-RU" w:eastAsia="ru-RU" w:bidi="ar-SA"/>
        </w:rPr>
        <w:t xml:space="preserve"> экземпляров (копий, фотографий) предвыборных агитационных материалов и представляемых одновременно с ними документов, материалов при проведении избирательной кампании по выборам</w:t>
      </w:r>
      <w:r w:rsidR="0038260C" w:rsidRPr="0038260C">
        <w:rPr>
          <w:rFonts w:ascii="Times New Roman" w:hAnsi="Times New Roman"/>
          <w:sz w:val="24"/>
          <w:szCs w:val="24"/>
          <w:lang w:val="ru-RU" w:eastAsia="ru-RU" w:bidi="ar-SA"/>
        </w:rPr>
        <w:t xml:space="preserve"> </w:t>
      </w:r>
      <w:r w:rsidR="005576DF" w:rsidRPr="0038260C">
        <w:rPr>
          <w:rFonts w:ascii="Times New Roman" w:hAnsi="Times New Roman"/>
          <w:sz w:val="24"/>
          <w:szCs w:val="24"/>
          <w:lang w:val="ru-RU" w:eastAsia="ru-RU" w:bidi="ar-SA"/>
        </w:rPr>
        <w:t>депутатов Донецкой городской Думы восьмого созыва</w:t>
      </w:r>
    </w:p>
    <w:p w:rsidR="00EB4460" w:rsidRPr="00EB4460" w:rsidRDefault="00EB4460" w:rsidP="00A13914">
      <w:pPr>
        <w:spacing w:before="100" w:beforeAutospacing="1" w:after="100" w:afterAutospacing="1"/>
        <w:ind w:left="4536" w:firstLine="0"/>
        <w:jc w:val="center"/>
        <w:rPr>
          <w:rFonts w:ascii="Times New Roman" w:hAnsi="Times New Roman"/>
          <w:sz w:val="24"/>
          <w:szCs w:val="24"/>
          <w:lang w:val="ru-RU" w:eastAsia="ru-RU" w:bidi="ar-SA"/>
        </w:rPr>
      </w:pPr>
      <w:r w:rsidRPr="00A13914">
        <w:rPr>
          <w:rFonts w:ascii="Times New Roman" w:hAnsi="Times New Roman"/>
          <w:sz w:val="24"/>
          <w:szCs w:val="24"/>
          <w:lang w:val="ru-RU" w:eastAsia="ru-RU" w:bidi="ar-SA"/>
        </w:rPr>
        <w:t>(рекомендуемая форма)</w:t>
      </w:r>
    </w:p>
    <w:p w:rsidR="00A13914" w:rsidRDefault="00EB4460" w:rsidP="00A13914">
      <w:pPr>
        <w:pStyle w:val="ad"/>
        <w:ind w:left="4536" w:firstLine="0"/>
        <w:jc w:val="center"/>
        <w:rPr>
          <w:rFonts w:ascii="Times New Roman" w:hAnsi="Times New Roman"/>
          <w:sz w:val="28"/>
          <w:szCs w:val="28"/>
          <w:lang w:val="ru-RU" w:eastAsia="ru-RU" w:bidi="ar-SA"/>
        </w:rPr>
      </w:pPr>
      <w:r w:rsidRPr="00A13914">
        <w:rPr>
          <w:rFonts w:ascii="Times New Roman" w:hAnsi="Times New Roman"/>
          <w:sz w:val="28"/>
          <w:szCs w:val="28"/>
          <w:lang w:val="ru-RU" w:eastAsia="ru-RU" w:bidi="ar-SA"/>
        </w:rPr>
        <w:t>В Территориальную избирательную комиссию</w:t>
      </w:r>
      <w:r w:rsidR="0038260C">
        <w:rPr>
          <w:rFonts w:ascii="Times New Roman" w:hAnsi="Times New Roman"/>
          <w:sz w:val="28"/>
          <w:szCs w:val="28"/>
          <w:lang w:val="ru-RU" w:eastAsia="ru-RU" w:bidi="ar-SA"/>
        </w:rPr>
        <w:t xml:space="preserve"> </w:t>
      </w:r>
      <w:r w:rsidR="00A13914" w:rsidRPr="00A13914">
        <w:rPr>
          <w:rFonts w:ascii="Times New Roman" w:hAnsi="Times New Roman"/>
          <w:sz w:val="28"/>
          <w:szCs w:val="28"/>
          <w:lang w:val="ru-RU" w:eastAsia="ru-RU" w:bidi="ar-SA"/>
        </w:rPr>
        <w:t xml:space="preserve">города Донецка </w:t>
      </w:r>
    </w:p>
    <w:p w:rsidR="00EB4460" w:rsidRPr="00A13914" w:rsidRDefault="00A13914" w:rsidP="00A13914">
      <w:pPr>
        <w:pStyle w:val="ad"/>
        <w:ind w:left="4536" w:firstLine="0"/>
        <w:jc w:val="center"/>
        <w:rPr>
          <w:rFonts w:ascii="Times New Roman" w:hAnsi="Times New Roman"/>
          <w:sz w:val="28"/>
          <w:szCs w:val="28"/>
          <w:lang w:val="ru-RU" w:eastAsia="ru-RU" w:bidi="ar-SA"/>
        </w:rPr>
      </w:pPr>
      <w:r w:rsidRPr="00A13914">
        <w:rPr>
          <w:rFonts w:ascii="Times New Roman" w:hAnsi="Times New Roman"/>
          <w:sz w:val="28"/>
          <w:szCs w:val="28"/>
          <w:lang w:val="ru-RU" w:eastAsia="ru-RU" w:bidi="ar-SA"/>
        </w:rPr>
        <w:t>Ростовской области</w:t>
      </w:r>
    </w:p>
    <w:p w:rsidR="00EB4460" w:rsidRPr="00EB4460" w:rsidRDefault="00EB4460" w:rsidP="00A13914">
      <w:pPr>
        <w:spacing w:before="100" w:beforeAutospacing="1" w:after="100" w:afterAutospacing="1"/>
        <w:ind w:firstLine="0"/>
        <w:jc w:val="center"/>
        <w:rPr>
          <w:rFonts w:ascii="Times New Roman" w:hAnsi="Times New Roman"/>
          <w:sz w:val="24"/>
          <w:szCs w:val="24"/>
          <w:lang w:val="ru-RU" w:eastAsia="ru-RU" w:bidi="ar-SA"/>
        </w:rPr>
      </w:pPr>
      <w:r w:rsidRPr="00EB4460">
        <w:rPr>
          <w:rFonts w:ascii="Times New Roman" w:hAnsi="Times New Roman"/>
          <w:sz w:val="27"/>
          <w:szCs w:val="27"/>
          <w:lang w:val="ru-RU" w:eastAsia="ru-RU" w:bidi="ar-SA"/>
        </w:rPr>
        <w:t>УВЕДОМЛЕНИЕ</w:t>
      </w:r>
    </w:p>
    <w:p w:rsidR="00EB4460" w:rsidRPr="00524216" w:rsidRDefault="00EB4460" w:rsidP="00A13914">
      <w:pPr>
        <w:spacing w:before="100" w:beforeAutospacing="1" w:after="100" w:afterAutospacing="1"/>
        <w:ind w:firstLine="708"/>
        <w:jc w:val="both"/>
        <w:rPr>
          <w:rFonts w:ascii="Times New Roman" w:hAnsi="Times New Roman"/>
          <w:sz w:val="28"/>
          <w:szCs w:val="28"/>
          <w:lang w:val="ru-RU" w:eastAsia="ru-RU" w:bidi="ar-SA"/>
        </w:rPr>
      </w:pPr>
      <w:r w:rsidRPr="00524216">
        <w:rPr>
          <w:rFonts w:ascii="Times New Roman" w:hAnsi="Times New Roman"/>
          <w:sz w:val="28"/>
          <w:szCs w:val="28"/>
          <w:lang w:val="ru-RU" w:eastAsia="ru-RU" w:bidi="ar-SA"/>
        </w:rPr>
        <w:t>В соответствии с п. 3 ст. 54 Фед</w:t>
      </w:r>
      <w:r w:rsidR="00A13914" w:rsidRPr="00524216">
        <w:rPr>
          <w:rFonts w:ascii="Times New Roman" w:hAnsi="Times New Roman"/>
          <w:sz w:val="28"/>
          <w:szCs w:val="28"/>
          <w:lang w:val="ru-RU" w:eastAsia="ru-RU" w:bidi="ar-SA"/>
        </w:rPr>
        <w:t xml:space="preserve">ерального закона от 12.06.2002 </w:t>
      </w:r>
      <w:r w:rsidRPr="00524216">
        <w:rPr>
          <w:rFonts w:ascii="Times New Roman" w:hAnsi="Times New Roman"/>
          <w:sz w:val="28"/>
          <w:szCs w:val="28"/>
          <w:lang w:val="ru-RU" w:eastAsia="ru-RU" w:bidi="ar-SA"/>
        </w:rPr>
        <w:t>№ 67-ФЗ «Об основных гарантиях избирательных прав и права на участие в референдуме граждан Российской Федерации» представляю:</w:t>
      </w:r>
    </w:p>
    <w:p w:rsidR="00A13914" w:rsidRPr="00A13914" w:rsidRDefault="00EB4460" w:rsidP="00A13914">
      <w:pPr>
        <w:pStyle w:val="ad"/>
        <w:ind w:firstLine="0"/>
        <w:rPr>
          <w:rFonts w:ascii="Times New Roman" w:hAnsi="Times New Roman"/>
          <w:sz w:val="16"/>
          <w:szCs w:val="16"/>
          <w:lang w:val="ru-RU" w:eastAsia="ru-RU" w:bidi="ar-SA"/>
        </w:rPr>
      </w:pPr>
      <w:r w:rsidRPr="00A13914">
        <w:rPr>
          <w:rFonts w:ascii="Times New Roman" w:hAnsi="Times New Roman"/>
          <w:sz w:val="16"/>
          <w:szCs w:val="16"/>
          <w:lang w:val="ru-RU" w:eastAsia="ru-RU" w:bidi="ar-SA"/>
        </w:rPr>
        <w:t>___________________________________________________________</w:t>
      </w:r>
      <w:r w:rsidR="00A13914">
        <w:rPr>
          <w:rFonts w:ascii="Times New Roman" w:hAnsi="Times New Roman"/>
          <w:sz w:val="16"/>
          <w:szCs w:val="16"/>
          <w:lang w:val="ru-RU" w:eastAsia="ru-RU" w:bidi="ar-SA"/>
        </w:rPr>
        <w:t>____________________________________________</w:t>
      </w:r>
      <w:r w:rsidRPr="00A13914">
        <w:rPr>
          <w:rFonts w:ascii="Times New Roman" w:hAnsi="Times New Roman"/>
          <w:sz w:val="16"/>
          <w:szCs w:val="16"/>
          <w:lang w:val="ru-RU" w:eastAsia="ru-RU" w:bidi="ar-SA"/>
        </w:rPr>
        <w:t>___</w:t>
      </w:r>
      <w:r w:rsidR="00A13914" w:rsidRPr="00A13914">
        <w:rPr>
          <w:rFonts w:ascii="Times New Roman" w:hAnsi="Times New Roman"/>
          <w:sz w:val="16"/>
          <w:szCs w:val="16"/>
          <w:lang w:val="ru-RU" w:eastAsia="ru-RU" w:bidi="ar-SA"/>
        </w:rPr>
        <w:t>__</w:t>
      </w:r>
      <w:r w:rsidRPr="00A13914">
        <w:rPr>
          <w:rFonts w:ascii="Times New Roman" w:hAnsi="Times New Roman"/>
          <w:sz w:val="16"/>
          <w:szCs w:val="16"/>
          <w:lang w:val="ru-RU" w:eastAsia="ru-RU" w:bidi="ar-SA"/>
        </w:rPr>
        <w:t>___:</w:t>
      </w:r>
    </w:p>
    <w:p w:rsidR="00EB4460" w:rsidRPr="00A13914" w:rsidRDefault="00EB4460" w:rsidP="00A13914">
      <w:pPr>
        <w:pStyle w:val="ad"/>
        <w:rPr>
          <w:rFonts w:ascii="Times New Roman" w:hAnsi="Times New Roman"/>
          <w:sz w:val="16"/>
          <w:szCs w:val="16"/>
          <w:lang w:val="ru-RU" w:eastAsia="ru-RU" w:bidi="ar-SA"/>
        </w:rPr>
      </w:pPr>
      <w:r w:rsidRPr="00A13914">
        <w:rPr>
          <w:rFonts w:ascii="Times New Roman" w:hAnsi="Times New Roman"/>
          <w:sz w:val="16"/>
          <w:szCs w:val="16"/>
          <w:lang w:val="ru-RU" w:eastAsia="ru-RU" w:bidi="ar-SA"/>
        </w:rPr>
        <w:t>(экземпляр печатного предвыборного агитационного материала / копию печатного предвыборного агитационного материала /</w:t>
      </w:r>
    </w:p>
    <w:p w:rsidR="00EB4460" w:rsidRPr="00A13914" w:rsidRDefault="00EB4460" w:rsidP="00A13914">
      <w:pPr>
        <w:pStyle w:val="ad"/>
        <w:rPr>
          <w:sz w:val="16"/>
          <w:szCs w:val="16"/>
          <w:lang w:val="ru-RU" w:eastAsia="ru-RU" w:bidi="ar-SA"/>
        </w:rPr>
      </w:pPr>
      <w:r w:rsidRPr="00A13914">
        <w:rPr>
          <w:rFonts w:ascii="Times New Roman" w:hAnsi="Times New Roman"/>
          <w:sz w:val="16"/>
          <w:szCs w:val="16"/>
          <w:lang w:val="ru-RU" w:eastAsia="ru-RU" w:bidi="ar-SA"/>
        </w:rPr>
        <w:t>экземпляр аудиовизуального агитационного материала / фотографию иного агитационного материала</w:t>
      </w:r>
      <w:r w:rsidRPr="00A13914">
        <w:rPr>
          <w:sz w:val="16"/>
          <w:szCs w:val="16"/>
          <w:lang w:val="ru-RU" w:eastAsia="ru-RU" w:bidi="ar-SA"/>
        </w:rPr>
        <w:t xml:space="preserve"> /</w:t>
      </w:r>
    </w:p>
    <w:p w:rsidR="00EB4460" w:rsidRPr="00A13914" w:rsidRDefault="00EB4460" w:rsidP="00A13914">
      <w:pPr>
        <w:pStyle w:val="ad"/>
        <w:jc w:val="center"/>
        <w:rPr>
          <w:rFonts w:ascii="Times New Roman" w:hAnsi="Times New Roman"/>
          <w:sz w:val="16"/>
          <w:szCs w:val="16"/>
          <w:lang w:val="ru-RU" w:eastAsia="ru-RU" w:bidi="ar-SA"/>
        </w:rPr>
      </w:pPr>
      <w:r w:rsidRPr="00A13914">
        <w:rPr>
          <w:rFonts w:ascii="Times New Roman" w:hAnsi="Times New Roman"/>
          <w:sz w:val="16"/>
          <w:szCs w:val="16"/>
          <w:lang w:val="ru-RU" w:eastAsia="ru-RU" w:bidi="ar-SA"/>
        </w:rPr>
        <w:t>экземпляр иного агитационного материала / копию иного агитационного материала)</w:t>
      </w:r>
    </w:p>
    <w:p w:rsidR="00EB4460" w:rsidRPr="00A13914" w:rsidRDefault="00EB4460" w:rsidP="00A13914">
      <w:pPr>
        <w:ind w:firstLine="0"/>
        <w:rPr>
          <w:rFonts w:ascii="Times New Roman" w:hAnsi="Times New Roman"/>
          <w:sz w:val="24"/>
          <w:szCs w:val="24"/>
          <w:lang w:val="ru-RU" w:eastAsia="ru-RU" w:bidi="ar-SA"/>
        </w:rPr>
      </w:pPr>
      <w:r w:rsidRPr="00A13914">
        <w:rPr>
          <w:rFonts w:ascii="Times New Roman" w:hAnsi="Times New Roman"/>
          <w:lang w:val="ru-RU" w:eastAsia="ru-RU" w:bidi="ar-SA"/>
        </w:rPr>
        <w:t>________________________________________________________________</w:t>
      </w:r>
      <w:r w:rsidR="00A13914" w:rsidRPr="00A13914">
        <w:rPr>
          <w:rFonts w:ascii="Times New Roman" w:hAnsi="Times New Roman"/>
          <w:lang w:val="ru-RU" w:eastAsia="ru-RU" w:bidi="ar-SA"/>
        </w:rPr>
        <w:t>__</w:t>
      </w:r>
      <w:r w:rsidRPr="00A13914">
        <w:rPr>
          <w:rFonts w:ascii="Times New Roman" w:hAnsi="Times New Roman"/>
          <w:lang w:val="ru-RU" w:eastAsia="ru-RU" w:bidi="ar-SA"/>
        </w:rPr>
        <w:t>__</w:t>
      </w:r>
      <w:r w:rsidR="00A13914">
        <w:rPr>
          <w:rFonts w:ascii="Times New Roman" w:hAnsi="Times New Roman"/>
          <w:lang w:val="ru-RU" w:eastAsia="ru-RU" w:bidi="ar-SA"/>
        </w:rPr>
        <w:t>_____________</w:t>
      </w:r>
      <w:r w:rsidRPr="00A13914">
        <w:rPr>
          <w:rFonts w:ascii="Times New Roman" w:hAnsi="Times New Roman"/>
          <w:lang w:val="ru-RU" w:eastAsia="ru-RU" w:bidi="ar-SA"/>
        </w:rPr>
        <w:t>.</w:t>
      </w:r>
    </w:p>
    <w:p w:rsidR="00EB4460" w:rsidRDefault="00EB4460" w:rsidP="00A13914">
      <w:pPr>
        <w:rPr>
          <w:rFonts w:ascii="Times New Roman" w:hAnsi="Times New Roman"/>
          <w:sz w:val="16"/>
          <w:szCs w:val="16"/>
          <w:lang w:val="ru-RU" w:eastAsia="ru-RU" w:bidi="ar-SA"/>
        </w:rPr>
      </w:pPr>
      <w:r w:rsidRPr="00A13914">
        <w:rPr>
          <w:rFonts w:ascii="Times New Roman" w:hAnsi="Times New Roman"/>
          <w:sz w:val="16"/>
          <w:szCs w:val="16"/>
          <w:lang w:val="ru-RU" w:eastAsia="ru-RU" w:bidi="ar-SA"/>
        </w:rPr>
        <w:t>(вид агитационного материала (листовка, плакат, баннер и т.д.); наименование агитационного материала)</w:t>
      </w:r>
    </w:p>
    <w:p w:rsidR="00A13914" w:rsidRPr="00A13914" w:rsidRDefault="00A13914" w:rsidP="00A13914">
      <w:pPr>
        <w:rPr>
          <w:rFonts w:ascii="Times New Roman" w:hAnsi="Times New Roman"/>
          <w:sz w:val="16"/>
          <w:szCs w:val="16"/>
          <w:lang w:val="ru-RU" w:eastAsia="ru-RU" w:bidi="ar-SA"/>
        </w:rPr>
      </w:pPr>
    </w:p>
    <w:p w:rsidR="00EB4460" w:rsidRPr="00EB4460" w:rsidRDefault="00EB4460" w:rsidP="00EB4460">
      <w:pPr>
        <w:ind w:firstLine="0"/>
        <w:rPr>
          <w:rFonts w:ascii="Times New Roman" w:hAnsi="Times New Roman"/>
          <w:sz w:val="24"/>
          <w:szCs w:val="24"/>
          <w:lang w:val="ru-RU" w:eastAsia="ru-RU" w:bidi="ar-SA"/>
        </w:rPr>
      </w:pPr>
      <w:r w:rsidRPr="00524216">
        <w:rPr>
          <w:rFonts w:ascii="Times New Roman" w:hAnsi="Times New Roman"/>
          <w:sz w:val="28"/>
          <w:szCs w:val="28"/>
          <w:lang w:val="ru-RU" w:eastAsia="ru-RU" w:bidi="ar-SA"/>
        </w:rPr>
        <w:t>Изготовил:</w:t>
      </w:r>
      <w:r w:rsidRPr="00EB4460">
        <w:rPr>
          <w:rFonts w:ascii="Times New Roman" w:hAnsi="Times New Roman"/>
          <w:sz w:val="27"/>
          <w:szCs w:val="27"/>
          <w:lang w:val="ru-RU" w:eastAsia="ru-RU" w:bidi="ar-SA"/>
        </w:rPr>
        <w:t xml:space="preserve"> ________________________________________________________.</w:t>
      </w:r>
    </w:p>
    <w:p w:rsidR="00EB4460" w:rsidRPr="00A13914" w:rsidRDefault="00EB4460" w:rsidP="00A13914">
      <w:pPr>
        <w:pStyle w:val="ad"/>
        <w:jc w:val="center"/>
        <w:rPr>
          <w:rFonts w:ascii="Times New Roman" w:hAnsi="Times New Roman"/>
          <w:sz w:val="16"/>
          <w:szCs w:val="16"/>
          <w:lang w:val="ru-RU" w:eastAsia="ru-RU" w:bidi="ar-SA"/>
        </w:rPr>
      </w:pPr>
      <w:r w:rsidRPr="00A13914">
        <w:rPr>
          <w:rFonts w:ascii="Times New Roman" w:hAnsi="Times New Roman"/>
          <w:sz w:val="16"/>
          <w:szCs w:val="16"/>
          <w:lang w:val="ru-RU" w:eastAsia="ru-RU" w:bidi="ar-SA"/>
        </w:rPr>
        <w:t>(наименование юридического лица, его ИНН и юридический адрес / Ф.И.О. (при наличии)</w:t>
      </w:r>
    </w:p>
    <w:p w:rsidR="00EB4460" w:rsidRPr="00A13914" w:rsidRDefault="00EB4460" w:rsidP="00A13914">
      <w:pPr>
        <w:pStyle w:val="ad"/>
        <w:jc w:val="center"/>
        <w:rPr>
          <w:rFonts w:ascii="Times New Roman" w:hAnsi="Times New Roman"/>
          <w:sz w:val="16"/>
          <w:szCs w:val="16"/>
          <w:lang w:val="ru-RU" w:eastAsia="ru-RU" w:bidi="ar-SA"/>
        </w:rPr>
      </w:pPr>
      <w:r w:rsidRPr="00A13914">
        <w:rPr>
          <w:rFonts w:ascii="Times New Roman" w:hAnsi="Times New Roman"/>
          <w:sz w:val="16"/>
          <w:szCs w:val="16"/>
          <w:lang w:val="ru-RU" w:eastAsia="ru-RU" w:bidi="ar-SA"/>
        </w:rPr>
        <w:t>физического лица и адрес его места жительства)</w:t>
      </w:r>
    </w:p>
    <w:p w:rsidR="00EB4460" w:rsidRPr="00524216" w:rsidRDefault="00EB4460" w:rsidP="00EB4460">
      <w:pPr>
        <w:spacing w:before="100" w:beforeAutospacing="1" w:after="100" w:afterAutospacing="1"/>
        <w:ind w:firstLine="0"/>
        <w:rPr>
          <w:rFonts w:ascii="Times New Roman" w:hAnsi="Times New Roman"/>
          <w:sz w:val="28"/>
          <w:szCs w:val="28"/>
          <w:lang w:val="ru-RU" w:eastAsia="ru-RU" w:bidi="ar-SA"/>
        </w:rPr>
      </w:pPr>
      <w:r w:rsidRPr="00524216">
        <w:rPr>
          <w:rFonts w:ascii="Times New Roman" w:hAnsi="Times New Roman"/>
          <w:sz w:val="28"/>
          <w:szCs w:val="28"/>
          <w:lang w:val="ru-RU" w:eastAsia="ru-RU" w:bidi="ar-SA"/>
        </w:rPr>
        <w:t>Дата изготовления: ____.____.________ г. Тираж: ________ шт.</w:t>
      </w:r>
    </w:p>
    <w:p w:rsidR="00EB4460" w:rsidRPr="00524216" w:rsidRDefault="00EB4460" w:rsidP="00EB4460">
      <w:pPr>
        <w:spacing w:before="100" w:beforeAutospacing="1" w:after="100" w:afterAutospacing="1"/>
        <w:ind w:firstLine="0"/>
        <w:rPr>
          <w:rFonts w:ascii="Times New Roman" w:hAnsi="Times New Roman"/>
          <w:sz w:val="28"/>
          <w:szCs w:val="28"/>
          <w:lang w:val="ru-RU" w:eastAsia="ru-RU" w:bidi="ar-SA"/>
        </w:rPr>
      </w:pPr>
      <w:r w:rsidRPr="00524216">
        <w:rPr>
          <w:rFonts w:ascii="Times New Roman" w:hAnsi="Times New Roman"/>
          <w:sz w:val="28"/>
          <w:szCs w:val="28"/>
          <w:lang w:val="ru-RU" w:eastAsia="ru-RU" w:bidi="ar-SA"/>
        </w:rPr>
        <w:t>Стоимость: ________ рублей ____ копеек.</w:t>
      </w:r>
    </w:p>
    <w:p w:rsidR="00EB4460" w:rsidRPr="00A13914" w:rsidRDefault="00EB4460" w:rsidP="00A13914">
      <w:pPr>
        <w:pStyle w:val="ad"/>
        <w:ind w:firstLine="0"/>
        <w:rPr>
          <w:rFonts w:ascii="Times New Roman" w:hAnsi="Times New Roman"/>
          <w:sz w:val="16"/>
          <w:szCs w:val="16"/>
          <w:lang w:val="ru-RU" w:eastAsia="ru-RU" w:bidi="ar-SA"/>
        </w:rPr>
      </w:pPr>
      <w:r w:rsidRPr="00A13914">
        <w:rPr>
          <w:rFonts w:ascii="Times New Roman" w:hAnsi="Times New Roman"/>
          <w:sz w:val="28"/>
          <w:szCs w:val="28"/>
          <w:lang w:val="ru-RU" w:eastAsia="ru-RU" w:bidi="ar-SA"/>
        </w:rPr>
        <w:t xml:space="preserve">Заказчик: </w:t>
      </w:r>
      <w:r w:rsidRPr="00A13914">
        <w:rPr>
          <w:rFonts w:ascii="Times New Roman" w:hAnsi="Times New Roman"/>
          <w:sz w:val="16"/>
          <w:szCs w:val="16"/>
          <w:lang w:val="ru-RU" w:eastAsia="ru-RU" w:bidi="ar-SA"/>
        </w:rPr>
        <w:t>_____________________</w:t>
      </w:r>
      <w:r w:rsidR="00A13914">
        <w:rPr>
          <w:rFonts w:ascii="Times New Roman" w:hAnsi="Times New Roman"/>
          <w:sz w:val="16"/>
          <w:szCs w:val="16"/>
          <w:lang w:val="ru-RU" w:eastAsia="ru-RU" w:bidi="ar-SA"/>
        </w:rPr>
        <w:t>___________________________________________</w:t>
      </w:r>
      <w:r w:rsidRPr="00A13914">
        <w:rPr>
          <w:rFonts w:ascii="Times New Roman" w:hAnsi="Times New Roman"/>
          <w:sz w:val="16"/>
          <w:szCs w:val="16"/>
          <w:lang w:val="ru-RU" w:eastAsia="ru-RU" w:bidi="ar-SA"/>
        </w:rPr>
        <w:t>____</w:t>
      </w:r>
      <w:r w:rsidR="00A13914">
        <w:rPr>
          <w:rFonts w:ascii="Times New Roman" w:hAnsi="Times New Roman"/>
          <w:sz w:val="16"/>
          <w:szCs w:val="16"/>
          <w:lang w:val="ru-RU" w:eastAsia="ru-RU" w:bidi="ar-SA"/>
        </w:rPr>
        <w:t>____________________________</w:t>
      </w:r>
      <w:r w:rsidRPr="00A13914">
        <w:rPr>
          <w:rFonts w:ascii="Times New Roman" w:hAnsi="Times New Roman"/>
          <w:sz w:val="16"/>
          <w:szCs w:val="16"/>
          <w:lang w:val="ru-RU" w:eastAsia="ru-RU" w:bidi="ar-SA"/>
        </w:rPr>
        <w:t>.</w:t>
      </w:r>
    </w:p>
    <w:p w:rsidR="00EB4460" w:rsidRPr="00A13914" w:rsidRDefault="00EB4460" w:rsidP="00A13914">
      <w:pPr>
        <w:pStyle w:val="ad"/>
        <w:jc w:val="center"/>
        <w:rPr>
          <w:rFonts w:ascii="Times New Roman" w:hAnsi="Times New Roman"/>
          <w:sz w:val="16"/>
          <w:szCs w:val="16"/>
          <w:lang w:val="ru-RU" w:eastAsia="ru-RU" w:bidi="ar-SA"/>
        </w:rPr>
      </w:pPr>
      <w:r w:rsidRPr="00A13914">
        <w:rPr>
          <w:rFonts w:ascii="Times New Roman" w:hAnsi="Times New Roman"/>
          <w:sz w:val="16"/>
          <w:szCs w:val="16"/>
          <w:lang w:val="ru-RU" w:eastAsia="ru-RU" w:bidi="ar-SA"/>
        </w:rPr>
        <w:t>(ФИО кандидата; адрес места жительства физического лица)</w:t>
      </w:r>
    </w:p>
    <w:p w:rsidR="00EB4460" w:rsidRPr="00A13914" w:rsidRDefault="00EB4460" w:rsidP="00A13914">
      <w:pPr>
        <w:pStyle w:val="ad"/>
        <w:ind w:firstLine="0"/>
        <w:jc w:val="both"/>
        <w:rPr>
          <w:rFonts w:ascii="Times New Roman" w:hAnsi="Times New Roman"/>
          <w:sz w:val="16"/>
          <w:szCs w:val="16"/>
          <w:lang w:val="ru-RU" w:eastAsia="ru-RU" w:bidi="ar-SA"/>
        </w:rPr>
      </w:pPr>
      <w:r w:rsidRPr="00A13914">
        <w:rPr>
          <w:rFonts w:ascii="Times New Roman" w:hAnsi="Times New Roman"/>
          <w:sz w:val="28"/>
          <w:szCs w:val="28"/>
          <w:lang w:val="ru-RU" w:eastAsia="ru-RU" w:bidi="ar-SA"/>
        </w:rPr>
        <w:t>Оплачено из средств избирательного фонда:</w:t>
      </w:r>
      <w:r w:rsidRPr="00A13914">
        <w:rPr>
          <w:rFonts w:ascii="Times New Roman" w:hAnsi="Times New Roman"/>
          <w:sz w:val="16"/>
          <w:szCs w:val="16"/>
          <w:lang w:val="ru-RU" w:eastAsia="ru-RU" w:bidi="ar-SA"/>
        </w:rPr>
        <w:t xml:space="preserve"> ___</w:t>
      </w:r>
      <w:r w:rsidR="00A13914">
        <w:rPr>
          <w:rFonts w:ascii="Times New Roman" w:hAnsi="Times New Roman"/>
          <w:sz w:val="16"/>
          <w:szCs w:val="16"/>
          <w:lang w:val="ru-RU" w:eastAsia="ru-RU" w:bidi="ar-SA"/>
        </w:rPr>
        <w:t>_________</w:t>
      </w:r>
      <w:r w:rsidRPr="00A13914">
        <w:rPr>
          <w:rFonts w:ascii="Times New Roman" w:hAnsi="Times New Roman"/>
          <w:sz w:val="16"/>
          <w:szCs w:val="16"/>
          <w:lang w:val="ru-RU" w:eastAsia="ru-RU" w:bidi="ar-SA"/>
        </w:rPr>
        <w:t>__________</w:t>
      </w:r>
      <w:r w:rsidR="00A13914" w:rsidRPr="00A13914">
        <w:rPr>
          <w:rFonts w:ascii="Times New Roman" w:hAnsi="Times New Roman"/>
          <w:sz w:val="16"/>
          <w:szCs w:val="16"/>
          <w:lang w:val="ru-RU" w:eastAsia="ru-RU" w:bidi="ar-SA"/>
        </w:rPr>
        <w:t>________________</w:t>
      </w:r>
      <w:r w:rsidRPr="00A13914">
        <w:rPr>
          <w:rFonts w:ascii="Times New Roman" w:hAnsi="Times New Roman"/>
          <w:sz w:val="16"/>
          <w:szCs w:val="16"/>
          <w:lang w:val="ru-RU" w:eastAsia="ru-RU" w:bidi="ar-SA"/>
        </w:rPr>
        <w:t>.</w:t>
      </w:r>
    </w:p>
    <w:p w:rsidR="00EB4460" w:rsidRPr="00A13914" w:rsidRDefault="00EB4460" w:rsidP="00A13914">
      <w:pPr>
        <w:pStyle w:val="ad"/>
        <w:jc w:val="center"/>
        <w:rPr>
          <w:rFonts w:ascii="Times New Roman" w:hAnsi="Times New Roman"/>
          <w:sz w:val="16"/>
          <w:szCs w:val="16"/>
          <w:lang w:val="ru-RU" w:eastAsia="ru-RU" w:bidi="ar-SA"/>
        </w:rPr>
      </w:pPr>
      <w:r w:rsidRPr="00A13914">
        <w:rPr>
          <w:rFonts w:ascii="Times New Roman" w:hAnsi="Times New Roman"/>
          <w:sz w:val="16"/>
          <w:szCs w:val="16"/>
          <w:lang w:val="ru-RU" w:eastAsia="ru-RU" w:bidi="ar-SA"/>
        </w:rPr>
        <w:t>(ФИО кандидата; дата оплаты; номер платежного поручения)</w:t>
      </w:r>
    </w:p>
    <w:p w:rsidR="00EB4460" w:rsidRPr="00EB4460" w:rsidRDefault="00EB4460" w:rsidP="00EB4460">
      <w:pPr>
        <w:spacing w:before="100" w:beforeAutospacing="1" w:after="100" w:afterAutospacing="1"/>
        <w:ind w:firstLine="0"/>
        <w:rPr>
          <w:rFonts w:ascii="Times New Roman" w:hAnsi="Times New Roman"/>
          <w:sz w:val="24"/>
          <w:szCs w:val="24"/>
          <w:lang w:val="ru-RU" w:eastAsia="ru-RU" w:bidi="ar-SA"/>
        </w:rPr>
      </w:pPr>
      <w:r w:rsidRPr="00524216">
        <w:rPr>
          <w:rFonts w:ascii="Times New Roman" w:hAnsi="Times New Roman"/>
          <w:sz w:val="28"/>
          <w:szCs w:val="28"/>
          <w:lang w:val="ru-RU" w:eastAsia="ru-RU" w:bidi="ar-SA"/>
        </w:rPr>
        <w:t>Приложение:</w:t>
      </w:r>
      <w:bookmarkStart w:id="1" w:name="sdfootnote1anc"/>
      <w:r w:rsidR="00D5405E" w:rsidRPr="00EB4460">
        <w:rPr>
          <w:rFonts w:ascii="Symbol" w:hAnsi="Symbol"/>
          <w:sz w:val="27"/>
          <w:szCs w:val="27"/>
          <w:vertAlign w:val="superscript"/>
          <w:lang w:val="ru-RU" w:eastAsia="ru-RU" w:bidi="ar-SA"/>
        </w:rPr>
        <w:fldChar w:fldCharType="begin"/>
      </w:r>
      <w:r w:rsidRPr="00EB4460">
        <w:rPr>
          <w:rFonts w:ascii="Symbol" w:hAnsi="Symbol"/>
          <w:sz w:val="27"/>
          <w:szCs w:val="27"/>
          <w:vertAlign w:val="superscript"/>
          <w:lang w:val="ru-RU" w:eastAsia="ru-RU" w:bidi="ar-SA"/>
        </w:rPr>
        <w:instrText xml:space="preserve"> HYPERLINK "" \l "sdfootnote1sym" </w:instrText>
      </w:r>
      <w:r w:rsidR="00D5405E" w:rsidRPr="00EB4460">
        <w:rPr>
          <w:rFonts w:ascii="Symbol" w:hAnsi="Symbol"/>
          <w:sz w:val="27"/>
          <w:szCs w:val="27"/>
          <w:vertAlign w:val="superscript"/>
          <w:lang w:val="ru-RU" w:eastAsia="ru-RU" w:bidi="ar-SA"/>
        </w:rPr>
        <w:fldChar w:fldCharType="separate"/>
      </w:r>
      <w:r w:rsidRPr="00EB4460">
        <w:rPr>
          <w:rFonts w:ascii="Symbol" w:hAnsi="Symbol"/>
          <w:color w:val="000080"/>
          <w:sz w:val="27"/>
          <w:szCs w:val="27"/>
          <w:u w:val="single"/>
          <w:vertAlign w:val="superscript"/>
          <w:lang w:val="ru-RU" w:eastAsia="ru-RU" w:bidi="ar-SA"/>
        </w:rPr>
        <w:sym w:font="Symbol" w:char="F02A"/>
      </w:r>
      <w:r w:rsidR="00D5405E" w:rsidRPr="00EB4460">
        <w:rPr>
          <w:rFonts w:ascii="Symbol" w:hAnsi="Symbol"/>
          <w:sz w:val="27"/>
          <w:szCs w:val="27"/>
          <w:vertAlign w:val="superscript"/>
          <w:lang w:val="ru-RU" w:eastAsia="ru-RU" w:bidi="ar-SA"/>
        </w:rPr>
        <w:fldChar w:fldCharType="end"/>
      </w:r>
      <w:bookmarkEnd w:id="1"/>
    </w:p>
    <w:p w:rsidR="00EB4460" w:rsidRPr="00A13914" w:rsidRDefault="00EB4460" w:rsidP="00A13914">
      <w:pPr>
        <w:pStyle w:val="ad"/>
        <w:ind w:firstLine="0"/>
        <w:rPr>
          <w:rFonts w:ascii="Times New Roman" w:hAnsi="Times New Roman"/>
          <w:sz w:val="16"/>
          <w:szCs w:val="16"/>
          <w:lang w:val="ru-RU" w:eastAsia="ru-RU" w:bidi="ar-SA"/>
        </w:rPr>
      </w:pPr>
      <w:r w:rsidRPr="00A13914">
        <w:rPr>
          <w:rFonts w:ascii="Times New Roman" w:hAnsi="Times New Roman"/>
          <w:sz w:val="28"/>
          <w:szCs w:val="28"/>
          <w:lang w:val="ru-RU" w:eastAsia="ru-RU" w:bidi="ar-SA"/>
        </w:rPr>
        <w:t>1.</w:t>
      </w:r>
      <w:r w:rsidRPr="00A13914">
        <w:rPr>
          <w:rFonts w:ascii="Times New Roman" w:hAnsi="Times New Roman"/>
          <w:sz w:val="16"/>
          <w:szCs w:val="16"/>
          <w:lang w:val="ru-RU" w:eastAsia="ru-RU" w:bidi="ar-SA"/>
        </w:rPr>
        <w:t>_____________________________________________________________</w:t>
      </w:r>
      <w:r w:rsidR="00A13914">
        <w:rPr>
          <w:rFonts w:ascii="Times New Roman" w:hAnsi="Times New Roman"/>
          <w:sz w:val="16"/>
          <w:szCs w:val="16"/>
          <w:lang w:val="ru-RU" w:eastAsia="ru-RU" w:bidi="ar-SA"/>
        </w:rPr>
        <w:t>______________________________________________</w:t>
      </w:r>
      <w:r w:rsidRPr="00A13914">
        <w:rPr>
          <w:rFonts w:ascii="Times New Roman" w:hAnsi="Times New Roman"/>
          <w:sz w:val="16"/>
          <w:szCs w:val="16"/>
          <w:lang w:val="ru-RU" w:eastAsia="ru-RU" w:bidi="ar-SA"/>
        </w:rPr>
        <w:t>__.</w:t>
      </w:r>
    </w:p>
    <w:p w:rsidR="00EB4460" w:rsidRPr="00A13914" w:rsidRDefault="00EB4460" w:rsidP="00A13914">
      <w:pPr>
        <w:pStyle w:val="ad"/>
        <w:jc w:val="center"/>
        <w:rPr>
          <w:rFonts w:ascii="Times New Roman" w:hAnsi="Times New Roman"/>
          <w:sz w:val="16"/>
          <w:szCs w:val="16"/>
          <w:lang w:val="ru-RU" w:eastAsia="ru-RU" w:bidi="ar-SA"/>
        </w:rPr>
      </w:pPr>
      <w:r w:rsidRPr="00A13914">
        <w:rPr>
          <w:rFonts w:ascii="Times New Roman" w:hAnsi="Times New Roman"/>
          <w:sz w:val="16"/>
          <w:szCs w:val="16"/>
          <w:lang w:val="ru-RU" w:eastAsia="ru-RU" w:bidi="ar-SA"/>
        </w:rPr>
        <w:t>(экземпляр предвыборного печатного агитационного материала / копия предвыборного печатного агитационного материала /</w:t>
      </w:r>
    </w:p>
    <w:p w:rsidR="00EB4460" w:rsidRPr="00A13914" w:rsidRDefault="00EB4460" w:rsidP="00A13914">
      <w:pPr>
        <w:pStyle w:val="ad"/>
        <w:jc w:val="center"/>
        <w:rPr>
          <w:rFonts w:ascii="Times New Roman" w:hAnsi="Times New Roman"/>
          <w:sz w:val="16"/>
          <w:szCs w:val="16"/>
          <w:lang w:val="ru-RU" w:eastAsia="ru-RU" w:bidi="ar-SA"/>
        </w:rPr>
      </w:pPr>
      <w:r w:rsidRPr="00A13914">
        <w:rPr>
          <w:rFonts w:ascii="Times New Roman" w:hAnsi="Times New Roman"/>
          <w:sz w:val="16"/>
          <w:szCs w:val="16"/>
          <w:lang w:val="ru-RU" w:eastAsia="ru-RU" w:bidi="ar-SA"/>
        </w:rPr>
        <w:t>экземпляр аудиовизуального агитационного материала / фотография иного агитационного материала /</w:t>
      </w:r>
    </w:p>
    <w:p w:rsidR="00EB4460" w:rsidRPr="00A13914" w:rsidRDefault="00EB4460" w:rsidP="00A13914">
      <w:pPr>
        <w:pStyle w:val="ad"/>
        <w:jc w:val="center"/>
        <w:rPr>
          <w:rFonts w:ascii="Times New Roman" w:hAnsi="Times New Roman"/>
          <w:sz w:val="16"/>
          <w:szCs w:val="16"/>
          <w:lang w:val="ru-RU" w:eastAsia="ru-RU" w:bidi="ar-SA"/>
        </w:rPr>
      </w:pPr>
      <w:r w:rsidRPr="00A13914">
        <w:rPr>
          <w:rFonts w:ascii="Times New Roman" w:hAnsi="Times New Roman"/>
          <w:sz w:val="16"/>
          <w:szCs w:val="16"/>
          <w:lang w:val="ru-RU" w:eastAsia="ru-RU" w:bidi="ar-SA"/>
        </w:rPr>
        <w:t>экземпляр иного агитационного материала / копия иного агитационного материала)</w:t>
      </w:r>
    </w:p>
    <w:p w:rsidR="00EB4460" w:rsidRPr="00A13914" w:rsidRDefault="00EB4460" w:rsidP="00A13914">
      <w:pPr>
        <w:pStyle w:val="ad"/>
        <w:ind w:firstLine="0"/>
        <w:rPr>
          <w:rFonts w:ascii="Times New Roman" w:hAnsi="Times New Roman"/>
          <w:sz w:val="16"/>
          <w:szCs w:val="16"/>
          <w:lang w:val="ru-RU" w:eastAsia="ru-RU" w:bidi="ar-SA"/>
        </w:rPr>
      </w:pPr>
      <w:r w:rsidRPr="00A13914">
        <w:rPr>
          <w:rFonts w:ascii="Times New Roman" w:hAnsi="Times New Roman"/>
          <w:sz w:val="28"/>
          <w:szCs w:val="28"/>
          <w:lang w:val="ru-RU" w:eastAsia="ru-RU" w:bidi="ar-SA"/>
        </w:rPr>
        <w:t>2.</w:t>
      </w:r>
      <w:r w:rsidRPr="00A13914">
        <w:rPr>
          <w:rFonts w:ascii="Times New Roman" w:hAnsi="Times New Roman"/>
          <w:sz w:val="16"/>
          <w:szCs w:val="16"/>
          <w:lang w:val="ru-RU" w:eastAsia="ru-RU" w:bidi="ar-SA"/>
        </w:rPr>
        <w:t xml:space="preserve"> ____________________________________________________________</w:t>
      </w:r>
      <w:r w:rsidR="00A13914">
        <w:rPr>
          <w:rFonts w:ascii="Times New Roman" w:hAnsi="Times New Roman"/>
          <w:sz w:val="16"/>
          <w:szCs w:val="16"/>
          <w:lang w:val="ru-RU" w:eastAsia="ru-RU" w:bidi="ar-SA"/>
        </w:rPr>
        <w:t>_____________________________________________</w:t>
      </w:r>
      <w:r w:rsidRPr="00A13914">
        <w:rPr>
          <w:rFonts w:ascii="Times New Roman" w:hAnsi="Times New Roman"/>
          <w:sz w:val="16"/>
          <w:szCs w:val="16"/>
          <w:lang w:val="ru-RU" w:eastAsia="ru-RU" w:bidi="ar-SA"/>
        </w:rPr>
        <w:t>____.</w:t>
      </w:r>
    </w:p>
    <w:p w:rsidR="00EB4460" w:rsidRPr="00A13914" w:rsidRDefault="00EB4460" w:rsidP="00A13914">
      <w:pPr>
        <w:pStyle w:val="ad"/>
        <w:rPr>
          <w:rFonts w:ascii="Times New Roman" w:hAnsi="Times New Roman"/>
          <w:sz w:val="16"/>
          <w:szCs w:val="16"/>
          <w:lang w:val="ru-RU" w:eastAsia="ru-RU" w:bidi="ar-SA"/>
        </w:rPr>
      </w:pPr>
      <w:r w:rsidRPr="00A13914">
        <w:rPr>
          <w:rFonts w:ascii="Times New Roman" w:hAnsi="Times New Roman"/>
          <w:sz w:val="16"/>
          <w:szCs w:val="16"/>
          <w:lang w:val="ru-RU" w:eastAsia="ru-RU" w:bidi="ar-SA"/>
        </w:rPr>
        <w:t xml:space="preserve">(оптический компакт-диск </w:t>
      </w:r>
      <w:r w:rsidRPr="00A13914">
        <w:rPr>
          <w:rFonts w:ascii="Times New Roman" w:hAnsi="Times New Roman"/>
          <w:sz w:val="16"/>
          <w:szCs w:val="16"/>
          <w:lang w:eastAsia="ru-RU" w:bidi="ar-SA"/>
        </w:rPr>
        <w:t>CD</w:t>
      </w:r>
      <w:r w:rsidRPr="00A13914">
        <w:rPr>
          <w:rFonts w:ascii="Times New Roman" w:hAnsi="Times New Roman"/>
          <w:sz w:val="16"/>
          <w:szCs w:val="16"/>
          <w:lang w:val="ru-RU" w:eastAsia="ru-RU" w:bidi="ar-SA"/>
        </w:rPr>
        <w:t>-</w:t>
      </w:r>
      <w:r w:rsidRPr="00A13914">
        <w:rPr>
          <w:rFonts w:ascii="Times New Roman" w:hAnsi="Times New Roman"/>
          <w:sz w:val="16"/>
          <w:szCs w:val="16"/>
          <w:lang w:eastAsia="ru-RU" w:bidi="ar-SA"/>
        </w:rPr>
        <w:t>R</w:t>
      </w:r>
      <w:r w:rsidRPr="00A13914">
        <w:rPr>
          <w:rFonts w:ascii="Times New Roman" w:hAnsi="Times New Roman"/>
          <w:sz w:val="16"/>
          <w:szCs w:val="16"/>
          <w:lang w:val="ru-RU" w:eastAsia="ru-RU" w:bidi="ar-SA"/>
        </w:rPr>
        <w:t xml:space="preserve">, </w:t>
      </w:r>
      <w:r w:rsidRPr="00A13914">
        <w:rPr>
          <w:rFonts w:ascii="Times New Roman" w:hAnsi="Times New Roman"/>
          <w:sz w:val="16"/>
          <w:szCs w:val="16"/>
          <w:lang w:eastAsia="ru-RU" w:bidi="ar-SA"/>
        </w:rPr>
        <w:t>CD</w:t>
      </w:r>
      <w:r w:rsidRPr="00A13914">
        <w:rPr>
          <w:rFonts w:ascii="Times New Roman" w:hAnsi="Times New Roman"/>
          <w:sz w:val="16"/>
          <w:szCs w:val="16"/>
          <w:lang w:val="ru-RU" w:eastAsia="ru-RU" w:bidi="ar-SA"/>
        </w:rPr>
        <w:t>-</w:t>
      </w:r>
      <w:r w:rsidRPr="00A13914">
        <w:rPr>
          <w:rFonts w:ascii="Times New Roman" w:hAnsi="Times New Roman"/>
          <w:sz w:val="16"/>
          <w:szCs w:val="16"/>
          <w:lang w:eastAsia="ru-RU" w:bidi="ar-SA"/>
        </w:rPr>
        <w:t>RW</w:t>
      </w:r>
      <w:r w:rsidRPr="00A13914">
        <w:rPr>
          <w:rFonts w:ascii="Times New Roman" w:hAnsi="Times New Roman"/>
          <w:sz w:val="16"/>
          <w:szCs w:val="16"/>
          <w:lang w:val="ru-RU" w:eastAsia="ru-RU" w:bidi="ar-SA"/>
        </w:rPr>
        <w:t xml:space="preserve">, </w:t>
      </w:r>
      <w:r w:rsidRPr="00A13914">
        <w:rPr>
          <w:rFonts w:ascii="Times New Roman" w:hAnsi="Times New Roman"/>
          <w:sz w:val="16"/>
          <w:szCs w:val="16"/>
          <w:lang w:eastAsia="ru-RU" w:bidi="ar-SA"/>
        </w:rPr>
        <w:t>DVD</w:t>
      </w:r>
      <w:r w:rsidRPr="00A13914">
        <w:rPr>
          <w:rFonts w:ascii="Times New Roman" w:hAnsi="Times New Roman"/>
          <w:sz w:val="16"/>
          <w:szCs w:val="16"/>
          <w:lang w:val="ru-RU" w:eastAsia="ru-RU" w:bidi="ar-SA"/>
        </w:rPr>
        <w:t xml:space="preserve"> либо </w:t>
      </w:r>
      <w:r w:rsidRPr="00A13914">
        <w:rPr>
          <w:rFonts w:ascii="Times New Roman" w:hAnsi="Times New Roman"/>
          <w:sz w:val="16"/>
          <w:szCs w:val="16"/>
          <w:lang w:eastAsia="ru-RU" w:bidi="ar-SA"/>
        </w:rPr>
        <w:t>USBFlashDrive</w:t>
      </w:r>
      <w:r w:rsidRPr="00A13914">
        <w:rPr>
          <w:rFonts w:ascii="Times New Roman" w:hAnsi="Times New Roman"/>
          <w:sz w:val="16"/>
          <w:szCs w:val="16"/>
          <w:lang w:val="ru-RU" w:eastAsia="ru-RU" w:bidi="ar-SA"/>
        </w:rPr>
        <w:t xml:space="preserve"> с машиночитаемым видом агитационного материала)</w:t>
      </w:r>
    </w:p>
    <w:p w:rsidR="00EB4460" w:rsidRPr="00524216" w:rsidRDefault="00EB4460" w:rsidP="00EB4460">
      <w:pPr>
        <w:spacing w:before="100" w:beforeAutospacing="1" w:after="100" w:afterAutospacing="1"/>
        <w:ind w:firstLine="0"/>
        <w:rPr>
          <w:rFonts w:ascii="Times New Roman" w:hAnsi="Times New Roman"/>
          <w:sz w:val="28"/>
          <w:szCs w:val="28"/>
          <w:lang w:val="ru-RU" w:eastAsia="ru-RU" w:bidi="ar-SA"/>
        </w:rPr>
      </w:pPr>
      <w:r w:rsidRPr="00524216">
        <w:rPr>
          <w:rFonts w:ascii="Times New Roman" w:hAnsi="Times New Roman"/>
          <w:sz w:val="28"/>
          <w:szCs w:val="28"/>
          <w:lang w:val="ru-RU" w:eastAsia="ru-RU" w:bidi="ar-SA"/>
        </w:rPr>
        <w:t>3. Копия платежного поручения от ___.___.______ г. № ________ с отметкой филиала публичного акционерного общества «Сбербанк России».</w:t>
      </w:r>
    </w:p>
    <w:p w:rsidR="00EB4460" w:rsidRDefault="00EB4460" w:rsidP="00A13914">
      <w:pPr>
        <w:spacing w:before="100" w:beforeAutospacing="1" w:after="100" w:afterAutospacing="1"/>
        <w:ind w:firstLine="0"/>
        <w:rPr>
          <w:rFonts w:ascii="Times New Roman" w:hAnsi="Times New Roman"/>
          <w:sz w:val="27"/>
          <w:szCs w:val="27"/>
          <w:vertAlign w:val="superscript"/>
          <w:lang w:val="ru-RU" w:eastAsia="ru-RU" w:bidi="ar-SA"/>
        </w:rPr>
      </w:pPr>
      <w:r w:rsidRPr="00EB4460">
        <w:rPr>
          <w:rFonts w:ascii="Times New Roman" w:hAnsi="Times New Roman"/>
          <w:sz w:val="27"/>
          <w:szCs w:val="27"/>
          <w:vertAlign w:val="superscript"/>
          <w:lang w:val="ru-RU" w:eastAsia="ru-RU" w:bidi="ar-SA"/>
        </w:rPr>
        <w:t>(кандидат/ уполномоченное лицо) (подпись) (Ф.И.О.)</w:t>
      </w:r>
      <w:r w:rsidR="00A13914">
        <w:rPr>
          <w:rFonts w:ascii="Times New Roman" w:hAnsi="Times New Roman"/>
          <w:sz w:val="27"/>
          <w:szCs w:val="27"/>
          <w:vertAlign w:val="superscript"/>
          <w:lang w:val="ru-RU" w:eastAsia="ru-RU" w:bidi="ar-SA"/>
        </w:rPr>
        <w:t>(дата)</w:t>
      </w:r>
    </w:p>
    <w:p w:rsidR="00524216" w:rsidRDefault="00524216" w:rsidP="00A13914">
      <w:pPr>
        <w:spacing w:before="100" w:beforeAutospacing="1" w:after="100" w:afterAutospacing="1"/>
        <w:ind w:firstLine="0"/>
        <w:rPr>
          <w:rFonts w:ascii="Times New Roman" w:hAnsi="Times New Roman"/>
          <w:sz w:val="27"/>
          <w:szCs w:val="27"/>
          <w:vertAlign w:val="superscript"/>
          <w:lang w:val="ru-RU" w:eastAsia="ru-RU" w:bidi="ar-SA"/>
        </w:rPr>
      </w:pPr>
    </w:p>
    <w:p w:rsidR="00524216" w:rsidRDefault="00524216" w:rsidP="00A13914">
      <w:pPr>
        <w:spacing w:before="100" w:beforeAutospacing="1" w:after="100" w:afterAutospacing="1"/>
        <w:ind w:firstLine="0"/>
        <w:rPr>
          <w:rFonts w:ascii="Times New Roman" w:hAnsi="Times New Roman"/>
          <w:sz w:val="27"/>
          <w:szCs w:val="27"/>
          <w:vertAlign w:val="superscript"/>
          <w:lang w:val="ru-RU" w:eastAsia="ru-RU" w:bidi="ar-SA"/>
        </w:rPr>
      </w:pPr>
    </w:p>
    <w:p w:rsidR="00524216" w:rsidRDefault="00524216" w:rsidP="00A13914">
      <w:pPr>
        <w:spacing w:before="100" w:beforeAutospacing="1" w:after="100" w:afterAutospacing="1"/>
        <w:ind w:firstLine="0"/>
        <w:rPr>
          <w:rFonts w:ascii="Times New Roman" w:hAnsi="Times New Roman"/>
          <w:sz w:val="27"/>
          <w:szCs w:val="27"/>
          <w:vertAlign w:val="superscript"/>
          <w:lang w:val="ru-RU" w:eastAsia="ru-RU" w:bidi="ar-SA"/>
        </w:rPr>
      </w:pPr>
    </w:p>
    <w:p w:rsidR="00524216" w:rsidRDefault="00524216" w:rsidP="00A13914">
      <w:pPr>
        <w:spacing w:before="100" w:beforeAutospacing="1" w:after="100" w:afterAutospacing="1"/>
        <w:ind w:firstLine="0"/>
        <w:rPr>
          <w:rFonts w:ascii="Times New Roman" w:hAnsi="Times New Roman"/>
          <w:sz w:val="27"/>
          <w:szCs w:val="27"/>
          <w:vertAlign w:val="superscript"/>
          <w:lang w:val="ru-RU" w:eastAsia="ru-RU" w:bidi="ar-SA"/>
        </w:rPr>
      </w:pPr>
    </w:p>
    <w:p w:rsidR="00524216" w:rsidRDefault="00524216" w:rsidP="00A13914">
      <w:pPr>
        <w:spacing w:before="100" w:beforeAutospacing="1" w:after="100" w:afterAutospacing="1"/>
        <w:ind w:firstLine="0"/>
        <w:rPr>
          <w:rFonts w:ascii="Times New Roman" w:hAnsi="Times New Roman"/>
          <w:sz w:val="27"/>
          <w:szCs w:val="27"/>
          <w:vertAlign w:val="superscript"/>
          <w:lang w:val="ru-RU" w:eastAsia="ru-RU" w:bidi="ar-SA"/>
        </w:rPr>
      </w:pPr>
    </w:p>
    <w:p w:rsidR="00524216" w:rsidRDefault="00524216" w:rsidP="00A13914">
      <w:pPr>
        <w:spacing w:before="100" w:beforeAutospacing="1" w:after="100" w:afterAutospacing="1"/>
        <w:ind w:firstLine="0"/>
        <w:rPr>
          <w:rFonts w:ascii="Times New Roman" w:hAnsi="Times New Roman"/>
          <w:sz w:val="27"/>
          <w:szCs w:val="27"/>
          <w:vertAlign w:val="superscript"/>
          <w:lang w:val="ru-RU" w:eastAsia="ru-RU" w:bidi="ar-SA"/>
        </w:rPr>
      </w:pPr>
    </w:p>
    <w:p w:rsidR="00524216" w:rsidRDefault="00524216" w:rsidP="00A13914">
      <w:pPr>
        <w:spacing w:before="100" w:beforeAutospacing="1" w:after="100" w:afterAutospacing="1"/>
        <w:ind w:firstLine="0"/>
        <w:rPr>
          <w:rFonts w:ascii="Times New Roman" w:hAnsi="Times New Roman"/>
          <w:sz w:val="27"/>
          <w:szCs w:val="27"/>
          <w:vertAlign w:val="superscript"/>
          <w:lang w:val="ru-RU" w:eastAsia="ru-RU" w:bidi="ar-SA"/>
        </w:rPr>
      </w:pPr>
    </w:p>
    <w:p w:rsidR="00524216" w:rsidRDefault="00524216" w:rsidP="00A13914">
      <w:pPr>
        <w:spacing w:before="100" w:beforeAutospacing="1" w:after="100" w:afterAutospacing="1"/>
        <w:ind w:firstLine="0"/>
        <w:rPr>
          <w:rFonts w:ascii="Times New Roman" w:hAnsi="Times New Roman"/>
          <w:sz w:val="27"/>
          <w:szCs w:val="27"/>
          <w:vertAlign w:val="superscript"/>
          <w:lang w:val="ru-RU" w:eastAsia="ru-RU" w:bidi="ar-SA"/>
        </w:rPr>
      </w:pPr>
    </w:p>
    <w:p w:rsidR="00524216" w:rsidRDefault="00524216" w:rsidP="00A13914">
      <w:pPr>
        <w:spacing w:before="100" w:beforeAutospacing="1" w:after="100" w:afterAutospacing="1"/>
        <w:ind w:firstLine="0"/>
        <w:rPr>
          <w:rFonts w:ascii="Times New Roman" w:hAnsi="Times New Roman"/>
          <w:sz w:val="27"/>
          <w:szCs w:val="27"/>
          <w:vertAlign w:val="superscript"/>
          <w:lang w:val="ru-RU" w:eastAsia="ru-RU" w:bidi="ar-SA"/>
        </w:rPr>
      </w:pPr>
    </w:p>
    <w:p w:rsidR="00524216" w:rsidRDefault="00524216" w:rsidP="00A13914">
      <w:pPr>
        <w:spacing w:before="100" w:beforeAutospacing="1" w:after="100" w:afterAutospacing="1"/>
        <w:ind w:firstLine="0"/>
        <w:rPr>
          <w:rFonts w:ascii="Times New Roman" w:hAnsi="Times New Roman"/>
          <w:sz w:val="27"/>
          <w:szCs w:val="27"/>
          <w:vertAlign w:val="superscript"/>
          <w:lang w:val="ru-RU" w:eastAsia="ru-RU" w:bidi="ar-SA"/>
        </w:rPr>
      </w:pPr>
    </w:p>
    <w:p w:rsidR="00524216" w:rsidRDefault="00524216" w:rsidP="00A13914">
      <w:pPr>
        <w:spacing w:before="100" w:beforeAutospacing="1" w:after="100" w:afterAutospacing="1"/>
        <w:ind w:firstLine="0"/>
        <w:rPr>
          <w:rFonts w:ascii="Times New Roman" w:hAnsi="Times New Roman"/>
          <w:sz w:val="27"/>
          <w:szCs w:val="27"/>
          <w:vertAlign w:val="superscript"/>
          <w:lang w:val="ru-RU" w:eastAsia="ru-RU" w:bidi="ar-SA"/>
        </w:rPr>
      </w:pPr>
    </w:p>
    <w:p w:rsidR="00524216" w:rsidRDefault="00524216" w:rsidP="00A13914">
      <w:pPr>
        <w:spacing w:before="100" w:beforeAutospacing="1" w:after="100" w:afterAutospacing="1"/>
        <w:ind w:firstLine="0"/>
        <w:rPr>
          <w:rFonts w:ascii="Times New Roman" w:hAnsi="Times New Roman"/>
          <w:sz w:val="27"/>
          <w:szCs w:val="27"/>
          <w:vertAlign w:val="superscript"/>
          <w:lang w:val="ru-RU" w:eastAsia="ru-RU" w:bidi="ar-SA"/>
        </w:rPr>
      </w:pPr>
    </w:p>
    <w:p w:rsidR="00524216" w:rsidRDefault="00524216" w:rsidP="00A13914">
      <w:pPr>
        <w:spacing w:before="100" w:beforeAutospacing="1" w:after="100" w:afterAutospacing="1"/>
        <w:ind w:firstLine="0"/>
        <w:rPr>
          <w:rFonts w:ascii="Times New Roman" w:hAnsi="Times New Roman"/>
          <w:sz w:val="27"/>
          <w:szCs w:val="27"/>
          <w:vertAlign w:val="superscript"/>
          <w:lang w:val="ru-RU" w:eastAsia="ru-RU" w:bidi="ar-SA"/>
        </w:rPr>
      </w:pPr>
    </w:p>
    <w:p w:rsidR="00524216" w:rsidRDefault="00524216" w:rsidP="00A13914">
      <w:pPr>
        <w:spacing w:before="100" w:beforeAutospacing="1" w:after="100" w:afterAutospacing="1"/>
        <w:ind w:firstLine="0"/>
        <w:rPr>
          <w:rFonts w:ascii="Times New Roman" w:hAnsi="Times New Roman"/>
          <w:sz w:val="27"/>
          <w:szCs w:val="27"/>
          <w:vertAlign w:val="superscript"/>
          <w:lang w:val="ru-RU" w:eastAsia="ru-RU" w:bidi="ar-SA"/>
        </w:rPr>
      </w:pPr>
    </w:p>
    <w:p w:rsidR="00524216" w:rsidRDefault="00524216" w:rsidP="00A13914">
      <w:pPr>
        <w:spacing w:before="100" w:beforeAutospacing="1" w:after="100" w:afterAutospacing="1"/>
        <w:ind w:firstLine="0"/>
        <w:rPr>
          <w:rFonts w:ascii="Times New Roman" w:hAnsi="Times New Roman"/>
          <w:sz w:val="27"/>
          <w:szCs w:val="27"/>
          <w:vertAlign w:val="superscript"/>
          <w:lang w:val="ru-RU" w:eastAsia="ru-RU" w:bidi="ar-SA"/>
        </w:rPr>
      </w:pPr>
    </w:p>
    <w:p w:rsidR="00524216" w:rsidRDefault="00524216" w:rsidP="00A13914">
      <w:pPr>
        <w:spacing w:before="100" w:beforeAutospacing="1" w:after="100" w:afterAutospacing="1"/>
        <w:ind w:firstLine="0"/>
        <w:rPr>
          <w:rFonts w:ascii="Times New Roman" w:hAnsi="Times New Roman"/>
          <w:sz w:val="27"/>
          <w:szCs w:val="27"/>
          <w:vertAlign w:val="superscript"/>
          <w:lang w:val="ru-RU" w:eastAsia="ru-RU" w:bidi="ar-SA"/>
        </w:rPr>
      </w:pPr>
    </w:p>
    <w:p w:rsidR="00524216" w:rsidRDefault="00524216" w:rsidP="00A13914">
      <w:pPr>
        <w:spacing w:before="100" w:beforeAutospacing="1" w:after="100" w:afterAutospacing="1"/>
        <w:ind w:firstLine="0"/>
        <w:rPr>
          <w:rFonts w:ascii="Times New Roman" w:hAnsi="Times New Roman"/>
          <w:sz w:val="27"/>
          <w:szCs w:val="27"/>
          <w:vertAlign w:val="superscript"/>
          <w:lang w:val="ru-RU" w:eastAsia="ru-RU" w:bidi="ar-SA"/>
        </w:rPr>
      </w:pPr>
    </w:p>
    <w:p w:rsidR="00524216" w:rsidRDefault="00524216" w:rsidP="00A13914">
      <w:pPr>
        <w:spacing w:before="100" w:beforeAutospacing="1" w:after="100" w:afterAutospacing="1"/>
        <w:ind w:firstLine="0"/>
        <w:rPr>
          <w:rFonts w:ascii="Times New Roman" w:hAnsi="Times New Roman"/>
          <w:sz w:val="27"/>
          <w:szCs w:val="27"/>
          <w:vertAlign w:val="superscript"/>
          <w:lang w:val="ru-RU" w:eastAsia="ru-RU" w:bidi="ar-SA"/>
        </w:rPr>
      </w:pPr>
    </w:p>
    <w:p w:rsidR="00524216" w:rsidRDefault="00524216" w:rsidP="00A13914">
      <w:pPr>
        <w:spacing w:before="100" w:beforeAutospacing="1" w:after="100" w:afterAutospacing="1"/>
        <w:ind w:firstLine="0"/>
        <w:rPr>
          <w:rFonts w:ascii="Times New Roman" w:hAnsi="Times New Roman"/>
          <w:sz w:val="27"/>
          <w:szCs w:val="27"/>
          <w:vertAlign w:val="superscript"/>
          <w:lang w:val="ru-RU" w:eastAsia="ru-RU" w:bidi="ar-SA"/>
        </w:rPr>
      </w:pPr>
    </w:p>
    <w:p w:rsidR="00524216" w:rsidRDefault="00524216" w:rsidP="00A13914">
      <w:pPr>
        <w:spacing w:before="100" w:beforeAutospacing="1" w:after="100" w:afterAutospacing="1"/>
        <w:ind w:firstLine="0"/>
        <w:rPr>
          <w:rFonts w:ascii="Times New Roman" w:hAnsi="Times New Roman"/>
          <w:sz w:val="27"/>
          <w:szCs w:val="27"/>
          <w:vertAlign w:val="superscript"/>
          <w:lang w:val="ru-RU" w:eastAsia="ru-RU" w:bidi="ar-SA"/>
        </w:rPr>
      </w:pPr>
    </w:p>
    <w:p w:rsidR="00524216" w:rsidRDefault="00524216" w:rsidP="00A13914">
      <w:pPr>
        <w:spacing w:before="100" w:beforeAutospacing="1" w:after="100" w:afterAutospacing="1"/>
        <w:ind w:firstLine="0"/>
        <w:rPr>
          <w:rFonts w:ascii="Times New Roman" w:hAnsi="Times New Roman"/>
          <w:sz w:val="27"/>
          <w:szCs w:val="27"/>
          <w:vertAlign w:val="superscript"/>
          <w:lang w:val="ru-RU" w:eastAsia="ru-RU" w:bidi="ar-SA"/>
        </w:rPr>
      </w:pPr>
    </w:p>
    <w:p w:rsidR="00524216" w:rsidRPr="00EB4460" w:rsidRDefault="00524216" w:rsidP="00A13914">
      <w:pPr>
        <w:spacing w:before="100" w:beforeAutospacing="1" w:after="100" w:afterAutospacing="1"/>
        <w:ind w:firstLine="0"/>
        <w:rPr>
          <w:rFonts w:ascii="Times New Roman" w:hAnsi="Times New Roman"/>
          <w:sz w:val="24"/>
          <w:szCs w:val="24"/>
          <w:lang w:val="ru-RU" w:eastAsia="ru-RU" w:bidi="ar-SA"/>
        </w:rPr>
      </w:pPr>
    </w:p>
    <w:p w:rsidR="00A13914" w:rsidRPr="00524216" w:rsidRDefault="00A13914" w:rsidP="00A13914">
      <w:pPr>
        <w:pStyle w:val="ad"/>
        <w:ind w:left="4536" w:firstLine="0"/>
        <w:jc w:val="center"/>
        <w:rPr>
          <w:rFonts w:ascii="Times New Roman" w:hAnsi="Times New Roman"/>
          <w:sz w:val="24"/>
          <w:szCs w:val="24"/>
          <w:lang w:val="ru-RU" w:eastAsia="ru-RU" w:bidi="ar-SA"/>
        </w:rPr>
      </w:pPr>
      <w:r w:rsidRPr="00524216">
        <w:rPr>
          <w:rFonts w:ascii="Times New Roman" w:hAnsi="Times New Roman"/>
          <w:sz w:val="24"/>
          <w:szCs w:val="24"/>
          <w:lang w:val="ru-RU" w:eastAsia="ru-RU" w:bidi="ar-SA"/>
        </w:rPr>
        <w:t>Приложение № 2</w:t>
      </w:r>
    </w:p>
    <w:p w:rsidR="00A13914" w:rsidRPr="00524216" w:rsidRDefault="00A13914" w:rsidP="00A13914">
      <w:pPr>
        <w:pStyle w:val="ad"/>
        <w:ind w:left="4536" w:firstLine="0"/>
        <w:jc w:val="center"/>
        <w:rPr>
          <w:sz w:val="24"/>
          <w:szCs w:val="24"/>
          <w:lang w:val="ru-RU" w:eastAsia="ru-RU" w:bidi="ar-SA"/>
        </w:rPr>
      </w:pPr>
      <w:r w:rsidRPr="00524216">
        <w:rPr>
          <w:rFonts w:ascii="Times New Roman" w:hAnsi="Times New Roman"/>
          <w:sz w:val="24"/>
          <w:szCs w:val="24"/>
          <w:lang w:val="ru-RU" w:eastAsia="ru-RU" w:bidi="ar-SA"/>
        </w:rPr>
        <w:t>к Порядку приема, учета, анализа, обработки и хранения в Территориальной избирательной комиссии города Донецка Ростовской области экземпляров (копий, фотографий) предвыборных агитационных материалов и представляемых одновременно с ними документов, материалов при проведении избирательной кампании по выборам</w:t>
      </w:r>
      <w:r w:rsidR="00524216" w:rsidRPr="00524216">
        <w:rPr>
          <w:rFonts w:ascii="Times New Roman" w:hAnsi="Times New Roman"/>
          <w:sz w:val="24"/>
          <w:szCs w:val="24"/>
          <w:lang w:val="ru-RU" w:eastAsia="ru-RU" w:bidi="ar-SA"/>
        </w:rPr>
        <w:t xml:space="preserve"> </w:t>
      </w:r>
      <w:r w:rsidR="005576DF" w:rsidRPr="00524216">
        <w:rPr>
          <w:rFonts w:ascii="Times New Roman" w:hAnsi="Times New Roman"/>
          <w:sz w:val="24"/>
          <w:szCs w:val="24"/>
          <w:lang w:val="ru-RU" w:eastAsia="ru-RU" w:bidi="ar-SA"/>
        </w:rPr>
        <w:t>депутатов Донецкой городской Думы восьмого созыва</w:t>
      </w:r>
    </w:p>
    <w:p w:rsidR="00A13914" w:rsidRPr="00EB4460" w:rsidRDefault="00A13914" w:rsidP="00A13914">
      <w:pPr>
        <w:spacing w:before="100" w:beforeAutospacing="1" w:after="100" w:afterAutospacing="1"/>
        <w:ind w:left="4536" w:firstLine="0"/>
        <w:jc w:val="center"/>
        <w:rPr>
          <w:rFonts w:ascii="Times New Roman" w:hAnsi="Times New Roman"/>
          <w:sz w:val="24"/>
          <w:szCs w:val="24"/>
          <w:lang w:val="ru-RU" w:eastAsia="ru-RU" w:bidi="ar-SA"/>
        </w:rPr>
      </w:pPr>
      <w:r w:rsidRPr="00A13914">
        <w:rPr>
          <w:rFonts w:ascii="Times New Roman" w:hAnsi="Times New Roman"/>
          <w:sz w:val="24"/>
          <w:szCs w:val="24"/>
          <w:lang w:val="ru-RU" w:eastAsia="ru-RU" w:bidi="ar-SA"/>
        </w:rPr>
        <w:t>(рекомендуемая форма)</w:t>
      </w:r>
    </w:p>
    <w:p w:rsidR="00A13914" w:rsidRDefault="00A13914" w:rsidP="00A13914">
      <w:pPr>
        <w:pStyle w:val="ad"/>
        <w:ind w:left="4536" w:firstLine="0"/>
        <w:jc w:val="center"/>
        <w:rPr>
          <w:rFonts w:ascii="Times New Roman" w:hAnsi="Times New Roman"/>
          <w:sz w:val="28"/>
          <w:szCs w:val="28"/>
          <w:lang w:val="ru-RU" w:eastAsia="ru-RU" w:bidi="ar-SA"/>
        </w:rPr>
      </w:pPr>
      <w:r w:rsidRPr="00A13914">
        <w:rPr>
          <w:rFonts w:ascii="Times New Roman" w:hAnsi="Times New Roman"/>
          <w:sz w:val="28"/>
          <w:szCs w:val="28"/>
          <w:lang w:val="ru-RU" w:eastAsia="ru-RU" w:bidi="ar-SA"/>
        </w:rPr>
        <w:t>В Территориальную избирательную комиссию</w:t>
      </w:r>
      <w:r w:rsidR="00524216">
        <w:rPr>
          <w:rFonts w:ascii="Times New Roman" w:hAnsi="Times New Roman"/>
          <w:sz w:val="28"/>
          <w:szCs w:val="28"/>
          <w:lang w:val="ru-RU" w:eastAsia="ru-RU" w:bidi="ar-SA"/>
        </w:rPr>
        <w:t xml:space="preserve"> </w:t>
      </w:r>
      <w:r w:rsidRPr="00A13914">
        <w:rPr>
          <w:rFonts w:ascii="Times New Roman" w:hAnsi="Times New Roman"/>
          <w:sz w:val="28"/>
          <w:szCs w:val="28"/>
          <w:lang w:val="ru-RU" w:eastAsia="ru-RU" w:bidi="ar-SA"/>
        </w:rPr>
        <w:t xml:space="preserve">города Донецка </w:t>
      </w:r>
    </w:p>
    <w:p w:rsidR="00A13914" w:rsidRPr="00A13914" w:rsidRDefault="00A13914" w:rsidP="00A13914">
      <w:pPr>
        <w:pStyle w:val="ad"/>
        <w:ind w:left="4536" w:firstLine="0"/>
        <w:jc w:val="center"/>
        <w:rPr>
          <w:rFonts w:ascii="Times New Roman" w:hAnsi="Times New Roman"/>
          <w:sz w:val="28"/>
          <w:szCs w:val="28"/>
          <w:lang w:val="ru-RU" w:eastAsia="ru-RU" w:bidi="ar-SA"/>
        </w:rPr>
      </w:pPr>
      <w:r w:rsidRPr="00A13914">
        <w:rPr>
          <w:rFonts w:ascii="Times New Roman" w:hAnsi="Times New Roman"/>
          <w:sz w:val="28"/>
          <w:szCs w:val="28"/>
          <w:lang w:val="ru-RU" w:eastAsia="ru-RU" w:bidi="ar-SA"/>
        </w:rPr>
        <w:t>Ростовской области</w:t>
      </w:r>
    </w:p>
    <w:p w:rsidR="00EB4460" w:rsidRPr="00EB4460" w:rsidRDefault="00EB4460" w:rsidP="00EB4460">
      <w:pPr>
        <w:ind w:firstLine="0"/>
        <w:rPr>
          <w:rFonts w:ascii="Times New Roman" w:hAnsi="Times New Roman"/>
          <w:sz w:val="24"/>
          <w:szCs w:val="24"/>
          <w:lang w:val="ru-RU" w:eastAsia="ru-RU" w:bidi="ar-SA"/>
        </w:rPr>
      </w:pPr>
    </w:p>
    <w:p w:rsidR="00EB4460" w:rsidRPr="00EB4460" w:rsidRDefault="00EB4460" w:rsidP="00A13914">
      <w:pPr>
        <w:spacing w:before="100" w:beforeAutospacing="1" w:after="100" w:afterAutospacing="1"/>
        <w:ind w:firstLine="0"/>
        <w:jc w:val="center"/>
        <w:rPr>
          <w:rFonts w:ascii="Times New Roman" w:hAnsi="Times New Roman"/>
          <w:sz w:val="24"/>
          <w:szCs w:val="24"/>
          <w:lang w:val="ru-RU" w:eastAsia="ru-RU" w:bidi="ar-SA"/>
        </w:rPr>
      </w:pPr>
      <w:r w:rsidRPr="00EB4460">
        <w:rPr>
          <w:rFonts w:ascii="Times New Roman" w:hAnsi="Times New Roman"/>
          <w:sz w:val="27"/>
          <w:szCs w:val="27"/>
          <w:lang w:val="ru-RU" w:eastAsia="ru-RU" w:bidi="ar-SA"/>
        </w:rPr>
        <w:t>УВЕДОМЛЕНИЕ</w:t>
      </w:r>
    </w:p>
    <w:p w:rsidR="00EB4460" w:rsidRPr="00A13914" w:rsidRDefault="00EB4460" w:rsidP="00A13914">
      <w:pPr>
        <w:pStyle w:val="ad"/>
        <w:jc w:val="both"/>
        <w:rPr>
          <w:rFonts w:ascii="Times New Roman" w:hAnsi="Times New Roman"/>
          <w:sz w:val="16"/>
          <w:szCs w:val="16"/>
          <w:lang w:val="ru-RU" w:eastAsia="ru-RU" w:bidi="ar-SA"/>
        </w:rPr>
      </w:pPr>
      <w:r w:rsidRPr="00A13914">
        <w:rPr>
          <w:rFonts w:ascii="Times New Roman" w:hAnsi="Times New Roman"/>
          <w:sz w:val="28"/>
          <w:szCs w:val="28"/>
          <w:lang w:val="ru-RU" w:eastAsia="ru-RU" w:bidi="ar-SA"/>
        </w:rPr>
        <w:t>В соответствии с п. 11</w:t>
      </w:r>
      <w:r w:rsidRPr="00A13914">
        <w:rPr>
          <w:rFonts w:ascii="Times New Roman" w:hAnsi="Times New Roman"/>
          <w:sz w:val="28"/>
          <w:szCs w:val="28"/>
          <w:vertAlign w:val="superscript"/>
          <w:lang w:val="ru-RU" w:eastAsia="ru-RU" w:bidi="ar-SA"/>
        </w:rPr>
        <w:t>1</w:t>
      </w:r>
      <w:r w:rsidRPr="00A13914">
        <w:rPr>
          <w:rFonts w:ascii="Times New Roman" w:hAnsi="Times New Roman"/>
          <w:sz w:val="28"/>
          <w:szCs w:val="28"/>
          <w:lang w:val="ru-RU" w:eastAsia="ru-RU" w:bidi="ar-SA"/>
        </w:rPr>
        <w:t xml:space="preserve"> ст. 50 </w:t>
      </w:r>
      <w:r w:rsidR="00A13914" w:rsidRPr="00A13914">
        <w:rPr>
          <w:rFonts w:ascii="Times New Roman" w:hAnsi="Times New Roman"/>
          <w:sz w:val="28"/>
          <w:szCs w:val="28"/>
          <w:lang w:val="ru-RU" w:eastAsia="ru-RU" w:bidi="ar-SA"/>
        </w:rPr>
        <w:t xml:space="preserve">Федерального закона 12.06.2002 </w:t>
      </w:r>
      <w:r w:rsidRPr="00A13914">
        <w:rPr>
          <w:rFonts w:ascii="Times New Roman" w:hAnsi="Times New Roman"/>
          <w:sz w:val="28"/>
          <w:szCs w:val="28"/>
          <w:lang w:val="ru-RU" w:eastAsia="ru-RU" w:bidi="ar-SA"/>
        </w:rPr>
        <w:t xml:space="preserve">№ 67-ФЗ «Об основных гарантиях избирательных прав и права на участие в референдуме граждан Российской Федерации» представляю копию агитационного материала </w:t>
      </w:r>
      <w:r w:rsidRPr="00A13914">
        <w:rPr>
          <w:rFonts w:ascii="Times New Roman" w:hAnsi="Times New Roman"/>
          <w:sz w:val="16"/>
          <w:szCs w:val="16"/>
          <w:lang w:val="ru-RU" w:eastAsia="ru-RU" w:bidi="ar-SA"/>
        </w:rPr>
        <w:t>______________________________________________________________,</w:t>
      </w:r>
    </w:p>
    <w:p w:rsidR="00EB4460" w:rsidRPr="00A13914" w:rsidRDefault="00EB4460" w:rsidP="00A13914">
      <w:pPr>
        <w:pStyle w:val="ad"/>
        <w:jc w:val="center"/>
        <w:rPr>
          <w:rFonts w:ascii="Times New Roman" w:hAnsi="Times New Roman"/>
          <w:sz w:val="16"/>
          <w:szCs w:val="16"/>
          <w:lang w:val="ru-RU" w:eastAsia="ru-RU" w:bidi="ar-SA"/>
        </w:rPr>
      </w:pPr>
      <w:r w:rsidRPr="00A13914">
        <w:rPr>
          <w:rFonts w:ascii="Times New Roman" w:hAnsi="Times New Roman"/>
          <w:sz w:val="16"/>
          <w:szCs w:val="16"/>
          <w:lang w:val="ru-RU" w:eastAsia="ru-RU" w:bidi="ar-SA"/>
        </w:rPr>
        <w:t>(наименование агитационного материала)</w:t>
      </w:r>
    </w:p>
    <w:p w:rsidR="00EB4460" w:rsidRPr="00A13914" w:rsidRDefault="00EB4460" w:rsidP="00A13914">
      <w:pPr>
        <w:ind w:firstLine="0"/>
        <w:rPr>
          <w:rFonts w:ascii="Times New Roman" w:hAnsi="Times New Roman"/>
          <w:sz w:val="28"/>
          <w:szCs w:val="28"/>
          <w:lang w:val="ru-RU" w:eastAsia="ru-RU" w:bidi="ar-SA"/>
        </w:rPr>
      </w:pPr>
      <w:r w:rsidRPr="00A13914">
        <w:rPr>
          <w:rFonts w:ascii="Times New Roman" w:hAnsi="Times New Roman"/>
          <w:sz w:val="28"/>
          <w:szCs w:val="28"/>
          <w:lang w:val="ru-RU" w:eastAsia="ru-RU" w:bidi="ar-SA"/>
        </w:rPr>
        <w:t>предназначенного для размещения в периодическом печатном издании.</w:t>
      </w:r>
    </w:p>
    <w:p w:rsidR="005362BF" w:rsidRPr="005362BF" w:rsidRDefault="00EB4460" w:rsidP="005362BF">
      <w:pPr>
        <w:pStyle w:val="ad"/>
        <w:rPr>
          <w:rFonts w:ascii="Times New Roman" w:hAnsi="Times New Roman"/>
          <w:sz w:val="28"/>
          <w:szCs w:val="28"/>
          <w:lang w:val="ru-RU" w:eastAsia="ru-RU" w:bidi="ar-SA"/>
        </w:rPr>
      </w:pPr>
      <w:r w:rsidRPr="005362BF">
        <w:rPr>
          <w:rFonts w:ascii="Times New Roman" w:hAnsi="Times New Roman"/>
          <w:sz w:val="28"/>
          <w:szCs w:val="28"/>
          <w:lang w:val="ru-RU" w:eastAsia="ru-RU" w:bidi="ar-SA"/>
        </w:rPr>
        <w:t xml:space="preserve">Вид, наименование периодического печатного издания: </w:t>
      </w:r>
      <w:r w:rsidR="005362BF" w:rsidRPr="005362BF">
        <w:rPr>
          <w:rFonts w:ascii="Times New Roman" w:hAnsi="Times New Roman"/>
          <w:sz w:val="28"/>
          <w:szCs w:val="28"/>
          <w:lang w:val="ru-RU" w:eastAsia="ru-RU" w:bidi="ar-SA"/>
        </w:rPr>
        <w:t>________________</w:t>
      </w:r>
    </w:p>
    <w:p w:rsidR="00EB4460" w:rsidRPr="005362BF" w:rsidRDefault="005362BF" w:rsidP="005362BF">
      <w:pPr>
        <w:pStyle w:val="ad"/>
        <w:rPr>
          <w:rFonts w:ascii="Times New Roman" w:hAnsi="Times New Roman"/>
          <w:sz w:val="28"/>
          <w:szCs w:val="28"/>
          <w:lang w:val="ru-RU" w:eastAsia="ru-RU" w:bidi="ar-SA"/>
        </w:rPr>
      </w:pPr>
      <w:r w:rsidRPr="005362BF">
        <w:rPr>
          <w:rFonts w:ascii="Times New Roman" w:hAnsi="Times New Roman"/>
          <w:sz w:val="28"/>
          <w:szCs w:val="28"/>
          <w:lang w:val="ru-RU" w:eastAsia="ru-RU" w:bidi="ar-SA"/>
        </w:rPr>
        <w:t>___________</w:t>
      </w:r>
      <w:r>
        <w:rPr>
          <w:rFonts w:ascii="Times New Roman" w:hAnsi="Times New Roman"/>
          <w:sz w:val="28"/>
          <w:szCs w:val="28"/>
          <w:lang w:val="ru-RU" w:eastAsia="ru-RU" w:bidi="ar-SA"/>
        </w:rPr>
        <w:t>_____________________________________________________</w:t>
      </w:r>
    </w:p>
    <w:p w:rsidR="005362BF" w:rsidRDefault="00EB4460" w:rsidP="005362BF">
      <w:pPr>
        <w:pStyle w:val="ad"/>
        <w:rPr>
          <w:rFonts w:ascii="Times New Roman" w:hAnsi="Times New Roman"/>
          <w:sz w:val="28"/>
          <w:szCs w:val="28"/>
          <w:lang w:val="ru-RU" w:eastAsia="ru-RU" w:bidi="ar-SA"/>
        </w:rPr>
      </w:pPr>
      <w:r w:rsidRPr="005362BF">
        <w:rPr>
          <w:rFonts w:ascii="Times New Roman" w:hAnsi="Times New Roman"/>
          <w:sz w:val="28"/>
          <w:szCs w:val="28"/>
          <w:lang w:val="ru-RU" w:eastAsia="ru-RU" w:bidi="ar-SA"/>
        </w:rPr>
        <w:t>Редакция периодического печатного издания</w:t>
      </w:r>
      <w:bookmarkStart w:id="2" w:name="sdfootnote2anc"/>
      <w:r w:rsidR="00D5405E" w:rsidRPr="005362BF">
        <w:rPr>
          <w:rFonts w:ascii="Times New Roman" w:hAnsi="Times New Roman"/>
          <w:sz w:val="28"/>
          <w:szCs w:val="28"/>
          <w:vertAlign w:val="superscript"/>
          <w:lang w:val="ru-RU" w:eastAsia="ru-RU" w:bidi="ar-SA"/>
        </w:rPr>
        <w:fldChar w:fldCharType="begin"/>
      </w:r>
      <w:r w:rsidRPr="005362BF">
        <w:rPr>
          <w:rFonts w:ascii="Times New Roman" w:hAnsi="Times New Roman"/>
          <w:sz w:val="28"/>
          <w:szCs w:val="28"/>
          <w:vertAlign w:val="superscript"/>
          <w:lang w:val="ru-RU" w:eastAsia="ru-RU" w:bidi="ar-SA"/>
        </w:rPr>
        <w:instrText xml:space="preserve"> HYPERLINK "" \l "sdfootnote2sym" </w:instrText>
      </w:r>
      <w:r w:rsidR="00D5405E" w:rsidRPr="005362BF">
        <w:rPr>
          <w:rFonts w:ascii="Times New Roman" w:hAnsi="Times New Roman"/>
          <w:sz w:val="28"/>
          <w:szCs w:val="28"/>
          <w:vertAlign w:val="superscript"/>
          <w:lang w:val="ru-RU" w:eastAsia="ru-RU" w:bidi="ar-SA"/>
        </w:rPr>
        <w:fldChar w:fldCharType="separate"/>
      </w:r>
      <w:r w:rsidRPr="005362BF">
        <w:rPr>
          <w:rFonts w:ascii="Times New Roman" w:hAnsi="Times New Roman"/>
          <w:color w:val="000080"/>
          <w:sz w:val="28"/>
          <w:szCs w:val="28"/>
          <w:u w:val="single"/>
          <w:vertAlign w:val="superscript"/>
          <w:lang w:val="ru-RU" w:eastAsia="ru-RU" w:bidi="ar-SA"/>
        </w:rPr>
        <w:sym w:font="Symbol" w:char="F02A"/>
      </w:r>
      <w:r w:rsidR="00D5405E" w:rsidRPr="005362BF">
        <w:rPr>
          <w:rFonts w:ascii="Times New Roman" w:hAnsi="Times New Roman"/>
          <w:sz w:val="28"/>
          <w:szCs w:val="28"/>
          <w:vertAlign w:val="superscript"/>
          <w:lang w:val="ru-RU" w:eastAsia="ru-RU" w:bidi="ar-SA"/>
        </w:rPr>
        <w:fldChar w:fldCharType="end"/>
      </w:r>
      <w:bookmarkEnd w:id="2"/>
      <w:r w:rsidRPr="005362BF">
        <w:rPr>
          <w:rFonts w:ascii="Times New Roman" w:hAnsi="Times New Roman"/>
          <w:sz w:val="28"/>
          <w:szCs w:val="28"/>
          <w:lang w:val="ru-RU" w:eastAsia="ru-RU" w:bidi="ar-SA"/>
        </w:rPr>
        <w:t>:</w:t>
      </w:r>
      <w:r w:rsidR="005362BF" w:rsidRPr="005362BF">
        <w:rPr>
          <w:rFonts w:ascii="Times New Roman" w:hAnsi="Times New Roman"/>
          <w:sz w:val="28"/>
          <w:szCs w:val="28"/>
          <w:lang w:val="ru-RU" w:eastAsia="ru-RU" w:bidi="ar-SA"/>
        </w:rPr>
        <w:t>____</w:t>
      </w:r>
      <w:r w:rsidR="005362BF">
        <w:rPr>
          <w:rFonts w:ascii="Times New Roman" w:hAnsi="Times New Roman"/>
          <w:sz w:val="28"/>
          <w:szCs w:val="28"/>
          <w:lang w:val="ru-RU" w:eastAsia="ru-RU" w:bidi="ar-SA"/>
        </w:rPr>
        <w:t>___________________</w:t>
      </w:r>
    </w:p>
    <w:p w:rsidR="00EB4460" w:rsidRPr="005362BF" w:rsidRDefault="005362BF" w:rsidP="005362BF">
      <w:pPr>
        <w:pStyle w:val="ad"/>
        <w:rPr>
          <w:rFonts w:ascii="Times New Roman" w:hAnsi="Times New Roman"/>
          <w:sz w:val="28"/>
          <w:szCs w:val="28"/>
          <w:lang w:val="ru-RU" w:eastAsia="ru-RU" w:bidi="ar-SA"/>
        </w:rPr>
      </w:pPr>
      <w:r>
        <w:rPr>
          <w:rFonts w:ascii="Times New Roman" w:hAnsi="Times New Roman"/>
          <w:sz w:val="28"/>
          <w:szCs w:val="28"/>
          <w:lang w:val="ru-RU" w:eastAsia="ru-RU" w:bidi="ar-SA"/>
        </w:rPr>
        <w:t>________________________________________________________________</w:t>
      </w:r>
    </w:p>
    <w:p w:rsidR="00EB4460" w:rsidRPr="005362BF" w:rsidRDefault="00EB4460" w:rsidP="005362BF">
      <w:pPr>
        <w:spacing w:before="100" w:beforeAutospacing="1" w:after="100" w:afterAutospacing="1"/>
        <w:jc w:val="both"/>
        <w:rPr>
          <w:rFonts w:ascii="Times New Roman" w:hAnsi="Times New Roman"/>
          <w:sz w:val="28"/>
          <w:szCs w:val="28"/>
          <w:lang w:val="ru-RU" w:eastAsia="ru-RU" w:bidi="ar-SA"/>
        </w:rPr>
      </w:pPr>
      <w:r w:rsidRPr="005362BF">
        <w:rPr>
          <w:rFonts w:ascii="Times New Roman" w:hAnsi="Times New Roman"/>
          <w:sz w:val="28"/>
          <w:szCs w:val="28"/>
          <w:lang w:val="ru-RU" w:eastAsia="ru-RU" w:bidi="ar-SA"/>
        </w:rPr>
        <w:t>Дата направления (передачи) аги</w:t>
      </w:r>
      <w:r w:rsidR="005362BF" w:rsidRPr="005362BF">
        <w:rPr>
          <w:rFonts w:ascii="Times New Roman" w:hAnsi="Times New Roman"/>
          <w:sz w:val="28"/>
          <w:szCs w:val="28"/>
          <w:lang w:val="ru-RU" w:eastAsia="ru-RU" w:bidi="ar-SA"/>
        </w:rPr>
        <w:t xml:space="preserve">тационного материала в редакцию </w:t>
      </w:r>
      <w:r w:rsidRPr="005362BF">
        <w:rPr>
          <w:rFonts w:ascii="Times New Roman" w:hAnsi="Times New Roman"/>
          <w:sz w:val="28"/>
          <w:szCs w:val="28"/>
          <w:lang w:val="ru-RU" w:eastAsia="ru-RU" w:bidi="ar-SA"/>
        </w:rPr>
        <w:t>периодического печатного издания: __.__.____ г.</w:t>
      </w:r>
    </w:p>
    <w:p w:rsidR="00EB4460" w:rsidRPr="005362BF" w:rsidRDefault="00EB4460" w:rsidP="005362BF">
      <w:pPr>
        <w:spacing w:before="100" w:beforeAutospacing="1" w:after="100" w:afterAutospacing="1"/>
        <w:rPr>
          <w:rFonts w:ascii="Times New Roman" w:hAnsi="Times New Roman"/>
          <w:sz w:val="28"/>
          <w:szCs w:val="28"/>
          <w:lang w:val="ru-RU" w:eastAsia="ru-RU" w:bidi="ar-SA"/>
        </w:rPr>
      </w:pPr>
      <w:r w:rsidRPr="005362BF">
        <w:rPr>
          <w:rFonts w:ascii="Times New Roman" w:hAnsi="Times New Roman"/>
          <w:sz w:val="28"/>
          <w:szCs w:val="28"/>
          <w:lang w:val="ru-RU" w:eastAsia="ru-RU" w:bidi="ar-SA"/>
        </w:rPr>
        <w:t>Дата начала распространения агитационного материала: __.__.____ г.</w:t>
      </w:r>
    </w:p>
    <w:p w:rsidR="00EB4460" w:rsidRPr="005362BF" w:rsidRDefault="00EB4460" w:rsidP="005362BF">
      <w:pPr>
        <w:pStyle w:val="ad"/>
        <w:rPr>
          <w:rFonts w:ascii="Times New Roman" w:hAnsi="Times New Roman"/>
          <w:sz w:val="28"/>
          <w:szCs w:val="28"/>
          <w:lang w:val="ru-RU" w:eastAsia="ru-RU" w:bidi="ar-SA"/>
        </w:rPr>
      </w:pPr>
      <w:r w:rsidRPr="005362BF">
        <w:rPr>
          <w:rFonts w:ascii="Times New Roman" w:hAnsi="Times New Roman"/>
          <w:sz w:val="28"/>
          <w:szCs w:val="28"/>
          <w:lang w:val="ru-RU" w:eastAsia="ru-RU" w:bidi="ar-SA"/>
        </w:rPr>
        <w:t>Печатная площадь для опубликования агитационного материала предоставлена: ___________________________________________</w:t>
      </w:r>
      <w:r w:rsidR="005362BF">
        <w:rPr>
          <w:rFonts w:ascii="Times New Roman" w:hAnsi="Times New Roman"/>
          <w:sz w:val="28"/>
          <w:szCs w:val="28"/>
          <w:lang w:val="ru-RU" w:eastAsia="ru-RU" w:bidi="ar-SA"/>
        </w:rPr>
        <w:t>__</w:t>
      </w:r>
      <w:r w:rsidRPr="005362BF">
        <w:rPr>
          <w:rFonts w:ascii="Times New Roman" w:hAnsi="Times New Roman"/>
          <w:sz w:val="28"/>
          <w:szCs w:val="28"/>
          <w:lang w:val="ru-RU" w:eastAsia="ru-RU" w:bidi="ar-SA"/>
        </w:rPr>
        <w:t>_______.</w:t>
      </w:r>
    </w:p>
    <w:p w:rsidR="00EB4460" w:rsidRPr="005362BF" w:rsidRDefault="00EB4460" w:rsidP="005362BF">
      <w:pPr>
        <w:pStyle w:val="ad"/>
        <w:jc w:val="center"/>
        <w:rPr>
          <w:rFonts w:ascii="Times New Roman" w:hAnsi="Times New Roman"/>
          <w:sz w:val="16"/>
          <w:szCs w:val="16"/>
          <w:lang w:val="ru-RU" w:eastAsia="ru-RU" w:bidi="ar-SA"/>
        </w:rPr>
      </w:pPr>
      <w:r w:rsidRPr="005362BF">
        <w:rPr>
          <w:rFonts w:ascii="Times New Roman" w:hAnsi="Times New Roman"/>
          <w:sz w:val="16"/>
          <w:szCs w:val="16"/>
          <w:lang w:val="ru-RU" w:eastAsia="ru-RU" w:bidi="ar-SA"/>
        </w:rPr>
        <w:t>(безвозмездно / за плату - дата оплаты; реквизиты платежного документа)</w:t>
      </w:r>
    </w:p>
    <w:p w:rsidR="00EB4460" w:rsidRPr="00EB4460" w:rsidRDefault="00EB4460" w:rsidP="005362BF">
      <w:pPr>
        <w:spacing w:before="100" w:beforeAutospacing="1" w:after="100" w:afterAutospacing="1"/>
        <w:ind w:firstLine="0"/>
        <w:jc w:val="both"/>
        <w:rPr>
          <w:rFonts w:ascii="Times New Roman" w:hAnsi="Times New Roman"/>
          <w:sz w:val="24"/>
          <w:szCs w:val="24"/>
          <w:lang w:val="ru-RU" w:eastAsia="ru-RU" w:bidi="ar-SA"/>
        </w:rPr>
      </w:pPr>
      <w:r w:rsidRPr="00EB4460">
        <w:rPr>
          <w:rFonts w:ascii="Times New Roman" w:hAnsi="Times New Roman"/>
          <w:sz w:val="27"/>
          <w:szCs w:val="27"/>
          <w:lang w:val="ru-RU" w:eastAsia="ru-RU" w:bidi="ar-SA"/>
        </w:rPr>
        <w:t>Информация о том, изображение какого кандидата использовано в агитационном материале</w:t>
      </w:r>
      <w:bookmarkStart w:id="3" w:name="sdfootnote3anc"/>
      <w:r w:rsidR="00D5405E" w:rsidRPr="00EB4460">
        <w:rPr>
          <w:rFonts w:ascii="Symbol" w:hAnsi="Symbol"/>
          <w:sz w:val="27"/>
          <w:szCs w:val="27"/>
          <w:vertAlign w:val="superscript"/>
          <w:lang w:val="ru-RU" w:eastAsia="ru-RU" w:bidi="ar-SA"/>
        </w:rPr>
        <w:fldChar w:fldCharType="begin"/>
      </w:r>
      <w:r w:rsidRPr="00EB4460">
        <w:rPr>
          <w:rFonts w:ascii="Symbol" w:hAnsi="Symbol"/>
          <w:sz w:val="27"/>
          <w:szCs w:val="27"/>
          <w:vertAlign w:val="superscript"/>
          <w:lang w:val="ru-RU" w:eastAsia="ru-RU" w:bidi="ar-SA"/>
        </w:rPr>
        <w:instrText xml:space="preserve"> HYPERLINK "" \l "sdfootnote3sym" </w:instrText>
      </w:r>
      <w:r w:rsidR="00D5405E" w:rsidRPr="00EB4460">
        <w:rPr>
          <w:rFonts w:ascii="Symbol" w:hAnsi="Symbol"/>
          <w:sz w:val="27"/>
          <w:szCs w:val="27"/>
          <w:vertAlign w:val="superscript"/>
          <w:lang w:val="ru-RU" w:eastAsia="ru-RU" w:bidi="ar-SA"/>
        </w:rPr>
        <w:fldChar w:fldCharType="separate"/>
      </w:r>
      <w:r w:rsidRPr="00EB4460">
        <w:rPr>
          <w:rFonts w:ascii="Symbol" w:hAnsi="Symbol"/>
          <w:color w:val="000080"/>
          <w:sz w:val="27"/>
          <w:szCs w:val="27"/>
          <w:u w:val="single"/>
          <w:vertAlign w:val="superscript"/>
          <w:lang w:val="ru-RU" w:eastAsia="ru-RU" w:bidi="ar-SA"/>
        </w:rPr>
        <w:sym w:font="Symbol" w:char="F02A"/>
      </w:r>
      <w:r w:rsidR="00D5405E" w:rsidRPr="00EB4460">
        <w:rPr>
          <w:rFonts w:ascii="Symbol" w:hAnsi="Symbol"/>
          <w:sz w:val="27"/>
          <w:szCs w:val="27"/>
          <w:vertAlign w:val="superscript"/>
          <w:lang w:val="ru-RU" w:eastAsia="ru-RU" w:bidi="ar-SA"/>
        </w:rPr>
        <w:fldChar w:fldCharType="end"/>
      </w:r>
      <w:bookmarkStart w:id="4" w:name="sdfootnote4anc"/>
      <w:bookmarkEnd w:id="3"/>
      <w:r w:rsidR="00D5405E" w:rsidRPr="00EB4460">
        <w:rPr>
          <w:rFonts w:ascii="Symbol" w:hAnsi="Symbol"/>
          <w:sz w:val="27"/>
          <w:szCs w:val="27"/>
          <w:vertAlign w:val="superscript"/>
          <w:lang w:val="ru-RU" w:eastAsia="ru-RU" w:bidi="ar-SA"/>
        </w:rPr>
        <w:fldChar w:fldCharType="begin"/>
      </w:r>
      <w:r w:rsidRPr="00EB4460">
        <w:rPr>
          <w:rFonts w:ascii="Symbol" w:hAnsi="Symbol"/>
          <w:sz w:val="27"/>
          <w:szCs w:val="27"/>
          <w:vertAlign w:val="superscript"/>
          <w:lang w:val="ru-RU" w:eastAsia="ru-RU" w:bidi="ar-SA"/>
        </w:rPr>
        <w:instrText xml:space="preserve"> HYPERLINK "" \l "sdfootnote4sym" </w:instrText>
      </w:r>
      <w:r w:rsidR="00D5405E" w:rsidRPr="00EB4460">
        <w:rPr>
          <w:rFonts w:ascii="Symbol" w:hAnsi="Symbol"/>
          <w:sz w:val="27"/>
          <w:szCs w:val="27"/>
          <w:vertAlign w:val="superscript"/>
          <w:lang w:val="ru-RU" w:eastAsia="ru-RU" w:bidi="ar-SA"/>
        </w:rPr>
        <w:fldChar w:fldCharType="separate"/>
      </w:r>
      <w:r w:rsidRPr="00EB4460">
        <w:rPr>
          <w:rFonts w:ascii="Symbol" w:hAnsi="Symbol"/>
          <w:color w:val="000080"/>
          <w:sz w:val="27"/>
          <w:szCs w:val="27"/>
          <w:u w:val="single"/>
          <w:vertAlign w:val="superscript"/>
          <w:lang w:val="ru-RU" w:eastAsia="ru-RU" w:bidi="ar-SA"/>
        </w:rPr>
        <w:sym w:font="Symbol" w:char="F02A"/>
      </w:r>
      <w:r w:rsidR="00D5405E" w:rsidRPr="00EB4460">
        <w:rPr>
          <w:rFonts w:ascii="Symbol" w:hAnsi="Symbol"/>
          <w:sz w:val="27"/>
          <w:szCs w:val="27"/>
          <w:vertAlign w:val="superscript"/>
          <w:lang w:val="ru-RU" w:eastAsia="ru-RU" w:bidi="ar-SA"/>
        </w:rPr>
        <w:fldChar w:fldCharType="end"/>
      </w:r>
      <w:bookmarkEnd w:id="4"/>
      <w:r w:rsidRPr="00EB4460">
        <w:rPr>
          <w:rFonts w:ascii="Times New Roman" w:hAnsi="Times New Roman"/>
          <w:sz w:val="27"/>
          <w:szCs w:val="27"/>
          <w:lang w:val="ru-RU" w:eastAsia="ru-RU" w:bidi="ar-SA"/>
        </w:rPr>
        <w:t>:_______________________</w:t>
      </w:r>
      <w:r w:rsidR="005362BF">
        <w:rPr>
          <w:rFonts w:ascii="Times New Roman" w:hAnsi="Times New Roman"/>
          <w:sz w:val="27"/>
          <w:szCs w:val="27"/>
          <w:lang w:val="ru-RU" w:eastAsia="ru-RU" w:bidi="ar-SA"/>
        </w:rPr>
        <w:t>_______</w:t>
      </w:r>
      <w:r w:rsidRPr="00EB4460">
        <w:rPr>
          <w:rFonts w:ascii="Times New Roman" w:hAnsi="Times New Roman"/>
          <w:sz w:val="27"/>
          <w:szCs w:val="27"/>
          <w:lang w:val="ru-RU" w:eastAsia="ru-RU" w:bidi="ar-SA"/>
        </w:rPr>
        <w:t>__</w:t>
      </w:r>
      <w:r w:rsidR="005362BF">
        <w:rPr>
          <w:rFonts w:ascii="Times New Roman" w:hAnsi="Times New Roman"/>
          <w:sz w:val="27"/>
          <w:szCs w:val="27"/>
          <w:lang w:val="ru-RU" w:eastAsia="ru-RU" w:bidi="ar-SA"/>
        </w:rPr>
        <w:t>____________</w:t>
      </w:r>
      <w:r w:rsidRPr="00EB4460">
        <w:rPr>
          <w:rFonts w:ascii="Times New Roman" w:hAnsi="Times New Roman"/>
          <w:sz w:val="27"/>
          <w:szCs w:val="27"/>
          <w:lang w:val="ru-RU" w:eastAsia="ru-RU" w:bidi="ar-SA"/>
        </w:rPr>
        <w:t>_.</w:t>
      </w:r>
    </w:p>
    <w:p w:rsidR="00EB4460" w:rsidRPr="005362BF" w:rsidRDefault="00EB4460" w:rsidP="005362BF">
      <w:pPr>
        <w:pStyle w:val="ad"/>
        <w:rPr>
          <w:rFonts w:ascii="Times New Roman" w:hAnsi="Times New Roman"/>
          <w:sz w:val="28"/>
          <w:szCs w:val="28"/>
          <w:lang w:val="ru-RU" w:eastAsia="ru-RU" w:bidi="ar-SA"/>
        </w:rPr>
      </w:pPr>
      <w:r w:rsidRPr="005362BF">
        <w:rPr>
          <w:rFonts w:ascii="Times New Roman" w:hAnsi="Times New Roman"/>
          <w:sz w:val="28"/>
          <w:szCs w:val="28"/>
          <w:lang w:val="ru-RU" w:eastAsia="ru-RU" w:bidi="ar-SA"/>
        </w:rPr>
        <w:t>Приложение: _____________________</w:t>
      </w:r>
      <w:r w:rsidR="005362BF">
        <w:rPr>
          <w:rFonts w:ascii="Times New Roman" w:hAnsi="Times New Roman"/>
          <w:sz w:val="28"/>
          <w:szCs w:val="28"/>
          <w:lang w:val="ru-RU" w:eastAsia="ru-RU" w:bidi="ar-SA"/>
        </w:rPr>
        <w:t>______________________________</w:t>
      </w:r>
      <w:r w:rsidRPr="005362BF">
        <w:rPr>
          <w:rFonts w:ascii="Times New Roman" w:hAnsi="Times New Roman"/>
          <w:sz w:val="28"/>
          <w:szCs w:val="28"/>
          <w:lang w:val="ru-RU" w:eastAsia="ru-RU" w:bidi="ar-SA"/>
        </w:rPr>
        <w:t>.</w:t>
      </w:r>
    </w:p>
    <w:p w:rsidR="00EB4460" w:rsidRPr="005362BF" w:rsidRDefault="00EB4460" w:rsidP="005362BF">
      <w:pPr>
        <w:pStyle w:val="ad"/>
        <w:jc w:val="center"/>
        <w:rPr>
          <w:rFonts w:ascii="Times New Roman" w:hAnsi="Times New Roman"/>
          <w:sz w:val="16"/>
          <w:szCs w:val="16"/>
          <w:lang w:val="ru-RU" w:eastAsia="ru-RU" w:bidi="ar-SA"/>
        </w:rPr>
      </w:pPr>
      <w:r w:rsidRPr="005362BF">
        <w:rPr>
          <w:sz w:val="16"/>
          <w:szCs w:val="16"/>
          <w:lang w:val="ru-RU" w:eastAsia="ru-RU" w:bidi="ar-SA"/>
        </w:rPr>
        <w:t>(</w:t>
      </w:r>
      <w:r w:rsidRPr="005362BF">
        <w:rPr>
          <w:rFonts w:ascii="Times New Roman" w:hAnsi="Times New Roman"/>
          <w:sz w:val="16"/>
          <w:szCs w:val="16"/>
          <w:lang w:val="ru-RU" w:eastAsia="ru-RU" w:bidi="ar-SA"/>
        </w:rPr>
        <w:t>копия агитационного материала)</w:t>
      </w:r>
    </w:p>
    <w:p w:rsidR="005362BF" w:rsidRDefault="00EB4460" w:rsidP="00EB4460">
      <w:pPr>
        <w:spacing w:before="100" w:beforeAutospacing="1" w:after="100" w:afterAutospacing="1"/>
        <w:ind w:firstLine="0"/>
        <w:rPr>
          <w:rFonts w:ascii="Times New Roman" w:hAnsi="Times New Roman"/>
          <w:sz w:val="16"/>
          <w:szCs w:val="16"/>
          <w:lang w:val="ru-RU" w:eastAsia="ru-RU" w:bidi="ar-SA"/>
        </w:rPr>
      </w:pPr>
      <w:r w:rsidRPr="005362BF">
        <w:rPr>
          <w:rFonts w:ascii="Times New Roman" w:hAnsi="Times New Roman"/>
          <w:sz w:val="16"/>
          <w:szCs w:val="16"/>
          <w:lang w:val="ru-RU" w:eastAsia="ru-RU" w:bidi="ar-SA"/>
        </w:rPr>
        <w:t xml:space="preserve">(кандидат/ уполномоченное лицо) (подпись) (Ф.И.О.)(дата)  </w:t>
      </w:r>
    </w:p>
    <w:p w:rsidR="00524216" w:rsidRPr="00524216" w:rsidRDefault="00524216" w:rsidP="00EB4460">
      <w:pPr>
        <w:spacing w:before="100" w:beforeAutospacing="1" w:after="100" w:afterAutospacing="1"/>
        <w:ind w:firstLine="0"/>
        <w:rPr>
          <w:rFonts w:ascii="Times New Roman" w:hAnsi="Times New Roman"/>
          <w:sz w:val="16"/>
          <w:szCs w:val="16"/>
          <w:lang w:val="ru-RU" w:eastAsia="ru-RU" w:bidi="ar-SA"/>
        </w:rPr>
      </w:pPr>
    </w:p>
    <w:p w:rsidR="005362BF" w:rsidRPr="00524216" w:rsidRDefault="005362BF" w:rsidP="005362BF">
      <w:pPr>
        <w:pStyle w:val="ad"/>
        <w:ind w:left="4536" w:firstLine="0"/>
        <w:jc w:val="center"/>
        <w:rPr>
          <w:rFonts w:ascii="Times New Roman" w:hAnsi="Times New Roman"/>
          <w:sz w:val="24"/>
          <w:szCs w:val="24"/>
          <w:lang w:val="ru-RU" w:eastAsia="ru-RU" w:bidi="ar-SA"/>
        </w:rPr>
      </w:pPr>
      <w:r w:rsidRPr="00524216">
        <w:rPr>
          <w:rFonts w:ascii="Times New Roman" w:hAnsi="Times New Roman"/>
          <w:sz w:val="24"/>
          <w:szCs w:val="24"/>
          <w:lang w:val="ru-RU" w:eastAsia="ru-RU" w:bidi="ar-SA"/>
        </w:rPr>
        <w:t>Приложение № 3</w:t>
      </w:r>
    </w:p>
    <w:p w:rsidR="005362BF" w:rsidRPr="00524216" w:rsidRDefault="005362BF" w:rsidP="005362BF">
      <w:pPr>
        <w:pStyle w:val="ad"/>
        <w:ind w:left="4536" w:firstLine="0"/>
        <w:jc w:val="center"/>
        <w:rPr>
          <w:lang w:val="ru-RU" w:eastAsia="ru-RU" w:bidi="ar-SA"/>
        </w:rPr>
      </w:pPr>
      <w:r w:rsidRPr="00524216">
        <w:rPr>
          <w:rFonts w:ascii="Times New Roman" w:hAnsi="Times New Roman"/>
          <w:lang w:val="ru-RU" w:eastAsia="ru-RU" w:bidi="ar-SA"/>
        </w:rPr>
        <w:t>к Порядку приема, учета, анализа, обработки и хранения в Территориальной избирательной комиссии города Донецка Ростовской области экземпляров (копий, фотографий) предвыборных агитационных материалов и представляемых одновременно с ними документов, материалов при проведении избирательной кампании по выборам</w:t>
      </w:r>
      <w:r w:rsidR="00524216" w:rsidRPr="00524216">
        <w:rPr>
          <w:rFonts w:ascii="Times New Roman" w:hAnsi="Times New Roman"/>
          <w:lang w:val="ru-RU" w:eastAsia="ru-RU" w:bidi="ar-SA"/>
        </w:rPr>
        <w:t xml:space="preserve"> </w:t>
      </w:r>
      <w:r w:rsidR="005576DF" w:rsidRPr="00524216">
        <w:rPr>
          <w:rFonts w:ascii="Times New Roman" w:hAnsi="Times New Roman"/>
          <w:lang w:val="ru-RU" w:eastAsia="ru-RU" w:bidi="ar-SA"/>
        </w:rPr>
        <w:t>депутатов Донецкой городской Думы восьмого созыва</w:t>
      </w:r>
    </w:p>
    <w:p w:rsidR="005362BF" w:rsidRPr="00524216" w:rsidRDefault="005362BF" w:rsidP="005362BF">
      <w:pPr>
        <w:spacing w:before="100" w:beforeAutospacing="1" w:after="100" w:afterAutospacing="1"/>
        <w:ind w:left="4536" w:firstLine="0"/>
        <w:jc w:val="center"/>
        <w:rPr>
          <w:rFonts w:ascii="Times New Roman" w:hAnsi="Times New Roman"/>
          <w:sz w:val="24"/>
          <w:szCs w:val="24"/>
          <w:lang w:val="ru-RU" w:eastAsia="ru-RU" w:bidi="ar-SA"/>
        </w:rPr>
      </w:pPr>
      <w:r w:rsidRPr="00524216">
        <w:rPr>
          <w:rFonts w:ascii="Times New Roman" w:hAnsi="Times New Roman"/>
          <w:sz w:val="24"/>
          <w:szCs w:val="24"/>
          <w:lang w:val="ru-RU" w:eastAsia="ru-RU" w:bidi="ar-SA"/>
        </w:rPr>
        <w:t>(рекомендуемая форма)</w:t>
      </w:r>
    </w:p>
    <w:p w:rsidR="005362BF" w:rsidRDefault="005362BF" w:rsidP="005362BF">
      <w:pPr>
        <w:pStyle w:val="ad"/>
        <w:ind w:left="4536" w:firstLine="0"/>
        <w:jc w:val="center"/>
        <w:rPr>
          <w:rFonts w:ascii="Times New Roman" w:hAnsi="Times New Roman"/>
          <w:sz w:val="28"/>
          <w:szCs w:val="28"/>
          <w:lang w:val="ru-RU" w:eastAsia="ru-RU" w:bidi="ar-SA"/>
        </w:rPr>
      </w:pPr>
      <w:r w:rsidRPr="00A13914">
        <w:rPr>
          <w:rFonts w:ascii="Times New Roman" w:hAnsi="Times New Roman"/>
          <w:sz w:val="28"/>
          <w:szCs w:val="28"/>
          <w:lang w:val="ru-RU" w:eastAsia="ru-RU" w:bidi="ar-SA"/>
        </w:rPr>
        <w:t>В Территориальную избирательную комиссию</w:t>
      </w:r>
      <w:r w:rsidR="00524216">
        <w:rPr>
          <w:rFonts w:ascii="Times New Roman" w:hAnsi="Times New Roman"/>
          <w:sz w:val="28"/>
          <w:szCs w:val="28"/>
          <w:lang w:val="ru-RU" w:eastAsia="ru-RU" w:bidi="ar-SA"/>
        </w:rPr>
        <w:t xml:space="preserve"> </w:t>
      </w:r>
      <w:r w:rsidRPr="00A13914">
        <w:rPr>
          <w:rFonts w:ascii="Times New Roman" w:hAnsi="Times New Roman"/>
          <w:sz w:val="28"/>
          <w:szCs w:val="28"/>
          <w:lang w:val="ru-RU" w:eastAsia="ru-RU" w:bidi="ar-SA"/>
        </w:rPr>
        <w:t xml:space="preserve">города Донецка </w:t>
      </w:r>
    </w:p>
    <w:p w:rsidR="005362BF" w:rsidRPr="005362BF" w:rsidRDefault="005362BF" w:rsidP="005576DF">
      <w:pPr>
        <w:pStyle w:val="ad"/>
        <w:ind w:left="4536" w:firstLine="0"/>
        <w:jc w:val="center"/>
        <w:rPr>
          <w:rFonts w:ascii="Times New Roman" w:hAnsi="Times New Roman"/>
          <w:sz w:val="28"/>
          <w:szCs w:val="28"/>
          <w:lang w:val="ru-RU" w:eastAsia="ru-RU" w:bidi="ar-SA"/>
        </w:rPr>
      </w:pPr>
      <w:r w:rsidRPr="00A13914">
        <w:rPr>
          <w:rFonts w:ascii="Times New Roman" w:hAnsi="Times New Roman"/>
          <w:sz w:val="28"/>
          <w:szCs w:val="28"/>
          <w:lang w:val="ru-RU" w:eastAsia="ru-RU" w:bidi="ar-SA"/>
        </w:rPr>
        <w:t>Ростовской области</w:t>
      </w:r>
    </w:p>
    <w:p w:rsidR="00EB4460" w:rsidRPr="00EB4460" w:rsidRDefault="00EB4460" w:rsidP="005362BF">
      <w:pPr>
        <w:spacing w:before="100" w:beforeAutospacing="1" w:after="100" w:afterAutospacing="1"/>
        <w:ind w:firstLine="0"/>
        <w:jc w:val="center"/>
        <w:rPr>
          <w:rFonts w:ascii="Times New Roman" w:hAnsi="Times New Roman"/>
          <w:sz w:val="24"/>
          <w:szCs w:val="24"/>
          <w:lang w:val="ru-RU" w:eastAsia="ru-RU" w:bidi="ar-SA"/>
        </w:rPr>
      </w:pPr>
      <w:r w:rsidRPr="00EB4460">
        <w:rPr>
          <w:rFonts w:ascii="Times New Roman" w:hAnsi="Times New Roman"/>
          <w:sz w:val="27"/>
          <w:szCs w:val="27"/>
          <w:lang w:val="ru-RU" w:eastAsia="ru-RU" w:bidi="ar-SA"/>
        </w:rPr>
        <w:t>УВЕДОМЛЕНИЕ</w:t>
      </w:r>
    </w:p>
    <w:p w:rsidR="005362BF" w:rsidRDefault="00EB4460" w:rsidP="005362BF">
      <w:pPr>
        <w:spacing w:before="100" w:beforeAutospacing="1" w:after="100" w:afterAutospacing="1"/>
        <w:ind w:firstLine="708"/>
        <w:jc w:val="both"/>
        <w:rPr>
          <w:rFonts w:ascii="Times New Roman" w:hAnsi="Times New Roman"/>
          <w:sz w:val="24"/>
          <w:szCs w:val="24"/>
          <w:lang w:val="ru-RU" w:eastAsia="ru-RU" w:bidi="ar-SA"/>
        </w:rPr>
      </w:pPr>
      <w:r w:rsidRPr="00EB4460">
        <w:rPr>
          <w:rFonts w:ascii="Times New Roman" w:hAnsi="Times New Roman"/>
          <w:sz w:val="27"/>
          <w:szCs w:val="27"/>
          <w:lang w:val="ru-RU" w:eastAsia="ru-RU" w:bidi="ar-SA"/>
        </w:rPr>
        <w:t>В соответствии с п. 11</w:t>
      </w:r>
      <w:r w:rsidRPr="00EB4460">
        <w:rPr>
          <w:rFonts w:ascii="Times New Roman" w:hAnsi="Times New Roman"/>
          <w:sz w:val="27"/>
          <w:szCs w:val="27"/>
          <w:vertAlign w:val="superscript"/>
          <w:lang w:val="ru-RU" w:eastAsia="ru-RU" w:bidi="ar-SA"/>
        </w:rPr>
        <w:t>1</w:t>
      </w:r>
      <w:r w:rsidRPr="00EB4460">
        <w:rPr>
          <w:rFonts w:ascii="Times New Roman" w:hAnsi="Times New Roman"/>
          <w:sz w:val="27"/>
          <w:szCs w:val="27"/>
          <w:lang w:val="ru-RU" w:eastAsia="ru-RU" w:bidi="ar-SA"/>
        </w:rPr>
        <w:t xml:space="preserve"> ст. 50 Федерального закона 12.06.2002 </w:t>
      </w:r>
      <w:r w:rsidRPr="00EB4460">
        <w:rPr>
          <w:rFonts w:ascii="Times New Roman" w:hAnsi="Times New Roman"/>
          <w:sz w:val="27"/>
          <w:szCs w:val="27"/>
          <w:lang w:val="ru-RU" w:eastAsia="ru-RU" w:bidi="ar-SA"/>
        </w:rPr>
        <w:br/>
        <w:t>№ 67-ФЗ «Об основных гарантиях избирательных прав и права на участие в референдуме граждан Российской Федерации» представляю копию агитационного материала</w:t>
      </w:r>
      <w:r w:rsidR="005362BF">
        <w:rPr>
          <w:rFonts w:ascii="Times New Roman" w:hAnsi="Times New Roman"/>
          <w:sz w:val="27"/>
          <w:szCs w:val="27"/>
          <w:lang w:val="ru-RU" w:eastAsia="ru-RU" w:bidi="ar-SA"/>
        </w:rPr>
        <w:t xml:space="preserve"> __________________________</w:t>
      </w:r>
      <w:r w:rsidRPr="00EB4460">
        <w:rPr>
          <w:rFonts w:ascii="Times New Roman" w:hAnsi="Times New Roman"/>
          <w:sz w:val="27"/>
          <w:szCs w:val="27"/>
          <w:lang w:val="ru-RU" w:eastAsia="ru-RU" w:bidi="ar-SA"/>
        </w:rPr>
        <w:t>_______</w:t>
      </w:r>
      <w:r w:rsidR="005362BF">
        <w:rPr>
          <w:rFonts w:ascii="Times New Roman" w:hAnsi="Times New Roman"/>
          <w:sz w:val="27"/>
          <w:szCs w:val="27"/>
          <w:lang w:val="ru-RU" w:eastAsia="ru-RU" w:bidi="ar-SA"/>
        </w:rPr>
        <w:t>___</w:t>
      </w:r>
      <w:r w:rsidRPr="00EB4460">
        <w:rPr>
          <w:rFonts w:ascii="Times New Roman" w:hAnsi="Times New Roman"/>
          <w:sz w:val="27"/>
          <w:szCs w:val="27"/>
          <w:lang w:val="ru-RU" w:eastAsia="ru-RU" w:bidi="ar-SA"/>
        </w:rPr>
        <w:t>__________,</w:t>
      </w:r>
    </w:p>
    <w:p w:rsidR="00EB4460" w:rsidRPr="005362BF" w:rsidRDefault="00EB4460" w:rsidP="005362BF">
      <w:pPr>
        <w:spacing w:before="100" w:beforeAutospacing="1" w:after="100" w:afterAutospacing="1"/>
        <w:ind w:firstLine="708"/>
        <w:jc w:val="center"/>
        <w:rPr>
          <w:rFonts w:ascii="Times New Roman" w:hAnsi="Times New Roman"/>
          <w:sz w:val="16"/>
          <w:szCs w:val="16"/>
          <w:lang w:val="ru-RU" w:eastAsia="ru-RU" w:bidi="ar-SA"/>
        </w:rPr>
      </w:pPr>
      <w:r w:rsidRPr="005362BF">
        <w:rPr>
          <w:rFonts w:ascii="Times New Roman" w:hAnsi="Times New Roman"/>
          <w:sz w:val="16"/>
          <w:szCs w:val="16"/>
          <w:lang w:val="ru-RU" w:eastAsia="ru-RU" w:bidi="ar-SA"/>
        </w:rPr>
        <w:t>(наименование агитационного материала, хронометраж)</w:t>
      </w:r>
    </w:p>
    <w:p w:rsidR="00EB4460" w:rsidRPr="00EB4460" w:rsidRDefault="00EB4460" w:rsidP="005362BF">
      <w:pPr>
        <w:ind w:firstLine="0"/>
        <w:rPr>
          <w:rFonts w:ascii="Times New Roman" w:hAnsi="Times New Roman"/>
          <w:sz w:val="24"/>
          <w:szCs w:val="24"/>
          <w:lang w:val="ru-RU" w:eastAsia="ru-RU" w:bidi="ar-SA"/>
        </w:rPr>
      </w:pPr>
      <w:r w:rsidRPr="00EB4460">
        <w:rPr>
          <w:rFonts w:ascii="Times New Roman" w:hAnsi="Times New Roman"/>
          <w:sz w:val="27"/>
          <w:szCs w:val="27"/>
          <w:lang w:val="ru-RU" w:eastAsia="ru-RU" w:bidi="ar-SA"/>
        </w:rPr>
        <w:t>предназначенного для размещения на теле- / радиоканале.</w:t>
      </w:r>
    </w:p>
    <w:p w:rsidR="00EB4460" w:rsidRPr="00EB4460" w:rsidRDefault="00EB4460" w:rsidP="00EB4460">
      <w:pPr>
        <w:spacing w:before="100" w:beforeAutospacing="1" w:after="100" w:afterAutospacing="1"/>
        <w:ind w:firstLine="0"/>
        <w:rPr>
          <w:rFonts w:ascii="Times New Roman" w:hAnsi="Times New Roman"/>
          <w:sz w:val="24"/>
          <w:szCs w:val="24"/>
          <w:lang w:val="ru-RU" w:eastAsia="ru-RU" w:bidi="ar-SA"/>
        </w:rPr>
      </w:pPr>
      <w:r w:rsidRPr="00EB4460">
        <w:rPr>
          <w:rFonts w:ascii="Times New Roman" w:hAnsi="Times New Roman"/>
          <w:sz w:val="27"/>
          <w:szCs w:val="27"/>
          <w:lang w:val="ru-RU" w:eastAsia="ru-RU" w:bidi="ar-SA"/>
        </w:rPr>
        <w:t xml:space="preserve">Вид, наименование теле- / радиоканала: </w:t>
      </w:r>
      <w:r w:rsidR="005362BF">
        <w:rPr>
          <w:rFonts w:ascii="Times New Roman" w:hAnsi="Times New Roman"/>
          <w:sz w:val="27"/>
          <w:szCs w:val="27"/>
          <w:lang w:val="ru-RU" w:eastAsia="ru-RU" w:bidi="ar-SA"/>
        </w:rPr>
        <w:t>__________________________________</w:t>
      </w:r>
      <w:r w:rsidRPr="00EB4460">
        <w:rPr>
          <w:rFonts w:ascii="Times New Roman" w:hAnsi="Times New Roman"/>
          <w:sz w:val="27"/>
          <w:szCs w:val="27"/>
          <w:lang w:val="ru-RU" w:eastAsia="ru-RU" w:bidi="ar-SA"/>
        </w:rPr>
        <w:t>.</w:t>
      </w:r>
    </w:p>
    <w:p w:rsidR="00EB4460" w:rsidRPr="00EB4460" w:rsidRDefault="00EB4460" w:rsidP="00EB4460">
      <w:pPr>
        <w:spacing w:before="100" w:beforeAutospacing="1" w:after="100" w:afterAutospacing="1"/>
        <w:ind w:firstLine="0"/>
        <w:rPr>
          <w:rFonts w:ascii="Times New Roman" w:hAnsi="Times New Roman"/>
          <w:sz w:val="24"/>
          <w:szCs w:val="24"/>
          <w:lang w:val="ru-RU" w:eastAsia="ru-RU" w:bidi="ar-SA"/>
        </w:rPr>
      </w:pPr>
      <w:r w:rsidRPr="00EB4460">
        <w:rPr>
          <w:rFonts w:ascii="Times New Roman" w:hAnsi="Times New Roman"/>
          <w:sz w:val="27"/>
          <w:szCs w:val="27"/>
          <w:lang w:val="ru-RU" w:eastAsia="ru-RU" w:bidi="ar-SA"/>
        </w:rPr>
        <w:t>Наименование организации телерадиовещания:_</w:t>
      </w:r>
      <w:r w:rsidR="005362BF">
        <w:rPr>
          <w:rFonts w:ascii="Times New Roman" w:hAnsi="Times New Roman"/>
          <w:sz w:val="27"/>
          <w:szCs w:val="27"/>
          <w:lang w:val="ru-RU" w:eastAsia="ru-RU" w:bidi="ar-SA"/>
        </w:rPr>
        <w:t>__________________________</w:t>
      </w:r>
      <w:r w:rsidRPr="00EB4460">
        <w:rPr>
          <w:rFonts w:ascii="Times New Roman" w:hAnsi="Times New Roman"/>
          <w:sz w:val="27"/>
          <w:szCs w:val="27"/>
          <w:lang w:val="ru-RU" w:eastAsia="ru-RU" w:bidi="ar-SA"/>
        </w:rPr>
        <w:t>_.</w:t>
      </w:r>
    </w:p>
    <w:p w:rsidR="00EB4460" w:rsidRPr="00EB4460" w:rsidRDefault="00EB4460" w:rsidP="005362BF">
      <w:pPr>
        <w:spacing w:before="100" w:beforeAutospacing="1" w:after="100" w:afterAutospacing="1"/>
        <w:ind w:firstLine="0"/>
        <w:jc w:val="both"/>
        <w:rPr>
          <w:rFonts w:ascii="Times New Roman" w:hAnsi="Times New Roman"/>
          <w:sz w:val="24"/>
          <w:szCs w:val="24"/>
          <w:lang w:val="ru-RU" w:eastAsia="ru-RU" w:bidi="ar-SA"/>
        </w:rPr>
      </w:pPr>
      <w:r w:rsidRPr="00EB4460">
        <w:rPr>
          <w:rFonts w:ascii="Times New Roman" w:hAnsi="Times New Roman"/>
          <w:sz w:val="27"/>
          <w:szCs w:val="27"/>
          <w:lang w:val="ru-RU" w:eastAsia="ru-RU" w:bidi="ar-SA"/>
        </w:rPr>
        <w:t>Дата направления (передачи) агитационного материала в организацию телерадиовещания: __.__.____ г.</w:t>
      </w:r>
    </w:p>
    <w:p w:rsidR="00EB4460" w:rsidRPr="00EB4460" w:rsidRDefault="00EB4460" w:rsidP="00EB4460">
      <w:pPr>
        <w:spacing w:before="100" w:beforeAutospacing="1" w:after="100" w:afterAutospacing="1"/>
        <w:ind w:firstLine="0"/>
        <w:rPr>
          <w:rFonts w:ascii="Times New Roman" w:hAnsi="Times New Roman"/>
          <w:sz w:val="24"/>
          <w:szCs w:val="24"/>
          <w:lang w:val="ru-RU" w:eastAsia="ru-RU" w:bidi="ar-SA"/>
        </w:rPr>
      </w:pPr>
      <w:r w:rsidRPr="00EB4460">
        <w:rPr>
          <w:rFonts w:ascii="Times New Roman" w:hAnsi="Times New Roman"/>
          <w:sz w:val="27"/>
          <w:szCs w:val="27"/>
          <w:lang w:val="ru-RU" w:eastAsia="ru-RU" w:bidi="ar-SA"/>
        </w:rPr>
        <w:t>Дата начала распространения агитационного материала: __.__.____ г.</w:t>
      </w:r>
    </w:p>
    <w:p w:rsidR="00EB4460" w:rsidRPr="00EB4460" w:rsidRDefault="00EB4460" w:rsidP="00EB4460">
      <w:pPr>
        <w:spacing w:before="100" w:beforeAutospacing="1" w:after="100" w:afterAutospacing="1"/>
        <w:ind w:firstLine="0"/>
        <w:rPr>
          <w:rFonts w:ascii="Times New Roman" w:hAnsi="Times New Roman"/>
          <w:sz w:val="24"/>
          <w:szCs w:val="24"/>
          <w:lang w:val="ru-RU" w:eastAsia="ru-RU" w:bidi="ar-SA"/>
        </w:rPr>
      </w:pPr>
      <w:r w:rsidRPr="00EB4460">
        <w:rPr>
          <w:rFonts w:ascii="Times New Roman" w:hAnsi="Times New Roman"/>
          <w:sz w:val="27"/>
          <w:szCs w:val="27"/>
          <w:lang w:val="ru-RU" w:eastAsia="ru-RU" w:bidi="ar-SA"/>
        </w:rPr>
        <w:t>Эфирное время для размещения агитационного материала предоставлено: ______________________________________________________________</w:t>
      </w:r>
      <w:r w:rsidR="005362BF">
        <w:rPr>
          <w:rFonts w:ascii="Times New Roman" w:hAnsi="Times New Roman"/>
          <w:sz w:val="27"/>
          <w:szCs w:val="27"/>
          <w:lang w:val="ru-RU" w:eastAsia="ru-RU" w:bidi="ar-SA"/>
        </w:rPr>
        <w:t>__</w:t>
      </w:r>
      <w:r w:rsidRPr="00EB4460">
        <w:rPr>
          <w:rFonts w:ascii="Times New Roman" w:hAnsi="Times New Roman"/>
          <w:sz w:val="27"/>
          <w:szCs w:val="27"/>
          <w:lang w:val="ru-RU" w:eastAsia="ru-RU" w:bidi="ar-SA"/>
        </w:rPr>
        <w:t>____.</w:t>
      </w:r>
    </w:p>
    <w:p w:rsidR="00EB4460" w:rsidRPr="005362BF" w:rsidRDefault="00EB4460" w:rsidP="005362BF">
      <w:pPr>
        <w:ind w:left="720" w:firstLine="0"/>
        <w:jc w:val="center"/>
        <w:rPr>
          <w:rFonts w:ascii="Times New Roman" w:hAnsi="Times New Roman"/>
          <w:sz w:val="16"/>
          <w:szCs w:val="16"/>
          <w:lang w:val="ru-RU" w:eastAsia="ru-RU" w:bidi="ar-SA"/>
        </w:rPr>
      </w:pPr>
      <w:r w:rsidRPr="005362BF">
        <w:rPr>
          <w:rFonts w:ascii="Times New Roman" w:hAnsi="Times New Roman"/>
          <w:sz w:val="16"/>
          <w:szCs w:val="16"/>
          <w:lang w:val="ru-RU" w:eastAsia="ru-RU" w:bidi="ar-SA"/>
        </w:rPr>
        <w:t>(безвозмездно / за плату - дата оплаты; реквизиты платежного документа)</w:t>
      </w:r>
    </w:p>
    <w:p w:rsidR="00EB4460" w:rsidRPr="00EB4460" w:rsidRDefault="00EB4460" w:rsidP="00EB4460">
      <w:pPr>
        <w:spacing w:before="100" w:beforeAutospacing="1" w:after="100" w:afterAutospacing="1"/>
        <w:ind w:firstLine="0"/>
        <w:rPr>
          <w:rFonts w:ascii="Times New Roman" w:hAnsi="Times New Roman"/>
          <w:sz w:val="24"/>
          <w:szCs w:val="24"/>
          <w:lang w:val="ru-RU" w:eastAsia="ru-RU" w:bidi="ar-SA"/>
        </w:rPr>
      </w:pPr>
      <w:r w:rsidRPr="00EB4460">
        <w:rPr>
          <w:rFonts w:ascii="Times New Roman" w:hAnsi="Times New Roman"/>
          <w:sz w:val="27"/>
          <w:szCs w:val="27"/>
          <w:lang w:val="ru-RU" w:eastAsia="ru-RU" w:bidi="ar-SA"/>
        </w:rPr>
        <w:t>Информация о том, изображение какого кандидата использовано в соответствующем агитационном материале</w:t>
      </w:r>
      <w:bookmarkStart w:id="5" w:name="sdfootnote5anc"/>
      <w:r w:rsidR="00D5405E" w:rsidRPr="00EB4460">
        <w:rPr>
          <w:rFonts w:ascii="Symbol" w:hAnsi="Symbol"/>
          <w:sz w:val="27"/>
          <w:szCs w:val="27"/>
          <w:vertAlign w:val="superscript"/>
          <w:lang w:val="ru-RU" w:eastAsia="ru-RU" w:bidi="ar-SA"/>
        </w:rPr>
        <w:fldChar w:fldCharType="begin"/>
      </w:r>
      <w:r w:rsidRPr="00EB4460">
        <w:rPr>
          <w:rFonts w:ascii="Symbol" w:hAnsi="Symbol"/>
          <w:sz w:val="27"/>
          <w:szCs w:val="27"/>
          <w:vertAlign w:val="superscript"/>
          <w:lang w:val="ru-RU" w:eastAsia="ru-RU" w:bidi="ar-SA"/>
        </w:rPr>
        <w:instrText xml:space="preserve"> HYPERLINK "" \l "sdfootnote5sym" </w:instrText>
      </w:r>
      <w:r w:rsidR="00D5405E" w:rsidRPr="00EB4460">
        <w:rPr>
          <w:rFonts w:ascii="Symbol" w:hAnsi="Symbol"/>
          <w:sz w:val="27"/>
          <w:szCs w:val="27"/>
          <w:vertAlign w:val="superscript"/>
          <w:lang w:val="ru-RU" w:eastAsia="ru-RU" w:bidi="ar-SA"/>
        </w:rPr>
        <w:fldChar w:fldCharType="separate"/>
      </w:r>
      <w:r w:rsidRPr="00EB4460">
        <w:rPr>
          <w:rFonts w:ascii="Symbol" w:hAnsi="Symbol"/>
          <w:color w:val="000080"/>
          <w:sz w:val="27"/>
          <w:szCs w:val="27"/>
          <w:u w:val="single"/>
          <w:vertAlign w:val="superscript"/>
          <w:lang w:val="ru-RU" w:eastAsia="ru-RU" w:bidi="ar-SA"/>
        </w:rPr>
        <w:sym w:font="Symbol" w:char="F02A"/>
      </w:r>
      <w:r w:rsidR="00D5405E" w:rsidRPr="00EB4460">
        <w:rPr>
          <w:rFonts w:ascii="Symbol" w:hAnsi="Symbol"/>
          <w:sz w:val="27"/>
          <w:szCs w:val="27"/>
          <w:vertAlign w:val="superscript"/>
          <w:lang w:val="ru-RU" w:eastAsia="ru-RU" w:bidi="ar-SA"/>
        </w:rPr>
        <w:fldChar w:fldCharType="end"/>
      </w:r>
      <w:bookmarkEnd w:id="5"/>
      <w:r w:rsidRPr="00EB4460">
        <w:rPr>
          <w:rFonts w:ascii="Times New Roman" w:hAnsi="Times New Roman"/>
          <w:sz w:val="27"/>
          <w:szCs w:val="27"/>
          <w:lang w:val="ru-RU" w:eastAsia="ru-RU" w:bidi="ar-SA"/>
        </w:rPr>
        <w:t>:_______________________</w:t>
      </w:r>
      <w:r w:rsidR="005362BF">
        <w:rPr>
          <w:rFonts w:ascii="Times New Roman" w:hAnsi="Times New Roman"/>
          <w:sz w:val="27"/>
          <w:szCs w:val="27"/>
          <w:lang w:val="ru-RU" w:eastAsia="ru-RU" w:bidi="ar-SA"/>
        </w:rPr>
        <w:t>___</w:t>
      </w:r>
      <w:r w:rsidRPr="00EB4460">
        <w:rPr>
          <w:rFonts w:ascii="Times New Roman" w:hAnsi="Times New Roman"/>
          <w:sz w:val="27"/>
          <w:szCs w:val="27"/>
          <w:lang w:val="ru-RU" w:eastAsia="ru-RU" w:bidi="ar-SA"/>
        </w:rPr>
        <w:t>___.</w:t>
      </w:r>
    </w:p>
    <w:p w:rsidR="00EB4460" w:rsidRPr="00EB4460" w:rsidRDefault="00EB4460" w:rsidP="00EB4460">
      <w:pPr>
        <w:spacing w:before="100" w:beforeAutospacing="1" w:after="100" w:afterAutospacing="1"/>
        <w:ind w:firstLine="0"/>
        <w:rPr>
          <w:rFonts w:ascii="Times New Roman" w:hAnsi="Times New Roman"/>
          <w:sz w:val="24"/>
          <w:szCs w:val="24"/>
          <w:lang w:val="ru-RU" w:eastAsia="ru-RU" w:bidi="ar-SA"/>
        </w:rPr>
      </w:pPr>
      <w:r w:rsidRPr="00EB4460">
        <w:rPr>
          <w:rFonts w:ascii="Times New Roman" w:hAnsi="Times New Roman"/>
          <w:sz w:val="27"/>
          <w:szCs w:val="27"/>
          <w:lang w:val="ru-RU" w:eastAsia="ru-RU" w:bidi="ar-SA"/>
        </w:rPr>
        <w:t>Приложение: ___________________________________________________</w:t>
      </w:r>
      <w:r w:rsidR="005362BF">
        <w:rPr>
          <w:rFonts w:ascii="Times New Roman" w:hAnsi="Times New Roman"/>
          <w:sz w:val="27"/>
          <w:szCs w:val="27"/>
          <w:lang w:val="ru-RU" w:eastAsia="ru-RU" w:bidi="ar-SA"/>
        </w:rPr>
        <w:t>__</w:t>
      </w:r>
      <w:r w:rsidRPr="00EB4460">
        <w:rPr>
          <w:rFonts w:ascii="Times New Roman" w:hAnsi="Times New Roman"/>
          <w:sz w:val="27"/>
          <w:szCs w:val="27"/>
          <w:lang w:val="ru-RU" w:eastAsia="ru-RU" w:bidi="ar-SA"/>
        </w:rPr>
        <w:t>___.</w:t>
      </w:r>
    </w:p>
    <w:p w:rsidR="00EB4460" w:rsidRPr="005362BF" w:rsidRDefault="00EB4460" w:rsidP="00EB4460">
      <w:pPr>
        <w:spacing w:before="100" w:beforeAutospacing="1" w:after="100" w:afterAutospacing="1"/>
        <w:ind w:left="720" w:firstLine="0"/>
        <w:jc w:val="center"/>
        <w:rPr>
          <w:rFonts w:ascii="Times New Roman" w:hAnsi="Times New Roman"/>
          <w:sz w:val="16"/>
          <w:szCs w:val="16"/>
          <w:lang w:val="ru-RU" w:eastAsia="ru-RU" w:bidi="ar-SA"/>
        </w:rPr>
      </w:pPr>
      <w:r w:rsidRPr="005362BF">
        <w:rPr>
          <w:rFonts w:ascii="Times New Roman" w:hAnsi="Times New Roman"/>
          <w:sz w:val="16"/>
          <w:szCs w:val="16"/>
          <w:lang w:val="ru-RU" w:eastAsia="ru-RU" w:bidi="ar-SA"/>
        </w:rPr>
        <w:t>(копия агитационного материала)</w:t>
      </w:r>
    </w:p>
    <w:p w:rsidR="00EB4460" w:rsidRPr="00EB4460" w:rsidRDefault="00EB4460" w:rsidP="00EB4460">
      <w:pPr>
        <w:spacing w:before="100" w:beforeAutospacing="1" w:after="100" w:afterAutospacing="1"/>
        <w:ind w:firstLine="0"/>
        <w:rPr>
          <w:rFonts w:ascii="Times New Roman" w:hAnsi="Times New Roman"/>
          <w:sz w:val="24"/>
          <w:szCs w:val="24"/>
          <w:lang w:val="ru-RU" w:eastAsia="ru-RU" w:bidi="ar-SA"/>
        </w:rPr>
      </w:pPr>
      <w:r w:rsidRPr="00EB4460">
        <w:rPr>
          <w:rFonts w:ascii="Times New Roman" w:hAnsi="Times New Roman"/>
          <w:sz w:val="27"/>
          <w:szCs w:val="27"/>
          <w:vertAlign w:val="superscript"/>
          <w:lang w:val="ru-RU" w:eastAsia="ru-RU" w:bidi="ar-SA"/>
        </w:rPr>
        <w:t xml:space="preserve">(кандидат/ уполномоченное лицо) (подпись) (Ф.И.О.)(дата) </w:t>
      </w:r>
    </w:p>
    <w:p w:rsidR="00EB4460" w:rsidRPr="00EB4460" w:rsidRDefault="00EB4460" w:rsidP="00EB4460">
      <w:pPr>
        <w:spacing w:before="100" w:beforeAutospacing="1" w:after="100" w:afterAutospacing="1"/>
        <w:ind w:left="720" w:firstLine="0"/>
        <w:rPr>
          <w:rFonts w:ascii="Times New Roman" w:hAnsi="Times New Roman"/>
          <w:sz w:val="24"/>
          <w:szCs w:val="24"/>
          <w:lang w:val="ru-RU" w:eastAsia="ru-RU" w:bidi="ar-SA"/>
        </w:rPr>
      </w:pPr>
    </w:p>
    <w:p w:rsidR="005362BF" w:rsidRPr="00A13914" w:rsidRDefault="005362BF" w:rsidP="005362BF">
      <w:pPr>
        <w:pStyle w:val="ad"/>
        <w:ind w:left="4536" w:firstLine="0"/>
        <w:jc w:val="center"/>
        <w:rPr>
          <w:rFonts w:ascii="Times New Roman" w:hAnsi="Times New Roman"/>
          <w:sz w:val="20"/>
          <w:szCs w:val="20"/>
          <w:lang w:val="ru-RU" w:eastAsia="ru-RU" w:bidi="ar-SA"/>
        </w:rPr>
      </w:pPr>
      <w:r>
        <w:rPr>
          <w:rFonts w:ascii="Times New Roman" w:hAnsi="Times New Roman"/>
          <w:sz w:val="20"/>
          <w:szCs w:val="20"/>
          <w:lang w:val="ru-RU" w:eastAsia="ru-RU" w:bidi="ar-SA"/>
        </w:rPr>
        <w:t>Приложение № 4</w:t>
      </w:r>
    </w:p>
    <w:p w:rsidR="005362BF" w:rsidRPr="00524216" w:rsidRDefault="005362BF" w:rsidP="005362BF">
      <w:pPr>
        <w:pStyle w:val="ad"/>
        <w:ind w:left="4536" w:firstLine="0"/>
        <w:jc w:val="center"/>
        <w:rPr>
          <w:lang w:val="ru-RU" w:eastAsia="ru-RU" w:bidi="ar-SA"/>
        </w:rPr>
      </w:pPr>
      <w:r w:rsidRPr="00524216">
        <w:rPr>
          <w:rFonts w:ascii="Times New Roman" w:hAnsi="Times New Roman"/>
          <w:lang w:val="ru-RU" w:eastAsia="ru-RU" w:bidi="ar-SA"/>
        </w:rPr>
        <w:t>к Порядку приема, учета, анализа, обработки и хранения в Территориальной избирательной комиссии города Донецка Ростовской области экземпляров (копий, фотографий) предвыборных агитационных материалов и представляемых одновременно с ними документов, материалов при проведении избирательной кампании по выборам</w:t>
      </w:r>
      <w:r w:rsidR="00524216" w:rsidRPr="00524216">
        <w:rPr>
          <w:rFonts w:ascii="Times New Roman" w:hAnsi="Times New Roman"/>
          <w:lang w:val="ru-RU" w:eastAsia="ru-RU" w:bidi="ar-SA"/>
        </w:rPr>
        <w:t xml:space="preserve"> </w:t>
      </w:r>
      <w:r w:rsidR="005576DF" w:rsidRPr="00524216">
        <w:rPr>
          <w:rFonts w:ascii="Times New Roman" w:hAnsi="Times New Roman"/>
          <w:lang w:val="ru-RU" w:eastAsia="ru-RU" w:bidi="ar-SA"/>
        </w:rPr>
        <w:t>депутатов Донецкой городской Думы восьмого созыва</w:t>
      </w:r>
    </w:p>
    <w:p w:rsidR="00EB4460" w:rsidRPr="00EB4460" w:rsidRDefault="00EB4460" w:rsidP="005362BF">
      <w:pPr>
        <w:spacing w:before="100" w:beforeAutospacing="1" w:after="100" w:afterAutospacing="1"/>
        <w:ind w:firstLine="0"/>
        <w:rPr>
          <w:rFonts w:ascii="Times New Roman" w:hAnsi="Times New Roman"/>
          <w:sz w:val="24"/>
          <w:szCs w:val="24"/>
          <w:lang w:val="ru-RU" w:eastAsia="ru-RU" w:bidi="ar-SA"/>
        </w:rPr>
      </w:pPr>
    </w:p>
    <w:p w:rsidR="00EB4460" w:rsidRPr="00EB4460" w:rsidRDefault="00EB4460" w:rsidP="005362BF">
      <w:pPr>
        <w:spacing w:before="100" w:beforeAutospacing="1" w:after="100" w:afterAutospacing="1"/>
        <w:ind w:firstLine="0"/>
        <w:jc w:val="center"/>
        <w:rPr>
          <w:rFonts w:ascii="Times New Roman" w:hAnsi="Times New Roman"/>
          <w:sz w:val="24"/>
          <w:szCs w:val="24"/>
          <w:lang w:val="ru-RU" w:eastAsia="ru-RU" w:bidi="ar-SA"/>
        </w:rPr>
      </w:pPr>
      <w:r w:rsidRPr="00EB4460">
        <w:rPr>
          <w:rFonts w:ascii="Times New Roman" w:hAnsi="Times New Roman"/>
          <w:color w:val="000000"/>
          <w:sz w:val="27"/>
          <w:szCs w:val="27"/>
          <w:lang w:val="ru-RU" w:eastAsia="ru-RU" w:bidi="ar-SA"/>
        </w:rPr>
        <w:t>АКТ</w:t>
      </w:r>
    </w:p>
    <w:p w:rsidR="00EB4460" w:rsidRPr="00EB4460" w:rsidRDefault="005362BF" w:rsidP="00EB4460">
      <w:pPr>
        <w:spacing w:before="100" w:beforeAutospacing="1" w:after="100" w:afterAutospacing="1"/>
        <w:ind w:firstLine="0"/>
        <w:rPr>
          <w:rFonts w:ascii="Times New Roman" w:hAnsi="Times New Roman"/>
          <w:sz w:val="24"/>
          <w:szCs w:val="24"/>
          <w:lang w:val="ru-RU" w:eastAsia="ru-RU" w:bidi="ar-SA"/>
        </w:rPr>
      </w:pPr>
      <w:r>
        <w:rPr>
          <w:rFonts w:ascii="Times New Roman" w:hAnsi="Times New Roman"/>
          <w:color w:val="000000"/>
          <w:sz w:val="27"/>
          <w:szCs w:val="27"/>
          <w:lang w:val="ru-RU" w:eastAsia="ru-RU" w:bidi="ar-SA"/>
        </w:rPr>
        <w:t xml:space="preserve">г. Донецк Ростовской области </w:t>
      </w:r>
      <w:r>
        <w:rPr>
          <w:rFonts w:ascii="Times New Roman" w:hAnsi="Times New Roman"/>
          <w:color w:val="000000"/>
          <w:sz w:val="27"/>
          <w:szCs w:val="27"/>
          <w:lang w:val="ru-RU" w:eastAsia="ru-RU" w:bidi="ar-SA"/>
        </w:rPr>
        <w:tab/>
      </w:r>
      <w:r>
        <w:rPr>
          <w:rFonts w:ascii="Times New Roman" w:hAnsi="Times New Roman"/>
          <w:color w:val="000000"/>
          <w:sz w:val="27"/>
          <w:szCs w:val="27"/>
          <w:lang w:val="ru-RU" w:eastAsia="ru-RU" w:bidi="ar-SA"/>
        </w:rPr>
        <w:tab/>
      </w:r>
      <w:r>
        <w:rPr>
          <w:rFonts w:ascii="Times New Roman" w:hAnsi="Times New Roman"/>
          <w:color w:val="000000"/>
          <w:sz w:val="27"/>
          <w:szCs w:val="27"/>
          <w:lang w:val="ru-RU" w:eastAsia="ru-RU" w:bidi="ar-SA"/>
        </w:rPr>
        <w:tab/>
      </w:r>
      <w:r>
        <w:rPr>
          <w:rFonts w:ascii="Times New Roman" w:hAnsi="Times New Roman"/>
          <w:color w:val="000000"/>
          <w:sz w:val="27"/>
          <w:szCs w:val="27"/>
          <w:lang w:val="ru-RU" w:eastAsia="ru-RU" w:bidi="ar-SA"/>
        </w:rPr>
        <w:tab/>
        <w:t xml:space="preserve"> «____» __________ 2025</w:t>
      </w:r>
      <w:r w:rsidR="00EB4460" w:rsidRPr="00EB4460">
        <w:rPr>
          <w:rFonts w:ascii="Times New Roman" w:hAnsi="Times New Roman"/>
          <w:color w:val="000000"/>
          <w:sz w:val="27"/>
          <w:szCs w:val="27"/>
          <w:lang w:val="ru-RU" w:eastAsia="ru-RU" w:bidi="ar-SA"/>
        </w:rPr>
        <w:t xml:space="preserve"> г.</w:t>
      </w:r>
    </w:p>
    <w:p w:rsidR="00EB4460" w:rsidRPr="00EB4460" w:rsidRDefault="00EB4460" w:rsidP="00EB4460">
      <w:pPr>
        <w:spacing w:before="100" w:beforeAutospacing="1" w:after="100" w:afterAutospacing="1"/>
        <w:ind w:firstLine="0"/>
        <w:rPr>
          <w:rFonts w:ascii="Times New Roman" w:hAnsi="Times New Roman"/>
          <w:sz w:val="24"/>
          <w:szCs w:val="24"/>
          <w:lang w:val="ru-RU" w:eastAsia="ru-RU" w:bidi="ar-SA"/>
        </w:rPr>
      </w:pPr>
    </w:p>
    <w:p w:rsidR="00EB4460" w:rsidRPr="005362BF" w:rsidRDefault="005362BF" w:rsidP="005362BF">
      <w:pPr>
        <w:pStyle w:val="ad"/>
        <w:rPr>
          <w:rFonts w:ascii="Times New Roman" w:hAnsi="Times New Roman"/>
          <w:sz w:val="24"/>
          <w:szCs w:val="24"/>
          <w:lang w:val="ru-RU" w:eastAsia="ru-RU" w:bidi="ar-SA"/>
        </w:rPr>
      </w:pPr>
      <w:r w:rsidRPr="005362BF">
        <w:rPr>
          <w:rFonts w:ascii="Times New Roman" w:hAnsi="Times New Roman"/>
          <w:sz w:val="28"/>
          <w:szCs w:val="28"/>
          <w:lang w:val="ru-RU" w:eastAsia="ru-RU" w:bidi="ar-SA"/>
        </w:rPr>
        <w:t>Мы, нижеподписавшиеся,</w:t>
      </w:r>
      <w:r w:rsidR="00EB4460" w:rsidRPr="005362BF">
        <w:rPr>
          <w:rFonts w:ascii="Times New Roman" w:hAnsi="Times New Roman"/>
          <w:lang w:val="ru-RU" w:eastAsia="ru-RU" w:bidi="ar-SA"/>
        </w:rPr>
        <w:t>________________</w:t>
      </w:r>
      <w:r>
        <w:rPr>
          <w:rFonts w:ascii="Times New Roman" w:hAnsi="Times New Roman"/>
          <w:lang w:val="ru-RU" w:eastAsia="ru-RU" w:bidi="ar-SA"/>
        </w:rPr>
        <w:t>_____________</w:t>
      </w:r>
      <w:r w:rsidR="00EB4460" w:rsidRPr="005362BF">
        <w:rPr>
          <w:rFonts w:ascii="Times New Roman" w:hAnsi="Times New Roman"/>
          <w:lang w:val="ru-RU" w:eastAsia="ru-RU" w:bidi="ar-SA"/>
        </w:rPr>
        <w:t>_____________________</w:t>
      </w:r>
      <w:r w:rsidRPr="005362BF">
        <w:rPr>
          <w:rFonts w:ascii="Times New Roman" w:hAnsi="Times New Roman"/>
          <w:lang w:val="ru-RU" w:eastAsia="ru-RU" w:bidi="ar-SA"/>
        </w:rPr>
        <w:t>__</w:t>
      </w:r>
      <w:r w:rsidR="00EB4460" w:rsidRPr="005362BF">
        <w:rPr>
          <w:rFonts w:ascii="Times New Roman" w:hAnsi="Times New Roman"/>
          <w:lang w:val="ru-RU" w:eastAsia="ru-RU" w:bidi="ar-SA"/>
        </w:rPr>
        <w:t>,</w:t>
      </w:r>
    </w:p>
    <w:p w:rsidR="00EB4460" w:rsidRPr="005362BF" w:rsidRDefault="00EB4460" w:rsidP="005362BF">
      <w:pPr>
        <w:pStyle w:val="ad"/>
        <w:jc w:val="center"/>
        <w:rPr>
          <w:rFonts w:ascii="Times New Roman" w:hAnsi="Times New Roman"/>
          <w:sz w:val="20"/>
          <w:szCs w:val="20"/>
          <w:lang w:val="ru-RU" w:eastAsia="ru-RU" w:bidi="ar-SA"/>
        </w:rPr>
      </w:pPr>
      <w:r w:rsidRPr="005362BF">
        <w:rPr>
          <w:rFonts w:ascii="Times New Roman" w:hAnsi="Times New Roman"/>
          <w:sz w:val="20"/>
          <w:szCs w:val="20"/>
          <w:lang w:val="ru-RU" w:eastAsia="ru-RU" w:bidi="ar-SA"/>
        </w:rPr>
        <w:t>(Ф.И.О.)</w:t>
      </w:r>
    </w:p>
    <w:p w:rsidR="00EB4460" w:rsidRPr="005362BF" w:rsidRDefault="00EB4460" w:rsidP="005362BF">
      <w:pPr>
        <w:pStyle w:val="ad"/>
        <w:ind w:firstLine="0"/>
        <w:jc w:val="both"/>
        <w:rPr>
          <w:rFonts w:ascii="Times New Roman" w:hAnsi="Times New Roman"/>
          <w:sz w:val="24"/>
          <w:szCs w:val="24"/>
          <w:lang w:val="ru-RU" w:eastAsia="ru-RU" w:bidi="ar-SA"/>
        </w:rPr>
      </w:pPr>
      <w:r w:rsidRPr="005362BF">
        <w:rPr>
          <w:rFonts w:ascii="Times New Roman" w:hAnsi="Times New Roman"/>
          <w:sz w:val="28"/>
          <w:szCs w:val="28"/>
          <w:lang w:val="ru-RU" w:eastAsia="ru-RU" w:bidi="ar-SA"/>
        </w:rPr>
        <w:t xml:space="preserve">составили акт о том, </w:t>
      </w:r>
      <w:r w:rsidR="005362BF" w:rsidRPr="005362BF">
        <w:rPr>
          <w:rFonts w:ascii="Times New Roman" w:hAnsi="Times New Roman"/>
          <w:sz w:val="28"/>
          <w:szCs w:val="28"/>
          <w:lang w:val="ru-RU" w:eastAsia="ru-RU" w:bidi="ar-SA"/>
        </w:rPr>
        <w:t xml:space="preserve">что «____» _____________ 2025 г. при проверке </w:t>
      </w:r>
      <w:r w:rsidRPr="005362BF">
        <w:rPr>
          <w:rFonts w:ascii="Times New Roman" w:hAnsi="Times New Roman"/>
          <w:sz w:val="28"/>
          <w:szCs w:val="28"/>
          <w:lang w:val="ru-RU" w:eastAsia="ru-RU" w:bidi="ar-SA"/>
        </w:rPr>
        <w:t>уведомления (сопроводительного письм</w:t>
      </w:r>
      <w:r w:rsidR="005362BF" w:rsidRPr="005362BF">
        <w:rPr>
          <w:rFonts w:ascii="Times New Roman" w:hAnsi="Times New Roman"/>
          <w:sz w:val="28"/>
          <w:szCs w:val="28"/>
          <w:lang w:val="ru-RU" w:eastAsia="ru-RU" w:bidi="ar-SA"/>
        </w:rPr>
        <w:t>а) от «____» __________ 2025</w:t>
      </w:r>
      <w:r w:rsidRPr="005362BF">
        <w:rPr>
          <w:rFonts w:ascii="Times New Roman" w:hAnsi="Times New Roman"/>
          <w:sz w:val="28"/>
          <w:szCs w:val="28"/>
          <w:lang w:val="ru-RU" w:eastAsia="ru-RU" w:bidi="ar-SA"/>
        </w:rPr>
        <w:t xml:space="preserve"> г. входящий № _______ и представленных одновременно с ним документов, материалов, поступивших от</w:t>
      </w:r>
      <w:r w:rsidRPr="005362BF">
        <w:rPr>
          <w:rFonts w:ascii="Times New Roman" w:hAnsi="Times New Roman"/>
          <w:lang w:val="ru-RU" w:eastAsia="ru-RU" w:bidi="ar-SA"/>
        </w:rPr>
        <w:t xml:space="preserve"> _______________________________________</w:t>
      </w:r>
      <w:r w:rsidR="005362BF">
        <w:rPr>
          <w:rFonts w:ascii="Times New Roman" w:hAnsi="Times New Roman"/>
          <w:lang w:val="ru-RU" w:eastAsia="ru-RU" w:bidi="ar-SA"/>
        </w:rPr>
        <w:t>______</w:t>
      </w:r>
      <w:r w:rsidRPr="005362BF">
        <w:rPr>
          <w:rFonts w:ascii="Times New Roman" w:hAnsi="Times New Roman"/>
          <w:lang w:val="ru-RU" w:eastAsia="ru-RU" w:bidi="ar-SA"/>
        </w:rPr>
        <w:t xml:space="preserve">__ </w:t>
      </w:r>
    </w:p>
    <w:p w:rsidR="00EB4460" w:rsidRPr="005362BF" w:rsidRDefault="00EB4460" w:rsidP="005362BF">
      <w:pPr>
        <w:pStyle w:val="ad"/>
        <w:rPr>
          <w:rFonts w:ascii="Times New Roman" w:hAnsi="Times New Roman"/>
          <w:sz w:val="16"/>
          <w:szCs w:val="16"/>
          <w:lang w:val="ru-RU" w:eastAsia="ru-RU" w:bidi="ar-SA"/>
        </w:rPr>
      </w:pPr>
      <w:r w:rsidRPr="005362BF">
        <w:rPr>
          <w:rFonts w:ascii="Times New Roman" w:hAnsi="Times New Roman"/>
          <w:sz w:val="16"/>
          <w:szCs w:val="16"/>
          <w:lang w:val="ru-RU" w:eastAsia="ru-RU" w:bidi="ar-SA"/>
        </w:rPr>
        <w:t>(Ф.И.О. кандидата/уполномоченного лица)</w:t>
      </w:r>
    </w:p>
    <w:p w:rsidR="00EB4460" w:rsidRPr="005362BF" w:rsidRDefault="00EB4460" w:rsidP="00EB4460">
      <w:pPr>
        <w:spacing w:before="100" w:beforeAutospacing="1" w:after="100" w:afterAutospacing="1"/>
        <w:ind w:firstLine="0"/>
        <w:rPr>
          <w:rFonts w:ascii="Times New Roman" w:hAnsi="Times New Roman"/>
          <w:sz w:val="28"/>
          <w:szCs w:val="28"/>
          <w:lang w:val="ru-RU" w:eastAsia="ru-RU" w:bidi="ar-SA"/>
        </w:rPr>
      </w:pPr>
      <w:r w:rsidRPr="005362BF">
        <w:rPr>
          <w:rFonts w:ascii="Times New Roman" w:hAnsi="Times New Roman"/>
          <w:sz w:val="28"/>
          <w:szCs w:val="28"/>
          <w:lang w:val="ru-RU" w:eastAsia="ru-RU" w:bidi="ar-SA"/>
        </w:rPr>
        <w:t>установлено следующее:</w:t>
      </w:r>
    </w:p>
    <w:p w:rsidR="00EB4460" w:rsidRPr="005362BF" w:rsidRDefault="00EB4460" w:rsidP="005362BF">
      <w:pPr>
        <w:pStyle w:val="ad"/>
        <w:ind w:firstLine="0"/>
        <w:rPr>
          <w:rFonts w:ascii="Times New Roman" w:hAnsi="Times New Roman"/>
          <w:sz w:val="24"/>
          <w:szCs w:val="24"/>
          <w:lang w:val="ru-RU" w:eastAsia="ru-RU" w:bidi="ar-SA"/>
        </w:rPr>
      </w:pPr>
      <w:r w:rsidRPr="005362BF">
        <w:rPr>
          <w:rFonts w:ascii="Times New Roman" w:hAnsi="Times New Roman"/>
          <w:lang w:val="ru-RU" w:eastAsia="ru-RU" w:bidi="ar-SA"/>
        </w:rPr>
        <w:t>__________________________________________________________________</w:t>
      </w:r>
      <w:r w:rsidR="005362BF">
        <w:rPr>
          <w:rFonts w:ascii="Times New Roman" w:hAnsi="Times New Roman"/>
          <w:lang w:val="ru-RU" w:eastAsia="ru-RU" w:bidi="ar-SA"/>
        </w:rPr>
        <w:t>__________________</w:t>
      </w:r>
    </w:p>
    <w:p w:rsidR="00EB4460" w:rsidRPr="005362BF" w:rsidRDefault="00EB4460" w:rsidP="005362BF">
      <w:pPr>
        <w:pStyle w:val="ad"/>
        <w:jc w:val="center"/>
        <w:rPr>
          <w:rFonts w:ascii="Times New Roman" w:hAnsi="Times New Roman"/>
          <w:sz w:val="16"/>
          <w:szCs w:val="16"/>
          <w:lang w:val="ru-RU" w:eastAsia="ru-RU" w:bidi="ar-SA"/>
        </w:rPr>
      </w:pPr>
      <w:r w:rsidRPr="005362BF">
        <w:rPr>
          <w:rFonts w:ascii="Times New Roman" w:hAnsi="Times New Roman"/>
          <w:color w:val="000000"/>
          <w:sz w:val="16"/>
          <w:szCs w:val="16"/>
          <w:lang w:val="ru-RU" w:eastAsia="ru-RU" w:bidi="ar-SA"/>
        </w:rPr>
        <w:t>(отсутствуют: сведения об адресе юридического лица, индивидуального предпринимателя (адресе места жительства</w:t>
      </w:r>
    </w:p>
    <w:p w:rsidR="00EB4460" w:rsidRPr="005362BF" w:rsidRDefault="00EB4460" w:rsidP="005362BF">
      <w:pPr>
        <w:pStyle w:val="ad"/>
        <w:ind w:firstLine="0"/>
        <w:rPr>
          <w:rFonts w:ascii="Times New Roman" w:hAnsi="Times New Roman"/>
          <w:sz w:val="24"/>
          <w:szCs w:val="24"/>
          <w:lang w:val="ru-RU" w:eastAsia="ru-RU" w:bidi="ar-SA"/>
        </w:rPr>
      </w:pPr>
      <w:r w:rsidRPr="005362BF">
        <w:rPr>
          <w:rFonts w:ascii="Times New Roman" w:hAnsi="Times New Roman"/>
          <w:lang w:val="ru-RU" w:eastAsia="ru-RU" w:bidi="ar-SA"/>
        </w:rPr>
        <w:t>_________________________________________________________________</w:t>
      </w:r>
      <w:r w:rsidR="005362BF">
        <w:rPr>
          <w:rFonts w:ascii="Times New Roman" w:hAnsi="Times New Roman"/>
          <w:lang w:val="ru-RU" w:eastAsia="ru-RU" w:bidi="ar-SA"/>
        </w:rPr>
        <w:t>_______________</w:t>
      </w:r>
      <w:r w:rsidRPr="005362BF">
        <w:rPr>
          <w:rFonts w:ascii="Times New Roman" w:hAnsi="Times New Roman"/>
          <w:lang w:val="ru-RU" w:eastAsia="ru-RU" w:bidi="ar-SA"/>
        </w:rPr>
        <w:t>_</w:t>
      </w:r>
      <w:r w:rsidR="005362BF">
        <w:rPr>
          <w:rFonts w:ascii="Times New Roman" w:hAnsi="Times New Roman"/>
          <w:lang w:val="ru-RU" w:eastAsia="ru-RU" w:bidi="ar-SA"/>
        </w:rPr>
        <w:t>___</w:t>
      </w:r>
    </w:p>
    <w:p w:rsidR="00EB4460" w:rsidRPr="005362BF" w:rsidRDefault="00EB4460" w:rsidP="005362BF">
      <w:pPr>
        <w:pStyle w:val="ad"/>
        <w:jc w:val="center"/>
        <w:rPr>
          <w:rFonts w:ascii="Times New Roman" w:hAnsi="Times New Roman"/>
          <w:sz w:val="16"/>
          <w:szCs w:val="16"/>
          <w:lang w:val="ru-RU" w:eastAsia="ru-RU" w:bidi="ar-SA"/>
        </w:rPr>
      </w:pPr>
      <w:r w:rsidRPr="005362BF">
        <w:rPr>
          <w:rFonts w:ascii="Times New Roman" w:hAnsi="Times New Roman"/>
          <w:sz w:val="16"/>
          <w:szCs w:val="16"/>
          <w:lang w:val="ru-RU" w:eastAsia="ru-RU" w:bidi="ar-SA"/>
        </w:rPr>
        <w:t>физического лица), изготовивших и заказавших эти материалы; копия документа об оплате изготовления данного</w:t>
      </w:r>
    </w:p>
    <w:p w:rsidR="00EB4460" w:rsidRPr="005362BF" w:rsidRDefault="00EB4460" w:rsidP="005362BF">
      <w:pPr>
        <w:pStyle w:val="ad"/>
        <w:ind w:firstLine="0"/>
        <w:rPr>
          <w:rFonts w:ascii="Times New Roman" w:hAnsi="Times New Roman"/>
          <w:sz w:val="24"/>
          <w:szCs w:val="24"/>
          <w:lang w:val="ru-RU" w:eastAsia="ru-RU" w:bidi="ar-SA"/>
        </w:rPr>
      </w:pPr>
      <w:r w:rsidRPr="005362BF">
        <w:rPr>
          <w:rFonts w:ascii="Times New Roman" w:hAnsi="Times New Roman"/>
          <w:lang w:val="ru-RU" w:eastAsia="ru-RU" w:bidi="ar-SA"/>
        </w:rPr>
        <w:t>__________________________________________________________________</w:t>
      </w:r>
      <w:r w:rsidR="005362BF">
        <w:rPr>
          <w:rFonts w:ascii="Times New Roman" w:hAnsi="Times New Roman"/>
          <w:lang w:val="ru-RU" w:eastAsia="ru-RU" w:bidi="ar-SA"/>
        </w:rPr>
        <w:t>___________________</w:t>
      </w:r>
    </w:p>
    <w:p w:rsidR="00EB4460" w:rsidRPr="005362BF" w:rsidRDefault="00EB4460" w:rsidP="005362BF">
      <w:pPr>
        <w:pStyle w:val="ad"/>
        <w:jc w:val="center"/>
        <w:rPr>
          <w:rFonts w:ascii="Times New Roman" w:hAnsi="Times New Roman"/>
          <w:sz w:val="16"/>
          <w:szCs w:val="16"/>
          <w:lang w:val="ru-RU" w:eastAsia="ru-RU" w:bidi="ar-SA"/>
        </w:rPr>
      </w:pPr>
      <w:r w:rsidRPr="005362BF">
        <w:rPr>
          <w:rFonts w:ascii="Times New Roman" w:hAnsi="Times New Roman"/>
          <w:sz w:val="16"/>
          <w:szCs w:val="16"/>
          <w:lang w:val="ru-RU" w:eastAsia="ru-RU" w:bidi="ar-SA"/>
        </w:rPr>
        <w:t>предвыборного агитационного материала из соответствующего избирательного фонда; электронный образ</w:t>
      </w:r>
    </w:p>
    <w:p w:rsidR="00EB4460" w:rsidRPr="005362BF" w:rsidRDefault="00EB4460" w:rsidP="005362BF">
      <w:pPr>
        <w:pStyle w:val="ad"/>
        <w:ind w:firstLine="0"/>
        <w:rPr>
          <w:rFonts w:ascii="Times New Roman" w:hAnsi="Times New Roman"/>
          <w:sz w:val="24"/>
          <w:szCs w:val="24"/>
          <w:lang w:val="ru-RU" w:eastAsia="ru-RU" w:bidi="ar-SA"/>
        </w:rPr>
      </w:pPr>
      <w:r w:rsidRPr="005362BF">
        <w:rPr>
          <w:rFonts w:ascii="Times New Roman" w:hAnsi="Times New Roman"/>
          <w:lang w:val="ru-RU" w:eastAsia="ru-RU" w:bidi="ar-SA"/>
        </w:rPr>
        <w:t>__________________________________________________________________</w:t>
      </w:r>
      <w:r w:rsidR="005362BF">
        <w:rPr>
          <w:rFonts w:ascii="Times New Roman" w:hAnsi="Times New Roman"/>
          <w:lang w:val="ru-RU" w:eastAsia="ru-RU" w:bidi="ar-SA"/>
        </w:rPr>
        <w:t>__________________</w:t>
      </w:r>
      <w:r w:rsidRPr="005362BF">
        <w:rPr>
          <w:rFonts w:ascii="Times New Roman" w:hAnsi="Times New Roman"/>
          <w:lang w:val="ru-RU" w:eastAsia="ru-RU" w:bidi="ar-SA"/>
        </w:rPr>
        <w:t>.</w:t>
      </w:r>
    </w:p>
    <w:p w:rsidR="00EB4460" w:rsidRPr="005362BF" w:rsidRDefault="00EB4460" w:rsidP="005362BF">
      <w:pPr>
        <w:pStyle w:val="ad"/>
        <w:jc w:val="center"/>
        <w:rPr>
          <w:rFonts w:ascii="Times New Roman" w:hAnsi="Times New Roman"/>
          <w:sz w:val="16"/>
          <w:szCs w:val="16"/>
          <w:lang w:val="ru-RU" w:eastAsia="ru-RU" w:bidi="ar-SA"/>
        </w:rPr>
      </w:pPr>
      <w:r w:rsidRPr="005362BF">
        <w:rPr>
          <w:rFonts w:ascii="Times New Roman" w:hAnsi="Times New Roman"/>
          <w:sz w:val="16"/>
          <w:szCs w:val="16"/>
          <w:lang w:val="ru-RU" w:eastAsia="ru-RU" w:bidi="ar-SA"/>
        </w:rPr>
        <w:t>предвыборного агитационного материала в машиночитаемом виде, иные несоответствия)</w:t>
      </w:r>
    </w:p>
    <w:p w:rsidR="00EB4460" w:rsidRPr="005362BF" w:rsidRDefault="00EB4460" w:rsidP="005362BF">
      <w:pPr>
        <w:spacing w:before="100" w:beforeAutospacing="1" w:after="100" w:afterAutospacing="1"/>
        <w:jc w:val="both"/>
        <w:rPr>
          <w:rFonts w:ascii="Times New Roman" w:hAnsi="Times New Roman"/>
          <w:sz w:val="28"/>
          <w:szCs w:val="28"/>
          <w:lang w:val="ru-RU" w:eastAsia="ru-RU" w:bidi="ar-SA"/>
        </w:rPr>
      </w:pPr>
      <w:r w:rsidRPr="005362BF">
        <w:rPr>
          <w:rFonts w:ascii="Times New Roman" w:hAnsi="Times New Roman"/>
          <w:color w:val="000000"/>
          <w:sz w:val="28"/>
          <w:szCs w:val="28"/>
          <w:lang w:val="ru-RU" w:eastAsia="ru-RU" w:bidi="ar-SA"/>
        </w:rPr>
        <w:t>Настоящий акт составлен в двух экз</w:t>
      </w:r>
      <w:r w:rsidR="005362BF">
        <w:rPr>
          <w:rFonts w:ascii="Times New Roman" w:hAnsi="Times New Roman"/>
          <w:color w:val="000000"/>
          <w:sz w:val="28"/>
          <w:szCs w:val="28"/>
          <w:lang w:val="ru-RU" w:eastAsia="ru-RU" w:bidi="ar-SA"/>
        </w:rPr>
        <w:t xml:space="preserve">емплярах – один для приобщения </w:t>
      </w:r>
      <w:r w:rsidRPr="005362BF">
        <w:rPr>
          <w:rFonts w:ascii="Times New Roman" w:hAnsi="Times New Roman"/>
          <w:color w:val="000000"/>
          <w:sz w:val="28"/>
          <w:szCs w:val="28"/>
          <w:lang w:val="ru-RU" w:eastAsia="ru-RU" w:bidi="ar-SA"/>
        </w:rPr>
        <w:t>к представленному предвыборному агитационному материалу, другой – для направления кандидату/уполномоченному лицу.</w:t>
      </w:r>
    </w:p>
    <w:tbl>
      <w:tblPr>
        <w:tblW w:w="9600" w:type="dxa"/>
        <w:tblCellSpacing w:w="0" w:type="dxa"/>
        <w:tblBorders>
          <w:top w:val="outset" w:sz="6" w:space="0" w:color="auto"/>
          <w:left w:val="outset" w:sz="6" w:space="0" w:color="auto"/>
          <w:bottom w:val="outset" w:sz="6" w:space="0" w:color="auto"/>
          <w:right w:val="outset" w:sz="6" w:space="0" w:color="auto"/>
        </w:tblBorders>
        <w:tblCellMar>
          <w:top w:w="105" w:type="dxa"/>
          <w:left w:w="105" w:type="dxa"/>
          <w:bottom w:w="105" w:type="dxa"/>
          <w:right w:w="105" w:type="dxa"/>
        </w:tblCellMar>
        <w:tblLook w:val="04A0"/>
      </w:tblPr>
      <w:tblGrid>
        <w:gridCol w:w="3222"/>
        <w:gridCol w:w="722"/>
        <w:gridCol w:w="1913"/>
        <w:gridCol w:w="722"/>
        <w:gridCol w:w="3021"/>
      </w:tblGrid>
      <w:tr w:rsidR="00EB4460" w:rsidRPr="0038260C" w:rsidTr="00EB4460">
        <w:trPr>
          <w:tblCellSpacing w:w="0" w:type="dxa"/>
        </w:trPr>
        <w:tc>
          <w:tcPr>
            <w:tcW w:w="2880" w:type="dxa"/>
            <w:tcBorders>
              <w:top w:val="outset" w:sz="6" w:space="0" w:color="auto"/>
              <w:left w:val="outset" w:sz="6" w:space="0" w:color="auto"/>
              <w:bottom w:val="outset" w:sz="6" w:space="0" w:color="auto"/>
              <w:right w:val="outset" w:sz="6" w:space="0" w:color="auto"/>
            </w:tcBorders>
            <w:hideMark/>
          </w:tcPr>
          <w:p w:rsidR="00EB4460" w:rsidRPr="00EB4460" w:rsidRDefault="00EB4460" w:rsidP="00EB4460">
            <w:pPr>
              <w:spacing w:before="100" w:beforeAutospacing="1" w:after="100" w:afterAutospacing="1"/>
              <w:ind w:firstLine="0"/>
              <w:rPr>
                <w:rFonts w:ascii="Times New Roman" w:hAnsi="Times New Roman"/>
                <w:sz w:val="24"/>
                <w:szCs w:val="24"/>
                <w:lang w:val="ru-RU" w:eastAsia="ru-RU" w:bidi="ar-SA"/>
              </w:rPr>
            </w:pPr>
          </w:p>
        </w:tc>
        <w:tc>
          <w:tcPr>
            <w:tcW w:w="645" w:type="dxa"/>
            <w:tcBorders>
              <w:top w:val="outset" w:sz="6" w:space="0" w:color="auto"/>
              <w:left w:val="outset" w:sz="6" w:space="0" w:color="auto"/>
              <w:bottom w:val="outset" w:sz="6" w:space="0" w:color="auto"/>
              <w:right w:val="outset" w:sz="6" w:space="0" w:color="auto"/>
            </w:tcBorders>
            <w:hideMark/>
          </w:tcPr>
          <w:p w:rsidR="00EB4460" w:rsidRPr="00EB4460" w:rsidRDefault="00EB4460" w:rsidP="00EB4460">
            <w:pPr>
              <w:spacing w:before="100" w:beforeAutospacing="1" w:after="100" w:afterAutospacing="1"/>
              <w:ind w:firstLine="0"/>
              <w:rPr>
                <w:rFonts w:ascii="Times New Roman" w:hAnsi="Times New Roman"/>
                <w:sz w:val="24"/>
                <w:szCs w:val="24"/>
                <w:lang w:val="ru-RU" w:eastAsia="ru-RU" w:bidi="ar-SA"/>
              </w:rPr>
            </w:pPr>
          </w:p>
        </w:tc>
        <w:tc>
          <w:tcPr>
            <w:tcW w:w="1710" w:type="dxa"/>
            <w:tcBorders>
              <w:top w:val="outset" w:sz="6" w:space="0" w:color="auto"/>
              <w:left w:val="outset" w:sz="6" w:space="0" w:color="auto"/>
              <w:bottom w:val="outset" w:sz="6" w:space="0" w:color="auto"/>
              <w:right w:val="outset" w:sz="6" w:space="0" w:color="auto"/>
            </w:tcBorders>
            <w:hideMark/>
          </w:tcPr>
          <w:p w:rsidR="00EB4460" w:rsidRPr="00EB4460" w:rsidRDefault="00EB4460" w:rsidP="00EB4460">
            <w:pPr>
              <w:spacing w:before="100" w:beforeAutospacing="1" w:after="100" w:afterAutospacing="1"/>
              <w:ind w:firstLine="0"/>
              <w:rPr>
                <w:rFonts w:ascii="Times New Roman" w:hAnsi="Times New Roman"/>
                <w:sz w:val="24"/>
                <w:szCs w:val="24"/>
                <w:lang w:val="ru-RU" w:eastAsia="ru-RU" w:bidi="ar-SA"/>
              </w:rPr>
            </w:pPr>
          </w:p>
        </w:tc>
        <w:tc>
          <w:tcPr>
            <w:tcW w:w="645" w:type="dxa"/>
            <w:tcBorders>
              <w:top w:val="outset" w:sz="6" w:space="0" w:color="auto"/>
              <w:left w:val="outset" w:sz="6" w:space="0" w:color="auto"/>
              <w:bottom w:val="outset" w:sz="6" w:space="0" w:color="auto"/>
              <w:right w:val="outset" w:sz="6" w:space="0" w:color="auto"/>
            </w:tcBorders>
            <w:hideMark/>
          </w:tcPr>
          <w:p w:rsidR="00EB4460" w:rsidRPr="00EB4460" w:rsidRDefault="00EB4460" w:rsidP="00EB4460">
            <w:pPr>
              <w:spacing w:before="100" w:beforeAutospacing="1" w:after="100" w:afterAutospacing="1"/>
              <w:ind w:firstLine="0"/>
              <w:rPr>
                <w:rFonts w:ascii="Times New Roman" w:hAnsi="Times New Roman"/>
                <w:sz w:val="24"/>
                <w:szCs w:val="24"/>
                <w:lang w:val="ru-RU" w:eastAsia="ru-RU" w:bidi="ar-SA"/>
              </w:rPr>
            </w:pPr>
          </w:p>
        </w:tc>
        <w:tc>
          <w:tcPr>
            <w:tcW w:w="2700" w:type="dxa"/>
            <w:tcBorders>
              <w:top w:val="outset" w:sz="6" w:space="0" w:color="auto"/>
              <w:left w:val="outset" w:sz="6" w:space="0" w:color="auto"/>
              <w:bottom w:val="outset" w:sz="6" w:space="0" w:color="auto"/>
              <w:right w:val="outset" w:sz="6" w:space="0" w:color="auto"/>
            </w:tcBorders>
            <w:hideMark/>
          </w:tcPr>
          <w:p w:rsidR="00EB4460" w:rsidRPr="00EB4460" w:rsidRDefault="00EB4460" w:rsidP="00EB4460">
            <w:pPr>
              <w:spacing w:before="100" w:beforeAutospacing="1" w:after="100" w:afterAutospacing="1"/>
              <w:ind w:firstLine="0"/>
              <w:rPr>
                <w:rFonts w:ascii="Times New Roman" w:hAnsi="Times New Roman"/>
                <w:sz w:val="24"/>
                <w:szCs w:val="24"/>
                <w:lang w:val="ru-RU" w:eastAsia="ru-RU" w:bidi="ar-SA"/>
              </w:rPr>
            </w:pPr>
          </w:p>
        </w:tc>
      </w:tr>
      <w:tr w:rsidR="00EB4460" w:rsidRPr="00EB4460" w:rsidTr="00EB4460">
        <w:trPr>
          <w:tblCellSpacing w:w="0" w:type="dxa"/>
        </w:trPr>
        <w:tc>
          <w:tcPr>
            <w:tcW w:w="2880" w:type="dxa"/>
            <w:tcBorders>
              <w:top w:val="outset" w:sz="6" w:space="0" w:color="auto"/>
              <w:left w:val="outset" w:sz="6" w:space="0" w:color="auto"/>
              <w:bottom w:val="outset" w:sz="6" w:space="0" w:color="auto"/>
              <w:right w:val="outset" w:sz="6" w:space="0" w:color="auto"/>
            </w:tcBorders>
            <w:hideMark/>
          </w:tcPr>
          <w:p w:rsidR="00EB4460" w:rsidRPr="005362BF" w:rsidRDefault="00EB4460" w:rsidP="00EB4460">
            <w:pPr>
              <w:spacing w:before="100" w:beforeAutospacing="1" w:after="100" w:afterAutospacing="1"/>
              <w:ind w:firstLine="0"/>
              <w:jc w:val="center"/>
              <w:rPr>
                <w:rFonts w:ascii="Times New Roman" w:hAnsi="Times New Roman"/>
                <w:sz w:val="16"/>
                <w:szCs w:val="16"/>
                <w:lang w:val="ru-RU" w:eastAsia="ru-RU" w:bidi="ar-SA"/>
              </w:rPr>
            </w:pPr>
            <w:r w:rsidRPr="005362BF">
              <w:rPr>
                <w:rFonts w:ascii="Times New Roman" w:hAnsi="Times New Roman"/>
                <w:sz w:val="16"/>
                <w:szCs w:val="16"/>
                <w:lang w:val="ru-RU" w:eastAsia="ru-RU" w:bidi="ar-SA"/>
              </w:rPr>
              <w:t>(наименование должности)</w:t>
            </w:r>
          </w:p>
        </w:tc>
        <w:tc>
          <w:tcPr>
            <w:tcW w:w="645" w:type="dxa"/>
            <w:tcBorders>
              <w:top w:val="outset" w:sz="6" w:space="0" w:color="auto"/>
              <w:left w:val="outset" w:sz="6" w:space="0" w:color="auto"/>
              <w:bottom w:val="outset" w:sz="6" w:space="0" w:color="auto"/>
              <w:right w:val="outset" w:sz="6" w:space="0" w:color="auto"/>
            </w:tcBorders>
            <w:hideMark/>
          </w:tcPr>
          <w:p w:rsidR="00EB4460" w:rsidRPr="005362BF" w:rsidRDefault="00EB4460" w:rsidP="00EB4460">
            <w:pPr>
              <w:spacing w:before="100" w:beforeAutospacing="1" w:after="100" w:afterAutospacing="1"/>
              <w:ind w:firstLine="0"/>
              <w:jc w:val="center"/>
              <w:rPr>
                <w:rFonts w:ascii="Times New Roman" w:hAnsi="Times New Roman"/>
                <w:sz w:val="16"/>
                <w:szCs w:val="16"/>
                <w:lang w:val="ru-RU" w:eastAsia="ru-RU" w:bidi="ar-SA"/>
              </w:rPr>
            </w:pPr>
          </w:p>
        </w:tc>
        <w:tc>
          <w:tcPr>
            <w:tcW w:w="1710" w:type="dxa"/>
            <w:tcBorders>
              <w:top w:val="outset" w:sz="6" w:space="0" w:color="auto"/>
              <w:left w:val="outset" w:sz="6" w:space="0" w:color="auto"/>
              <w:bottom w:val="outset" w:sz="6" w:space="0" w:color="auto"/>
              <w:right w:val="outset" w:sz="6" w:space="0" w:color="auto"/>
            </w:tcBorders>
            <w:hideMark/>
          </w:tcPr>
          <w:p w:rsidR="00EB4460" w:rsidRPr="005362BF" w:rsidRDefault="00EB4460" w:rsidP="00EB4460">
            <w:pPr>
              <w:spacing w:before="100" w:beforeAutospacing="1" w:after="100" w:afterAutospacing="1"/>
              <w:ind w:firstLine="0"/>
              <w:jc w:val="center"/>
              <w:rPr>
                <w:rFonts w:ascii="Times New Roman" w:hAnsi="Times New Roman"/>
                <w:sz w:val="16"/>
                <w:szCs w:val="16"/>
                <w:lang w:val="ru-RU" w:eastAsia="ru-RU" w:bidi="ar-SA"/>
              </w:rPr>
            </w:pPr>
            <w:r w:rsidRPr="005362BF">
              <w:rPr>
                <w:rFonts w:ascii="Times New Roman" w:hAnsi="Times New Roman"/>
                <w:sz w:val="16"/>
                <w:szCs w:val="16"/>
                <w:lang w:val="ru-RU" w:eastAsia="ru-RU" w:bidi="ar-SA"/>
              </w:rPr>
              <w:t>(подпись)</w:t>
            </w:r>
          </w:p>
        </w:tc>
        <w:tc>
          <w:tcPr>
            <w:tcW w:w="645" w:type="dxa"/>
            <w:tcBorders>
              <w:top w:val="outset" w:sz="6" w:space="0" w:color="auto"/>
              <w:left w:val="outset" w:sz="6" w:space="0" w:color="auto"/>
              <w:bottom w:val="outset" w:sz="6" w:space="0" w:color="auto"/>
              <w:right w:val="outset" w:sz="6" w:space="0" w:color="auto"/>
            </w:tcBorders>
            <w:hideMark/>
          </w:tcPr>
          <w:p w:rsidR="00EB4460" w:rsidRPr="005362BF" w:rsidRDefault="00EB4460" w:rsidP="00EB4460">
            <w:pPr>
              <w:spacing w:before="100" w:beforeAutospacing="1" w:after="100" w:afterAutospacing="1"/>
              <w:ind w:firstLine="0"/>
              <w:jc w:val="center"/>
              <w:rPr>
                <w:rFonts w:ascii="Times New Roman" w:hAnsi="Times New Roman"/>
                <w:sz w:val="16"/>
                <w:szCs w:val="16"/>
                <w:lang w:val="ru-RU" w:eastAsia="ru-RU" w:bidi="ar-SA"/>
              </w:rPr>
            </w:pPr>
          </w:p>
        </w:tc>
        <w:tc>
          <w:tcPr>
            <w:tcW w:w="2700" w:type="dxa"/>
            <w:tcBorders>
              <w:top w:val="outset" w:sz="6" w:space="0" w:color="auto"/>
              <w:left w:val="outset" w:sz="6" w:space="0" w:color="auto"/>
              <w:bottom w:val="outset" w:sz="6" w:space="0" w:color="auto"/>
              <w:right w:val="outset" w:sz="6" w:space="0" w:color="auto"/>
            </w:tcBorders>
            <w:hideMark/>
          </w:tcPr>
          <w:p w:rsidR="00EB4460" w:rsidRPr="005362BF" w:rsidRDefault="00EB4460" w:rsidP="00EB4460">
            <w:pPr>
              <w:spacing w:before="100" w:beforeAutospacing="1" w:after="100" w:afterAutospacing="1"/>
              <w:ind w:firstLine="0"/>
              <w:jc w:val="center"/>
              <w:rPr>
                <w:rFonts w:ascii="Times New Roman" w:hAnsi="Times New Roman"/>
                <w:sz w:val="16"/>
                <w:szCs w:val="16"/>
                <w:lang w:val="ru-RU" w:eastAsia="ru-RU" w:bidi="ar-SA"/>
              </w:rPr>
            </w:pPr>
            <w:r w:rsidRPr="005362BF">
              <w:rPr>
                <w:rFonts w:ascii="Times New Roman" w:hAnsi="Times New Roman"/>
                <w:sz w:val="16"/>
                <w:szCs w:val="16"/>
                <w:lang w:val="ru-RU" w:eastAsia="ru-RU" w:bidi="ar-SA"/>
              </w:rPr>
              <w:t>(фамилия, инициалы)</w:t>
            </w:r>
          </w:p>
        </w:tc>
      </w:tr>
      <w:tr w:rsidR="00EB4460" w:rsidRPr="00EB4460" w:rsidTr="00EB4460">
        <w:trPr>
          <w:tblCellSpacing w:w="0" w:type="dxa"/>
        </w:trPr>
        <w:tc>
          <w:tcPr>
            <w:tcW w:w="2880" w:type="dxa"/>
            <w:tcBorders>
              <w:top w:val="outset" w:sz="6" w:space="0" w:color="auto"/>
              <w:left w:val="outset" w:sz="6" w:space="0" w:color="auto"/>
              <w:bottom w:val="outset" w:sz="6" w:space="0" w:color="auto"/>
              <w:right w:val="outset" w:sz="6" w:space="0" w:color="auto"/>
            </w:tcBorders>
            <w:hideMark/>
          </w:tcPr>
          <w:p w:rsidR="00EB4460" w:rsidRPr="005362BF" w:rsidRDefault="00EB4460" w:rsidP="00EB4460">
            <w:pPr>
              <w:spacing w:before="100" w:beforeAutospacing="1" w:after="100" w:afterAutospacing="1"/>
              <w:ind w:firstLine="0"/>
              <w:rPr>
                <w:rFonts w:ascii="Times New Roman" w:hAnsi="Times New Roman"/>
                <w:sz w:val="16"/>
                <w:szCs w:val="16"/>
                <w:lang w:val="ru-RU" w:eastAsia="ru-RU" w:bidi="ar-SA"/>
              </w:rPr>
            </w:pPr>
          </w:p>
        </w:tc>
        <w:tc>
          <w:tcPr>
            <w:tcW w:w="645" w:type="dxa"/>
            <w:tcBorders>
              <w:top w:val="outset" w:sz="6" w:space="0" w:color="auto"/>
              <w:left w:val="outset" w:sz="6" w:space="0" w:color="auto"/>
              <w:bottom w:val="outset" w:sz="6" w:space="0" w:color="auto"/>
              <w:right w:val="outset" w:sz="6" w:space="0" w:color="auto"/>
            </w:tcBorders>
            <w:hideMark/>
          </w:tcPr>
          <w:p w:rsidR="00EB4460" w:rsidRPr="005362BF" w:rsidRDefault="00EB4460" w:rsidP="00EB4460">
            <w:pPr>
              <w:spacing w:before="100" w:beforeAutospacing="1" w:after="100" w:afterAutospacing="1"/>
              <w:ind w:firstLine="0"/>
              <w:rPr>
                <w:rFonts w:ascii="Times New Roman" w:hAnsi="Times New Roman"/>
                <w:sz w:val="16"/>
                <w:szCs w:val="16"/>
                <w:lang w:val="ru-RU" w:eastAsia="ru-RU" w:bidi="ar-SA"/>
              </w:rPr>
            </w:pPr>
          </w:p>
        </w:tc>
        <w:tc>
          <w:tcPr>
            <w:tcW w:w="1710" w:type="dxa"/>
            <w:tcBorders>
              <w:top w:val="outset" w:sz="6" w:space="0" w:color="auto"/>
              <w:left w:val="outset" w:sz="6" w:space="0" w:color="auto"/>
              <w:bottom w:val="outset" w:sz="6" w:space="0" w:color="auto"/>
              <w:right w:val="outset" w:sz="6" w:space="0" w:color="auto"/>
            </w:tcBorders>
            <w:hideMark/>
          </w:tcPr>
          <w:p w:rsidR="00EB4460" w:rsidRPr="005362BF" w:rsidRDefault="00EB4460" w:rsidP="00EB4460">
            <w:pPr>
              <w:spacing w:before="100" w:beforeAutospacing="1" w:after="100" w:afterAutospacing="1"/>
              <w:ind w:firstLine="0"/>
              <w:rPr>
                <w:rFonts w:ascii="Times New Roman" w:hAnsi="Times New Roman"/>
                <w:sz w:val="16"/>
                <w:szCs w:val="16"/>
                <w:lang w:val="ru-RU" w:eastAsia="ru-RU" w:bidi="ar-SA"/>
              </w:rPr>
            </w:pPr>
          </w:p>
        </w:tc>
        <w:tc>
          <w:tcPr>
            <w:tcW w:w="645" w:type="dxa"/>
            <w:tcBorders>
              <w:top w:val="outset" w:sz="6" w:space="0" w:color="auto"/>
              <w:left w:val="outset" w:sz="6" w:space="0" w:color="auto"/>
              <w:bottom w:val="outset" w:sz="6" w:space="0" w:color="auto"/>
              <w:right w:val="outset" w:sz="6" w:space="0" w:color="auto"/>
            </w:tcBorders>
            <w:hideMark/>
          </w:tcPr>
          <w:p w:rsidR="00EB4460" w:rsidRPr="005362BF" w:rsidRDefault="00EB4460" w:rsidP="00EB4460">
            <w:pPr>
              <w:spacing w:before="100" w:beforeAutospacing="1" w:after="100" w:afterAutospacing="1"/>
              <w:ind w:firstLine="0"/>
              <w:rPr>
                <w:rFonts w:ascii="Times New Roman" w:hAnsi="Times New Roman"/>
                <w:sz w:val="16"/>
                <w:szCs w:val="16"/>
                <w:lang w:val="ru-RU" w:eastAsia="ru-RU" w:bidi="ar-SA"/>
              </w:rPr>
            </w:pPr>
          </w:p>
        </w:tc>
        <w:tc>
          <w:tcPr>
            <w:tcW w:w="2700" w:type="dxa"/>
            <w:tcBorders>
              <w:top w:val="outset" w:sz="6" w:space="0" w:color="auto"/>
              <w:left w:val="outset" w:sz="6" w:space="0" w:color="auto"/>
              <w:bottom w:val="outset" w:sz="6" w:space="0" w:color="auto"/>
              <w:right w:val="outset" w:sz="6" w:space="0" w:color="auto"/>
            </w:tcBorders>
            <w:hideMark/>
          </w:tcPr>
          <w:p w:rsidR="00EB4460" w:rsidRPr="005362BF" w:rsidRDefault="00EB4460" w:rsidP="00EB4460">
            <w:pPr>
              <w:spacing w:before="100" w:beforeAutospacing="1" w:after="100" w:afterAutospacing="1"/>
              <w:ind w:firstLine="0"/>
              <w:rPr>
                <w:rFonts w:ascii="Times New Roman" w:hAnsi="Times New Roman"/>
                <w:sz w:val="16"/>
                <w:szCs w:val="16"/>
                <w:lang w:val="ru-RU" w:eastAsia="ru-RU" w:bidi="ar-SA"/>
              </w:rPr>
            </w:pPr>
          </w:p>
        </w:tc>
      </w:tr>
      <w:tr w:rsidR="00EB4460" w:rsidRPr="00EB4460" w:rsidTr="00EB4460">
        <w:trPr>
          <w:tblCellSpacing w:w="0" w:type="dxa"/>
        </w:trPr>
        <w:tc>
          <w:tcPr>
            <w:tcW w:w="2880" w:type="dxa"/>
            <w:tcBorders>
              <w:top w:val="outset" w:sz="6" w:space="0" w:color="auto"/>
              <w:left w:val="outset" w:sz="6" w:space="0" w:color="auto"/>
              <w:bottom w:val="outset" w:sz="6" w:space="0" w:color="auto"/>
              <w:right w:val="outset" w:sz="6" w:space="0" w:color="auto"/>
            </w:tcBorders>
            <w:hideMark/>
          </w:tcPr>
          <w:p w:rsidR="00EB4460" w:rsidRPr="005362BF" w:rsidRDefault="00EB4460" w:rsidP="00EB4460">
            <w:pPr>
              <w:spacing w:before="100" w:beforeAutospacing="1" w:after="100" w:afterAutospacing="1"/>
              <w:ind w:firstLine="0"/>
              <w:jc w:val="center"/>
              <w:rPr>
                <w:rFonts w:ascii="Times New Roman" w:hAnsi="Times New Roman"/>
                <w:sz w:val="16"/>
                <w:szCs w:val="16"/>
                <w:lang w:val="ru-RU" w:eastAsia="ru-RU" w:bidi="ar-SA"/>
              </w:rPr>
            </w:pPr>
            <w:r w:rsidRPr="005362BF">
              <w:rPr>
                <w:rFonts w:ascii="Times New Roman" w:hAnsi="Times New Roman"/>
                <w:sz w:val="16"/>
                <w:szCs w:val="16"/>
                <w:lang w:val="ru-RU" w:eastAsia="ru-RU" w:bidi="ar-SA"/>
              </w:rPr>
              <w:t>(наименование должности)</w:t>
            </w:r>
          </w:p>
        </w:tc>
        <w:tc>
          <w:tcPr>
            <w:tcW w:w="645" w:type="dxa"/>
            <w:tcBorders>
              <w:top w:val="outset" w:sz="6" w:space="0" w:color="auto"/>
              <w:left w:val="outset" w:sz="6" w:space="0" w:color="auto"/>
              <w:bottom w:val="outset" w:sz="6" w:space="0" w:color="auto"/>
              <w:right w:val="outset" w:sz="6" w:space="0" w:color="auto"/>
            </w:tcBorders>
            <w:hideMark/>
          </w:tcPr>
          <w:p w:rsidR="00EB4460" w:rsidRPr="005362BF" w:rsidRDefault="00EB4460" w:rsidP="00EB4460">
            <w:pPr>
              <w:spacing w:before="100" w:beforeAutospacing="1" w:after="100" w:afterAutospacing="1"/>
              <w:ind w:firstLine="0"/>
              <w:jc w:val="center"/>
              <w:rPr>
                <w:rFonts w:ascii="Times New Roman" w:hAnsi="Times New Roman"/>
                <w:sz w:val="16"/>
                <w:szCs w:val="16"/>
                <w:lang w:val="ru-RU" w:eastAsia="ru-RU" w:bidi="ar-SA"/>
              </w:rPr>
            </w:pPr>
          </w:p>
        </w:tc>
        <w:tc>
          <w:tcPr>
            <w:tcW w:w="1710" w:type="dxa"/>
            <w:tcBorders>
              <w:top w:val="outset" w:sz="6" w:space="0" w:color="auto"/>
              <w:left w:val="outset" w:sz="6" w:space="0" w:color="auto"/>
              <w:bottom w:val="outset" w:sz="6" w:space="0" w:color="auto"/>
              <w:right w:val="outset" w:sz="6" w:space="0" w:color="auto"/>
            </w:tcBorders>
            <w:hideMark/>
          </w:tcPr>
          <w:p w:rsidR="00EB4460" w:rsidRPr="005362BF" w:rsidRDefault="00EB4460" w:rsidP="00EB4460">
            <w:pPr>
              <w:spacing w:before="100" w:beforeAutospacing="1" w:after="100" w:afterAutospacing="1"/>
              <w:ind w:firstLine="0"/>
              <w:jc w:val="center"/>
              <w:rPr>
                <w:rFonts w:ascii="Times New Roman" w:hAnsi="Times New Roman"/>
                <w:sz w:val="16"/>
                <w:szCs w:val="16"/>
                <w:lang w:val="ru-RU" w:eastAsia="ru-RU" w:bidi="ar-SA"/>
              </w:rPr>
            </w:pPr>
            <w:r w:rsidRPr="005362BF">
              <w:rPr>
                <w:rFonts w:ascii="Times New Roman" w:hAnsi="Times New Roman"/>
                <w:sz w:val="16"/>
                <w:szCs w:val="16"/>
                <w:lang w:val="ru-RU" w:eastAsia="ru-RU" w:bidi="ar-SA"/>
              </w:rPr>
              <w:t>(подпись)</w:t>
            </w:r>
          </w:p>
        </w:tc>
        <w:tc>
          <w:tcPr>
            <w:tcW w:w="645" w:type="dxa"/>
            <w:tcBorders>
              <w:top w:val="outset" w:sz="6" w:space="0" w:color="auto"/>
              <w:left w:val="outset" w:sz="6" w:space="0" w:color="auto"/>
              <w:bottom w:val="outset" w:sz="6" w:space="0" w:color="auto"/>
              <w:right w:val="outset" w:sz="6" w:space="0" w:color="auto"/>
            </w:tcBorders>
            <w:hideMark/>
          </w:tcPr>
          <w:p w:rsidR="00EB4460" w:rsidRPr="005362BF" w:rsidRDefault="00EB4460" w:rsidP="00EB4460">
            <w:pPr>
              <w:spacing w:before="100" w:beforeAutospacing="1" w:after="100" w:afterAutospacing="1"/>
              <w:ind w:firstLine="0"/>
              <w:jc w:val="center"/>
              <w:rPr>
                <w:rFonts w:ascii="Times New Roman" w:hAnsi="Times New Roman"/>
                <w:sz w:val="16"/>
                <w:szCs w:val="16"/>
                <w:lang w:val="ru-RU" w:eastAsia="ru-RU" w:bidi="ar-SA"/>
              </w:rPr>
            </w:pPr>
          </w:p>
        </w:tc>
        <w:tc>
          <w:tcPr>
            <w:tcW w:w="2700" w:type="dxa"/>
            <w:tcBorders>
              <w:top w:val="outset" w:sz="6" w:space="0" w:color="auto"/>
              <w:left w:val="outset" w:sz="6" w:space="0" w:color="auto"/>
              <w:bottom w:val="outset" w:sz="6" w:space="0" w:color="auto"/>
              <w:right w:val="outset" w:sz="6" w:space="0" w:color="auto"/>
            </w:tcBorders>
            <w:hideMark/>
          </w:tcPr>
          <w:p w:rsidR="00EB4460" w:rsidRPr="005362BF" w:rsidRDefault="00EB4460" w:rsidP="00EB4460">
            <w:pPr>
              <w:spacing w:before="100" w:beforeAutospacing="1" w:after="100" w:afterAutospacing="1"/>
              <w:ind w:firstLine="0"/>
              <w:jc w:val="center"/>
              <w:rPr>
                <w:rFonts w:ascii="Times New Roman" w:hAnsi="Times New Roman"/>
                <w:sz w:val="16"/>
                <w:szCs w:val="16"/>
                <w:lang w:val="ru-RU" w:eastAsia="ru-RU" w:bidi="ar-SA"/>
              </w:rPr>
            </w:pPr>
            <w:r w:rsidRPr="005362BF">
              <w:rPr>
                <w:rFonts w:ascii="Times New Roman" w:hAnsi="Times New Roman"/>
                <w:sz w:val="16"/>
                <w:szCs w:val="16"/>
                <w:lang w:val="ru-RU" w:eastAsia="ru-RU" w:bidi="ar-SA"/>
              </w:rPr>
              <w:t>(фамилия, инициалы)</w:t>
            </w:r>
          </w:p>
        </w:tc>
      </w:tr>
    </w:tbl>
    <w:p w:rsidR="005362BF" w:rsidRPr="00EB4460" w:rsidRDefault="005362BF" w:rsidP="00EB4460">
      <w:pPr>
        <w:spacing w:before="100" w:beforeAutospacing="1" w:after="100" w:afterAutospacing="1"/>
        <w:ind w:firstLine="0"/>
        <w:rPr>
          <w:rFonts w:ascii="Times New Roman" w:hAnsi="Times New Roman"/>
          <w:sz w:val="24"/>
          <w:szCs w:val="24"/>
          <w:lang w:val="ru-RU" w:eastAsia="ru-RU" w:bidi="ar-SA"/>
        </w:rPr>
      </w:pPr>
    </w:p>
    <w:p w:rsidR="005362BF" w:rsidRPr="00524216" w:rsidRDefault="005362BF" w:rsidP="005576DF">
      <w:pPr>
        <w:pStyle w:val="ad"/>
        <w:ind w:left="4536" w:firstLine="0"/>
        <w:jc w:val="center"/>
        <w:rPr>
          <w:rFonts w:ascii="Times New Roman" w:hAnsi="Times New Roman"/>
          <w:lang w:val="ru-RU" w:eastAsia="ru-RU" w:bidi="ar-SA"/>
        </w:rPr>
      </w:pPr>
      <w:r w:rsidRPr="00524216">
        <w:rPr>
          <w:rFonts w:ascii="Times New Roman" w:hAnsi="Times New Roman"/>
          <w:lang w:val="ru-RU" w:eastAsia="ru-RU" w:bidi="ar-SA"/>
        </w:rPr>
        <w:t>Приложение № 5</w:t>
      </w:r>
    </w:p>
    <w:p w:rsidR="005362BF" w:rsidRPr="00524216" w:rsidRDefault="005362BF" w:rsidP="005362BF">
      <w:pPr>
        <w:pStyle w:val="ad"/>
        <w:ind w:left="4536" w:firstLine="0"/>
        <w:jc w:val="center"/>
        <w:rPr>
          <w:lang w:val="ru-RU" w:eastAsia="ru-RU" w:bidi="ar-SA"/>
        </w:rPr>
      </w:pPr>
      <w:r w:rsidRPr="00524216">
        <w:rPr>
          <w:rFonts w:ascii="Times New Roman" w:hAnsi="Times New Roman"/>
          <w:lang w:val="ru-RU" w:eastAsia="ru-RU" w:bidi="ar-SA"/>
        </w:rPr>
        <w:t>к Порядку приема, учета, анализа, обработки и хранения в Территориальной избирательной комиссии города Донецка Ростовской области экземпляров (копий, фотографий) предвыборных агитационных материалов и представляемых одновременно с ними документов, материалов при проведении избирательной кампании по выборам</w:t>
      </w:r>
      <w:r w:rsidR="00524216" w:rsidRPr="00524216">
        <w:rPr>
          <w:rFonts w:ascii="Times New Roman" w:hAnsi="Times New Roman"/>
          <w:lang w:val="ru-RU" w:eastAsia="ru-RU" w:bidi="ar-SA"/>
        </w:rPr>
        <w:t xml:space="preserve"> </w:t>
      </w:r>
      <w:r w:rsidR="005576DF" w:rsidRPr="00524216">
        <w:rPr>
          <w:rFonts w:ascii="Times New Roman" w:hAnsi="Times New Roman"/>
          <w:lang w:val="ru-RU" w:eastAsia="ru-RU" w:bidi="ar-SA"/>
        </w:rPr>
        <w:t>депутатов Донецкой городской Думы восьмого созыва</w:t>
      </w:r>
    </w:p>
    <w:p w:rsidR="00EB4460" w:rsidRPr="00EB4460" w:rsidRDefault="00EB4460" w:rsidP="00EB4460">
      <w:pPr>
        <w:spacing w:before="100" w:beforeAutospacing="1" w:after="100" w:afterAutospacing="1"/>
        <w:ind w:left="720" w:firstLine="0"/>
        <w:rPr>
          <w:rFonts w:ascii="Times New Roman" w:hAnsi="Times New Roman"/>
          <w:sz w:val="24"/>
          <w:szCs w:val="24"/>
          <w:lang w:val="ru-RU" w:eastAsia="ru-RU" w:bidi="ar-SA"/>
        </w:rPr>
      </w:pPr>
    </w:p>
    <w:p w:rsidR="005362BF" w:rsidRPr="00EB4460" w:rsidRDefault="005362BF" w:rsidP="005362BF">
      <w:pPr>
        <w:spacing w:before="100" w:beforeAutospacing="1" w:after="100" w:afterAutospacing="1"/>
        <w:ind w:firstLine="0"/>
        <w:jc w:val="center"/>
        <w:rPr>
          <w:rFonts w:ascii="Times New Roman" w:hAnsi="Times New Roman"/>
          <w:sz w:val="24"/>
          <w:szCs w:val="24"/>
          <w:lang w:val="ru-RU" w:eastAsia="ru-RU" w:bidi="ar-SA"/>
        </w:rPr>
      </w:pPr>
      <w:r w:rsidRPr="00EB4460">
        <w:rPr>
          <w:rFonts w:ascii="Times New Roman" w:hAnsi="Times New Roman"/>
          <w:color w:val="000000"/>
          <w:sz w:val="27"/>
          <w:szCs w:val="27"/>
          <w:lang w:val="ru-RU" w:eastAsia="ru-RU" w:bidi="ar-SA"/>
        </w:rPr>
        <w:t>АКТ</w:t>
      </w:r>
    </w:p>
    <w:p w:rsidR="00EB4460" w:rsidRPr="00EB4460" w:rsidRDefault="005362BF" w:rsidP="00EB4460">
      <w:pPr>
        <w:spacing w:before="100" w:beforeAutospacing="1" w:after="100" w:afterAutospacing="1"/>
        <w:ind w:firstLine="0"/>
        <w:rPr>
          <w:rFonts w:ascii="Times New Roman" w:hAnsi="Times New Roman"/>
          <w:sz w:val="24"/>
          <w:szCs w:val="24"/>
          <w:lang w:val="ru-RU" w:eastAsia="ru-RU" w:bidi="ar-SA"/>
        </w:rPr>
      </w:pPr>
      <w:r>
        <w:rPr>
          <w:rFonts w:ascii="Times New Roman" w:hAnsi="Times New Roman"/>
          <w:color w:val="000000"/>
          <w:sz w:val="27"/>
          <w:szCs w:val="27"/>
          <w:lang w:val="ru-RU" w:eastAsia="ru-RU" w:bidi="ar-SA"/>
        </w:rPr>
        <w:t xml:space="preserve">г. Донецк Ростовской области </w:t>
      </w:r>
      <w:r>
        <w:rPr>
          <w:rFonts w:ascii="Times New Roman" w:hAnsi="Times New Roman"/>
          <w:color w:val="000000"/>
          <w:sz w:val="27"/>
          <w:szCs w:val="27"/>
          <w:lang w:val="ru-RU" w:eastAsia="ru-RU" w:bidi="ar-SA"/>
        </w:rPr>
        <w:tab/>
      </w:r>
      <w:r>
        <w:rPr>
          <w:rFonts w:ascii="Times New Roman" w:hAnsi="Times New Roman"/>
          <w:color w:val="000000"/>
          <w:sz w:val="27"/>
          <w:szCs w:val="27"/>
          <w:lang w:val="ru-RU" w:eastAsia="ru-RU" w:bidi="ar-SA"/>
        </w:rPr>
        <w:tab/>
      </w:r>
      <w:r>
        <w:rPr>
          <w:rFonts w:ascii="Times New Roman" w:hAnsi="Times New Roman"/>
          <w:color w:val="000000"/>
          <w:sz w:val="27"/>
          <w:szCs w:val="27"/>
          <w:lang w:val="ru-RU" w:eastAsia="ru-RU" w:bidi="ar-SA"/>
        </w:rPr>
        <w:tab/>
      </w:r>
      <w:r>
        <w:rPr>
          <w:rFonts w:ascii="Times New Roman" w:hAnsi="Times New Roman"/>
          <w:color w:val="000000"/>
          <w:sz w:val="27"/>
          <w:szCs w:val="27"/>
          <w:lang w:val="ru-RU" w:eastAsia="ru-RU" w:bidi="ar-SA"/>
        </w:rPr>
        <w:tab/>
        <w:t xml:space="preserve"> «____» __________ 2025</w:t>
      </w:r>
      <w:r w:rsidRPr="00EB4460">
        <w:rPr>
          <w:rFonts w:ascii="Times New Roman" w:hAnsi="Times New Roman"/>
          <w:color w:val="000000"/>
          <w:sz w:val="27"/>
          <w:szCs w:val="27"/>
          <w:lang w:val="ru-RU" w:eastAsia="ru-RU" w:bidi="ar-SA"/>
        </w:rPr>
        <w:t xml:space="preserve"> г.</w:t>
      </w:r>
    </w:p>
    <w:p w:rsidR="00EB4460" w:rsidRPr="005362BF" w:rsidRDefault="00EB4460" w:rsidP="005362BF">
      <w:pPr>
        <w:pStyle w:val="ad"/>
        <w:rPr>
          <w:rFonts w:ascii="Times New Roman" w:hAnsi="Times New Roman"/>
          <w:sz w:val="24"/>
          <w:szCs w:val="24"/>
          <w:lang w:val="ru-RU" w:eastAsia="ru-RU" w:bidi="ar-SA"/>
        </w:rPr>
      </w:pPr>
      <w:r w:rsidRPr="005362BF">
        <w:rPr>
          <w:rFonts w:ascii="Times New Roman" w:hAnsi="Times New Roman"/>
          <w:sz w:val="28"/>
          <w:szCs w:val="28"/>
          <w:lang w:val="ru-RU" w:eastAsia="ru-RU" w:bidi="ar-SA"/>
        </w:rPr>
        <w:t>Я,</w:t>
      </w:r>
      <w:r w:rsidRPr="005362BF">
        <w:rPr>
          <w:rFonts w:ascii="Times New Roman" w:hAnsi="Times New Roman"/>
          <w:lang w:val="ru-RU" w:eastAsia="ru-RU" w:bidi="ar-SA"/>
        </w:rPr>
        <w:t>________________________________________________</w:t>
      </w:r>
      <w:r w:rsidR="005362BF">
        <w:rPr>
          <w:rFonts w:ascii="Times New Roman" w:hAnsi="Times New Roman"/>
          <w:lang w:val="ru-RU" w:eastAsia="ru-RU" w:bidi="ar-SA"/>
        </w:rPr>
        <w:t>____________________</w:t>
      </w:r>
      <w:r w:rsidRPr="005362BF">
        <w:rPr>
          <w:rFonts w:ascii="Times New Roman" w:hAnsi="Times New Roman"/>
          <w:lang w:val="ru-RU" w:eastAsia="ru-RU" w:bidi="ar-SA"/>
        </w:rPr>
        <w:t>__________,</w:t>
      </w:r>
    </w:p>
    <w:p w:rsidR="00EB4460" w:rsidRPr="005362BF" w:rsidRDefault="00EB4460" w:rsidP="005362BF">
      <w:pPr>
        <w:pStyle w:val="ad"/>
        <w:jc w:val="center"/>
        <w:rPr>
          <w:rFonts w:ascii="Times New Roman" w:hAnsi="Times New Roman"/>
          <w:sz w:val="16"/>
          <w:szCs w:val="16"/>
          <w:lang w:val="ru-RU" w:eastAsia="ru-RU" w:bidi="ar-SA"/>
        </w:rPr>
      </w:pPr>
      <w:r w:rsidRPr="005362BF">
        <w:rPr>
          <w:rFonts w:ascii="Times New Roman" w:hAnsi="Times New Roman"/>
          <w:sz w:val="16"/>
          <w:szCs w:val="16"/>
          <w:lang w:val="ru-RU" w:eastAsia="ru-RU" w:bidi="ar-SA"/>
        </w:rPr>
        <w:t>(Ф.И.О., должность)</w:t>
      </w:r>
    </w:p>
    <w:p w:rsidR="00E809E1" w:rsidRDefault="00EB4460" w:rsidP="00E809E1">
      <w:pPr>
        <w:spacing w:before="100" w:beforeAutospacing="1" w:after="100" w:afterAutospacing="1"/>
        <w:ind w:firstLine="0"/>
        <w:jc w:val="both"/>
        <w:rPr>
          <w:rFonts w:ascii="Times New Roman" w:hAnsi="Times New Roman"/>
          <w:color w:val="000000"/>
          <w:sz w:val="28"/>
          <w:szCs w:val="28"/>
          <w:lang w:val="ru-RU" w:eastAsia="ru-RU" w:bidi="ar-SA"/>
        </w:rPr>
      </w:pPr>
      <w:r w:rsidRPr="00E809E1">
        <w:rPr>
          <w:rFonts w:ascii="Times New Roman" w:hAnsi="Times New Roman"/>
          <w:color w:val="000000"/>
          <w:sz w:val="28"/>
          <w:szCs w:val="28"/>
          <w:lang w:val="ru-RU" w:eastAsia="ru-RU" w:bidi="ar-SA"/>
        </w:rPr>
        <w:t xml:space="preserve">составил настоящий </w:t>
      </w:r>
      <w:r w:rsidR="00E809E1">
        <w:rPr>
          <w:rFonts w:ascii="Times New Roman" w:hAnsi="Times New Roman"/>
          <w:color w:val="000000"/>
          <w:sz w:val="28"/>
          <w:szCs w:val="28"/>
          <w:lang w:val="ru-RU" w:eastAsia="ru-RU" w:bidi="ar-SA"/>
        </w:rPr>
        <w:t>акт о том, что «____» _________</w:t>
      </w:r>
      <w:r w:rsidR="00E809E1" w:rsidRPr="00E809E1">
        <w:rPr>
          <w:rFonts w:ascii="Times New Roman" w:hAnsi="Times New Roman"/>
          <w:color w:val="000000"/>
          <w:sz w:val="28"/>
          <w:szCs w:val="28"/>
          <w:lang w:val="ru-RU" w:eastAsia="ru-RU" w:bidi="ar-SA"/>
        </w:rPr>
        <w:t xml:space="preserve"> 2025</w:t>
      </w:r>
      <w:r w:rsidRPr="00E809E1">
        <w:rPr>
          <w:rFonts w:ascii="Times New Roman" w:hAnsi="Times New Roman"/>
          <w:color w:val="000000"/>
          <w:sz w:val="28"/>
          <w:szCs w:val="28"/>
          <w:lang w:val="ru-RU" w:eastAsia="ru-RU" w:bidi="ar-SA"/>
        </w:rPr>
        <w:t xml:space="preserve"> г. при осуществлении проверки внешнего носи</w:t>
      </w:r>
      <w:r w:rsidR="00E809E1">
        <w:rPr>
          <w:rFonts w:ascii="Times New Roman" w:hAnsi="Times New Roman"/>
          <w:color w:val="000000"/>
          <w:sz w:val="28"/>
          <w:szCs w:val="28"/>
          <w:lang w:val="ru-RU" w:eastAsia="ru-RU" w:bidi="ar-SA"/>
        </w:rPr>
        <w:t xml:space="preserve">теля, оптического компакт-диска </w:t>
      </w:r>
      <w:r w:rsidRPr="00E809E1">
        <w:rPr>
          <w:rFonts w:ascii="Times New Roman" w:hAnsi="Times New Roman"/>
          <w:color w:val="000000"/>
          <w:sz w:val="28"/>
          <w:szCs w:val="28"/>
          <w:lang w:val="ru-RU" w:eastAsia="ru-RU" w:bidi="ar-SA"/>
        </w:rPr>
        <w:t>CD-R, CD-RW, DVD либо USB Flash Drive</w:t>
      </w:r>
      <w:r w:rsidR="00E809E1">
        <w:rPr>
          <w:rFonts w:ascii="Times New Roman" w:hAnsi="Times New Roman"/>
          <w:color w:val="000000"/>
          <w:sz w:val="28"/>
          <w:szCs w:val="28"/>
          <w:lang w:val="ru-RU" w:eastAsia="ru-RU" w:bidi="ar-SA"/>
        </w:rPr>
        <w:t>, содержащего электронный образ</w:t>
      </w:r>
    </w:p>
    <w:p w:rsidR="00EB4460" w:rsidRPr="00E809E1" w:rsidRDefault="00EB4460" w:rsidP="00E809E1">
      <w:pPr>
        <w:spacing w:before="100" w:beforeAutospacing="1" w:after="100" w:afterAutospacing="1"/>
        <w:ind w:firstLine="0"/>
        <w:jc w:val="center"/>
        <w:rPr>
          <w:rFonts w:ascii="Times New Roman" w:hAnsi="Times New Roman"/>
          <w:sz w:val="16"/>
          <w:szCs w:val="16"/>
          <w:lang w:val="ru-RU" w:eastAsia="ru-RU" w:bidi="ar-SA"/>
        </w:rPr>
      </w:pPr>
      <w:r w:rsidRPr="00E809E1">
        <w:rPr>
          <w:rFonts w:ascii="Times New Roman" w:hAnsi="Times New Roman"/>
          <w:color w:val="000000"/>
          <w:sz w:val="16"/>
          <w:szCs w:val="16"/>
          <w:lang w:val="ru-RU" w:eastAsia="ru-RU" w:bidi="ar-SA"/>
        </w:rPr>
        <w:t>(нужное подчеркнуть)</w:t>
      </w:r>
    </w:p>
    <w:p w:rsidR="00EB4460" w:rsidRPr="00E809E1" w:rsidRDefault="00EB4460" w:rsidP="00E809E1">
      <w:pPr>
        <w:spacing w:before="100" w:beforeAutospacing="1" w:after="100" w:afterAutospacing="1"/>
        <w:ind w:firstLine="0"/>
        <w:jc w:val="both"/>
        <w:rPr>
          <w:rFonts w:ascii="Times New Roman" w:hAnsi="Times New Roman"/>
          <w:sz w:val="28"/>
          <w:szCs w:val="28"/>
          <w:lang w:val="ru-RU" w:eastAsia="ru-RU" w:bidi="ar-SA"/>
        </w:rPr>
      </w:pPr>
      <w:r w:rsidRPr="00E809E1">
        <w:rPr>
          <w:rFonts w:ascii="Times New Roman" w:hAnsi="Times New Roman"/>
          <w:color w:val="000000"/>
          <w:sz w:val="28"/>
          <w:szCs w:val="28"/>
          <w:lang w:val="ru-RU" w:eastAsia="ru-RU" w:bidi="ar-SA"/>
        </w:rPr>
        <w:t>предвыборного агитационного материала, представленного в Территориальную избирательную комиссию</w:t>
      </w:r>
      <w:r w:rsidR="00E809E1" w:rsidRPr="00E809E1">
        <w:rPr>
          <w:rFonts w:ascii="Times New Roman" w:hAnsi="Times New Roman"/>
          <w:color w:val="000000"/>
          <w:sz w:val="28"/>
          <w:szCs w:val="28"/>
          <w:lang w:val="ru-RU" w:eastAsia="ru-RU" w:bidi="ar-SA"/>
        </w:rPr>
        <w:t xml:space="preserve"> города Донецка Ростовской области  </w:t>
      </w:r>
      <w:r w:rsidR="00E809E1">
        <w:rPr>
          <w:rFonts w:ascii="Times New Roman" w:hAnsi="Times New Roman"/>
          <w:color w:val="000000"/>
          <w:sz w:val="28"/>
          <w:szCs w:val="28"/>
          <w:lang w:val="ru-RU" w:eastAsia="ru-RU" w:bidi="ar-SA"/>
        </w:rPr>
        <w:t>«____» ____________ 2025</w:t>
      </w:r>
      <w:r w:rsidRPr="00E809E1">
        <w:rPr>
          <w:rFonts w:ascii="Times New Roman" w:hAnsi="Times New Roman"/>
          <w:color w:val="000000"/>
          <w:sz w:val="28"/>
          <w:szCs w:val="28"/>
          <w:lang w:val="ru-RU" w:eastAsia="ru-RU" w:bidi="ar-SA"/>
        </w:rPr>
        <w:t>г., входящий № _______, на наличие на нем вредоносных программ, обнаружил:</w:t>
      </w:r>
    </w:p>
    <w:p w:rsidR="00EB4460" w:rsidRPr="00E809E1" w:rsidRDefault="00EB4460" w:rsidP="00E809E1">
      <w:pPr>
        <w:spacing w:before="100" w:beforeAutospacing="1" w:after="100" w:afterAutospacing="1"/>
        <w:ind w:left="720" w:firstLine="0"/>
        <w:rPr>
          <w:rFonts w:ascii="Times New Roman" w:hAnsi="Times New Roman"/>
          <w:sz w:val="28"/>
          <w:szCs w:val="28"/>
          <w:lang w:val="ru-RU" w:eastAsia="ru-RU" w:bidi="ar-SA"/>
        </w:rPr>
      </w:pPr>
      <w:r w:rsidRPr="00E809E1">
        <w:rPr>
          <w:rFonts w:ascii="Times New Roman" w:hAnsi="Times New Roman"/>
          <w:color w:val="000000"/>
          <w:sz w:val="28"/>
          <w:szCs w:val="28"/>
          <w:lang w:val="ru-RU" w:eastAsia="ru-RU" w:bidi="ar-SA"/>
        </w:rPr>
        <w:t>– Наличие на носителе вредоносных программ.</w:t>
      </w:r>
    </w:p>
    <w:p w:rsidR="00EB4460" w:rsidRPr="00E809E1" w:rsidRDefault="00EB4460" w:rsidP="00E809E1">
      <w:pPr>
        <w:spacing w:before="100" w:beforeAutospacing="1" w:after="100" w:afterAutospacing="1"/>
        <w:ind w:left="720" w:firstLine="0"/>
        <w:rPr>
          <w:rFonts w:ascii="Times New Roman" w:hAnsi="Times New Roman"/>
          <w:sz w:val="28"/>
          <w:szCs w:val="28"/>
          <w:lang w:val="ru-RU" w:eastAsia="ru-RU" w:bidi="ar-SA"/>
        </w:rPr>
      </w:pPr>
      <w:r w:rsidRPr="00E809E1">
        <w:rPr>
          <w:rFonts w:ascii="Times New Roman" w:hAnsi="Times New Roman"/>
          <w:color w:val="000000"/>
          <w:sz w:val="28"/>
          <w:szCs w:val="28"/>
          <w:lang w:val="ru-RU" w:eastAsia="ru-RU" w:bidi="ar-SA"/>
        </w:rPr>
        <w:t>– Отсутствие на носителе электронного образа предвыборного агитационного материала.</w:t>
      </w:r>
    </w:p>
    <w:p w:rsidR="00EB4460" w:rsidRPr="00E809E1" w:rsidRDefault="00EB4460" w:rsidP="00E809E1">
      <w:pPr>
        <w:spacing w:before="100" w:beforeAutospacing="1" w:after="100" w:afterAutospacing="1"/>
        <w:ind w:left="720" w:firstLine="0"/>
        <w:rPr>
          <w:rFonts w:ascii="Times New Roman" w:hAnsi="Times New Roman"/>
          <w:sz w:val="24"/>
          <w:szCs w:val="24"/>
          <w:lang w:val="ru-RU" w:eastAsia="ru-RU" w:bidi="ar-SA"/>
        </w:rPr>
      </w:pPr>
      <w:r w:rsidRPr="00E809E1">
        <w:rPr>
          <w:rFonts w:ascii="Times New Roman" w:hAnsi="Times New Roman"/>
          <w:color w:val="000000"/>
          <w:sz w:val="28"/>
          <w:szCs w:val="28"/>
          <w:lang w:val="ru-RU" w:eastAsia="ru-RU" w:bidi="ar-SA"/>
        </w:rPr>
        <w:t>– Иное:</w:t>
      </w:r>
      <w:r w:rsidRPr="00EB4460">
        <w:rPr>
          <w:rFonts w:ascii="Times New Roman" w:hAnsi="Times New Roman"/>
          <w:color w:val="000000"/>
          <w:sz w:val="27"/>
          <w:szCs w:val="27"/>
          <w:lang w:val="ru-RU" w:eastAsia="ru-RU" w:bidi="ar-SA"/>
        </w:rPr>
        <w:t xml:space="preserve"> _______________________________________________________________</w:t>
      </w:r>
      <w:r w:rsidRPr="00EB4460">
        <w:rPr>
          <w:rFonts w:ascii="Times New Roman" w:hAnsi="Times New Roman"/>
          <w:color w:val="000000"/>
          <w:sz w:val="27"/>
          <w:szCs w:val="27"/>
          <w:lang w:val="ru-RU" w:eastAsia="ru-RU" w:bidi="ar-SA"/>
        </w:rPr>
        <w:br/>
        <w:t>_______________________________________________________________.</w:t>
      </w:r>
    </w:p>
    <w:p w:rsidR="00EB4460" w:rsidRPr="00E809E1" w:rsidRDefault="00EB4460" w:rsidP="00E809E1">
      <w:pPr>
        <w:spacing w:before="100" w:beforeAutospacing="1" w:after="100" w:afterAutospacing="1"/>
        <w:ind w:firstLine="708"/>
        <w:jc w:val="both"/>
        <w:rPr>
          <w:rFonts w:ascii="Times New Roman" w:hAnsi="Times New Roman"/>
          <w:sz w:val="28"/>
          <w:szCs w:val="28"/>
          <w:lang w:val="ru-RU" w:eastAsia="ru-RU" w:bidi="ar-SA"/>
        </w:rPr>
      </w:pPr>
      <w:r w:rsidRPr="00E809E1">
        <w:rPr>
          <w:rFonts w:ascii="Times New Roman" w:hAnsi="Times New Roman"/>
          <w:color w:val="000000"/>
          <w:sz w:val="28"/>
          <w:szCs w:val="28"/>
          <w:lang w:val="ru-RU" w:eastAsia="ru-RU" w:bidi="ar-SA"/>
        </w:rPr>
        <w:t>Настоящий акт составлен в двух экз</w:t>
      </w:r>
      <w:r w:rsidR="00E809E1">
        <w:rPr>
          <w:rFonts w:ascii="Times New Roman" w:hAnsi="Times New Roman"/>
          <w:color w:val="000000"/>
          <w:sz w:val="28"/>
          <w:szCs w:val="28"/>
          <w:lang w:val="ru-RU" w:eastAsia="ru-RU" w:bidi="ar-SA"/>
        </w:rPr>
        <w:t xml:space="preserve">емплярах – один для приобщения                               </w:t>
      </w:r>
      <w:r w:rsidRPr="00E809E1">
        <w:rPr>
          <w:rFonts w:ascii="Times New Roman" w:hAnsi="Times New Roman"/>
          <w:color w:val="000000"/>
          <w:sz w:val="28"/>
          <w:szCs w:val="28"/>
          <w:lang w:val="ru-RU" w:eastAsia="ru-RU" w:bidi="ar-SA"/>
        </w:rPr>
        <w:t>к представленному предвыборному агитационному материалу, другой – для направления кандидату/уполномоченному лицу.</w:t>
      </w:r>
    </w:p>
    <w:p w:rsidR="00EB4460" w:rsidRPr="00EB4460" w:rsidRDefault="00EB4460" w:rsidP="00EB4460">
      <w:pPr>
        <w:spacing w:before="100" w:beforeAutospacing="1" w:after="100" w:afterAutospacing="1"/>
        <w:ind w:firstLine="0"/>
        <w:rPr>
          <w:rFonts w:ascii="Times New Roman" w:hAnsi="Times New Roman"/>
          <w:sz w:val="24"/>
          <w:szCs w:val="24"/>
          <w:lang w:val="ru-RU" w:eastAsia="ru-RU" w:bidi="ar-SA"/>
        </w:rPr>
      </w:pPr>
    </w:p>
    <w:tbl>
      <w:tblPr>
        <w:tblW w:w="9600" w:type="dxa"/>
        <w:tblCellSpacing w:w="0" w:type="dxa"/>
        <w:tblBorders>
          <w:top w:val="outset" w:sz="6" w:space="0" w:color="auto"/>
          <w:left w:val="outset" w:sz="6" w:space="0" w:color="auto"/>
          <w:bottom w:val="outset" w:sz="6" w:space="0" w:color="auto"/>
          <w:right w:val="outset" w:sz="6" w:space="0" w:color="auto"/>
        </w:tblBorders>
        <w:tblCellMar>
          <w:top w:w="105" w:type="dxa"/>
          <w:left w:w="105" w:type="dxa"/>
          <w:bottom w:w="105" w:type="dxa"/>
          <w:right w:w="105" w:type="dxa"/>
        </w:tblCellMar>
        <w:tblLook w:val="04A0"/>
      </w:tblPr>
      <w:tblGrid>
        <w:gridCol w:w="3222"/>
        <w:gridCol w:w="722"/>
        <w:gridCol w:w="1913"/>
        <w:gridCol w:w="722"/>
        <w:gridCol w:w="3021"/>
      </w:tblGrid>
      <w:tr w:rsidR="00EB4460" w:rsidRPr="0038260C" w:rsidTr="00EB4460">
        <w:trPr>
          <w:tblCellSpacing w:w="0" w:type="dxa"/>
        </w:trPr>
        <w:tc>
          <w:tcPr>
            <w:tcW w:w="2880" w:type="dxa"/>
            <w:tcBorders>
              <w:top w:val="outset" w:sz="6" w:space="0" w:color="auto"/>
              <w:left w:val="outset" w:sz="6" w:space="0" w:color="auto"/>
              <w:bottom w:val="outset" w:sz="6" w:space="0" w:color="auto"/>
              <w:right w:val="outset" w:sz="6" w:space="0" w:color="auto"/>
            </w:tcBorders>
            <w:hideMark/>
          </w:tcPr>
          <w:p w:rsidR="00EB4460" w:rsidRPr="00EB4460" w:rsidRDefault="00EB4460" w:rsidP="00EB4460">
            <w:pPr>
              <w:spacing w:before="100" w:beforeAutospacing="1" w:after="100" w:afterAutospacing="1"/>
              <w:ind w:firstLine="0"/>
              <w:rPr>
                <w:rFonts w:ascii="Times New Roman" w:hAnsi="Times New Roman"/>
                <w:sz w:val="24"/>
                <w:szCs w:val="24"/>
                <w:lang w:val="ru-RU" w:eastAsia="ru-RU" w:bidi="ar-SA"/>
              </w:rPr>
            </w:pPr>
          </w:p>
        </w:tc>
        <w:tc>
          <w:tcPr>
            <w:tcW w:w="645" w:type="dxa"/>
            <w:tcBorders>
              <w:top w:val="outset" w:sz="6" w:space="0" w:color="auto"/>
              <w:left w:val="outset" w:sz="6" w:space="0" w:color="auto"/>
              <w:bottom w:val="outset" w:sz="6" w:space="0" w:color="auto"/>
              <w:right w:val="outset" w:sz="6" w:space="0" w:color="auto"/>
            </w:tcBorders>
            <w:hideMark/>
          </w:tcPr>
          <w:p w:rsidR="00EB4460" w:rsidRPr="00EB4460" w:rsidRDefault="00EB4460" w:rsidP="00EB4460">
            <w:pPr>
              <w:spacing w:before="100" w:beforeAutospacing="1" w:after="100" w:afterAutospacing="1"/>
              <w:ind w:firstLine="0"/>
              <w:rPr>
                <w:rFonts w:ascii="Times New Roman" w:hAnsi="Times New Roman"/>
                <w:sz w:val="24"/>
                <w:szCs w:val="24"/>
                <w:lang w:val="ru-RU" w:eastAsia="ru-RU" w:bidi="ar-SA"/>
              </w:rPr>
            </w:pPr>
          </w:p>
        </w:tc>
        <w:tc>
          <w:tcPr>
            <w:tcW w:w="1710" w:type="dxa"/>
            <w:tcBorders>
              <w:top w:val="outset" w:sz="6" w:space="0" w:color="auto"/>
              <w:left w:val="outset" w:sz="6" w:space="0" w:color="auto"/>
              <w:bottom w:val="outset" w:sz="6" w:space="0" w:color="auto"/>
              <w:right w:val="outset" w:sz="6" w:space="0" w:color="auto"/>
            </w:tcBorders>
            <w:hideMark/>
          </w:tcPr>
          <w:p w:rsidR="00EB4460" w:rsidRPr="00EB4460" w:rsidRDefault="00EB4460" w:rsidP="00EB4460">
            <w:pPr>
              <w:spacing w:before="100" w:beforeAutospacing="1" w:after="100" w:afterAutospacing="1"/>
              <w:ind w:firstLine="0"/>
              <w:rPr>
                <w:rFonts w:ascii="Times New Roman" w:hAnsi="Times New Roman"/>
                <w:sz w:val="24"/>
                <w:szCs w:val="24"/>
                <w:lang w:val="ru-RU" w:eastAsia="ru-RU" w:bidi="ar-SA"/>
              </w:rPr>
            </w:pPr>
          </w:p>
        </w:tc>
        <w:tc>
          <w:tcPr>
            <w:tcW w:w="645" w:type="dxa"/>
            <w:tcBorders>
              <w:top w:val="outset" w:sz="6" w:space="0" w:color="auto"/>
              <w:left w:val="outset" w:sz="6" w:space="0" w:color="auto"/>
              <w:bottom w:val="outset" w:sz="6" w:space="0" w:color="auto"/>
              <w:right w:val="outset" w:sz="6" w:space="0" w:color="auto"/>
            </w:tcBorders>
            <w:hideMark/>
          </w:tcPr>
          <w:p w:rsidR="00EB4460" w:rsidRPr="00EB4460" w:rsidRDefault="00EB4460" w:rsidP="00EB4460">
            <w:pPr>
              <w:spacing w:before="100" w:beforeAutospacing="1" w:after="100" w:afterAutospacing="1"/>
              <w:ind w:firstLine="0"/>
              <w:rPr>
                <w:rFonts w:ascii="Times New Roman" w:hAnsi="Times New Roman"/>
                <w:sz w:val="24"/>
                <w:szCs w:val="24"/>
                <w:lang w:val="ru-RU" w:eastAsia="ru-RU" w:bidi="ar-SA"/>
              </w:rPr>
            </w:pPr>
          </w:p>
        </w:tc>
        <w:tc>
          <w:tcPr>
            <w:tcW w:w="2700" w:type="dxa"/>
            <w:tcBorders>
              <w:top w:val="outset" w:sz="6" w:space="0" w:color="auto"/>
              <w:left w:val="outset" w:sz="6" w:space="0" w:color="auto"/>
              <w:bottom w:val="outset" w:sz="6" w:space="0" w:color="auto"/>
              <w:right w:val="outset" w:sz="6" w:space="0" w:color="auto"/>
            </w:tcBorders>
            <w:hideMark/>
          </w:tcPr>
          <w:p w:rsidR="00EB4460" w:rsidRPr="00EB4460" w:rsidRDefault="00EB4460" w:rsidP="00EB4460">
            <w:pPr>
              <w:spacing w:before="100" w:beforeAutospacing="1" w:after="100" w:afterAutospacing="1"/>
              <w:ind w:firstLine="0"/>
              <w:rPr>
                <w:rFonts w:ascii="Times New Roman" w:hAnsi="Times New Roman"/>
                <w:sz w:val="24"/>
                <w:szCs w:val="24"/>
                <w:lang w:val="ru-RU" w:eastAsia="ru-RU" w:bidi="ar-SA"/>
              </w:rPr>
            </w:pPr>
          </w:p>
        </w:tc>
      </w:tr>
      <w:tr w:rsidR="00EB4460" w:rsidRPr="00EB4460" w:rsidTr="00EB4460">
        <w:trPr>
          <w:tblCellSpacing w:w="0" w:type="dxa"/>
        </w:trPr>
        <w:tc>
          <w:tcPr>
            <w:tcW w:w="2880" w:type="dxa"/>
            <w:tcBorders>
              <w:top w:val="outset" w:sz="6" w:space="0" w:color="auto"/>
              <w:left w:val="outset" w:sz="6" w:space="0" w:color="auto"/>
              <w:bottom w:val="outset" w:sz="6" w:space="0" w:color="auto"/>
              <w:right w:val="outset" w:sz="6" w:space="0" w:color="auto"/>
            </w:tcBorders>
            <w:hideMark/>
          </w:tcPr>
          <w:p w:rsidR="00EB4460" w:rsidRPr="00E809E1" w:rsidRDefault="00EB4460" w:rsidP="00EB4460">
            <w:pPr>
              <w:spacing w:before="100" w:beforeAutospacing="1" w:after="100" w:afterAutospacing="1"/>
              <w:ind w:firstLine="0"/>
              <w:jc w:val="center"/>
              <w:rPr>
                <w:rFonts w:ascii="Times New Roman" w:hAnsi="Times New Roman"/>
                <w:sz w:val="16"/>
                <w:szCs w:val="16"/>
                <w:lang w:val="ru-RU" w:eastAsia="ru-RU" w:bidi="ar-SA"/>
              </w:rPr>
            </w:pPr>
            <w:r w:rsidRPr="00E809E1">
              <w:rPr>
                <w:rFonts w:ascii="Times New Roman" w:hAnsi="Times New Roman"/>
                <w:sz w:val="16"/>
                <w:szCs w:val="16"/>
                <w:lang w:val="ru-RU" w:eastAsia="ru-RU" w:bidi="ar-SA"/>
              </w:rPr>
              <w:t>(наименование должности)</w:t>
            </w:r>
          </w:p>
        </w:tc>
        <w:tc>
          <w:tcPr>
            <w:tcW w:w="645" w:type="dxa"/>
            <w:tcBorders>
              <w:top w:val="outset" w:sz="6" w:space="0" w:color="auto"/>
              <w:left w:val="outset" w:sz="6" w:space="0" w:color="auto"/>
              <w:bottom w:val="outset" w:sz="6" w:space="0" w:color="auto"/>
              <w:right w:val="outset" w:sz="6" w:space="0" w:color="auto"/>
            </w:tcBorders>
            <w:hideMark/>
          </w:tcPr>
          <w:p w:rsidR="00EB4460" w:rsidRPr="00E809E1" w:rsidRDefault="00EB4460" w:rsidP="00EB4460">
            <w:pPr>
              <w:spacing w:before="100" w:beforeAutospacing="1" w:after="100" w:afterAutospacing="1"/>
              <w:ind w:firstLine="0"/>
              <w:jc w:val="center"/>
              <w:rPr>
                <w:rFonts w:ascii="Times New Roman" w:hAnsi="Times New Roman"/>
                <w:sz w:val="16"/>
                <w:szCs w:val="16"/>
                <w:lang w:val="ru-RU" w:eastAsia="ru-RU" w:bidi="ar-SA"/>
              </w:rPr>
            </w:pPr>
          </w:p>
        </w:tc>
        <w:tc>
          <w:tcPr>
            <w:tcW w:w="1710" w:type="dxa"/>
            <w:tcBorders>
              <w:top w:val="outset" w:sz="6" w:space="0" w:color="auto"/>
              <w:left w:val="outset" w:sz="6" w:space="0" w:color="auto"/>
              <w:bottom w:val="outset" w:sz="6" w:space="0" w:color="auto"/>
              <w:right w:val="outset" w:sz="6" w:space="0" w:color="auto"/>
            </w:tcBorders>
            <w:hideMark/>
          </w:tcPr>
          <w:p w:rsidR="00EB4460" w:rsidRPr="00E809E1" w:rsidRDefault="00EB4460" w:rsidP="00EB4460">
            <w:pPr>
              <w:spacing w:before="100" w:beforeAutospacing="1" w:after="100" w:afterAutospacing="1"/>
              <w:ind w:firstLine="0"/>
              <w:jc w:val="center"/>
              <w:rPr>
                <w:rFonts w:ascii="Times New Roman" w:hAnsi="Times New Roman"/>
                <w:sz w:val="16"/>
                <w:szCs w:val="16"/>
                <w:lang w:val="ru-RU" w:eastAsia="ru-RU" w:bidi="ar-SA"/>
              </w:rPr>
            </w:pPr>
            <w:r w:rsidRPr="00E809E1">
              <w:rPr>
                <w:rFonts w:ascii="Times New Roman" w:hAnsi="Times New Roman"/>
                <w:sz w:val="16"/>
                <w:szCs w:val="16"/>
                <w:lang w:val="ru-RU" w:eastAsia="ru-RU" w:bidi="ar-SA"/>
              </w:rPr>
              <w:t>(подпись)</w:t>
            </w:r>
          </w:p>
        </w:tc>
        <w:tc>
          <w:tcPr>
            <w:tcW w:w="645" w:type="dxa"/>
            <w:tcBorders>
              <w:top w:val="outset" w:sz="6" w:space="0" w:color="auto"/>
              <w:left w:val="outset" w:sz="6" w:space="0" w:color="auto"/>
              <w:bottom w:val="outset" w:sz="6" w:space="0" w:color="auto"/>
              <w:right w:val="outset" w:sz="6" w:space="0" w:color="auto"/>
            </w:tcBorders>
            <w:hideMark/>
          </w:tcPr>
          <w:p w:rsidR="00EB4460" w:rsidRPr="00E809E1" w:rsidRDefault="00EB4460" w:rsidP="00EB4460">
            <w:pPr>
              <w:spacing w:before="100" w:beforeAutospacing="1" w:after="100" w:afterAutospacing="1"/>
              <w:ind w:firstLine="0"/>
              <w:jc w:val="center"/>
              <w:rPr>
                <w:rFonts w:ascii="Times New Roman" w:hAnsi="Times New Roman"/>
                <w:sz w:val="16"/>
                <w:szCs w:val="16"/>
                <w:lang w:val="ru-RU" w:eastAsia="ru-RU" w:bidi="ar-SA"/>
              </w:rPr>
            </w:pPr>
          </w:p>
        </w:tc>
        <w:tc>
          <w:tcPr>
            <w:tcW w:w="2700" w:type="dxa"/>
            <w:tcBorders>
              <w:top w:val="outset" w:sz="6" w:space="0" w:color="auto"/>
              <w:left w:val="outset" w:sz="6" w:space="0" w:color="auto"/>
              <w:bottom w:val="outset" w:sz="6" w:space="0" w:color="auto"/>
              <w:right w:val="outset" w:sz="6" w:space="0" w:color="auto"/>
            </w:tcBorders>
            <w:hideMark/>
          </w:tcPr>
          <w:p w:rsidR="00EB4460" w:rsidRPr="00E809E1" w:rsidRDefault="00EB4460" w:rsidP="00EB4460">
            <w:pPr>
              <w:spacing w:before="100" w:beforeAutospacing="1" w:after="100" w:afterAutospacing="1"/>
              <w:ind w:firstLine="0"/>
              <w:jc w:val="center"/>
              <w:rPr>
                <w:rFonts w:ascii="Times New Roman" w:hAnsi="Times New Roman"/>
                <w:sz w:val="16"/>
                <w:szCs w:val="16"/>
                <w:lang w:val="ru-RU" w:eastAsia="ru-RU" w:bidi="ar-SA"/>
              </w:rPr>
            </w:pPr>
            <w:r w:rsidRPr="00E809E1">
              <w:rPr>
                <w:rFonts w:ascii="Times New Roman" w:hAnsi="Times New Roman"/>
                <w:sz w:val="16"/>
                <w:szCs w:val="16"/>
                <w:lang w:val="ru-RU" w:eastAsia="ru-RU" w:bidi="ar-SA"/>
              </w:rPr>
              <w:t>(фамилия, инициалы)</w:t>
            </w:r>
          </w:p>
        </w:tc>
      </w:tr>
    </w:tbl>
    <w:p w:rsidR="00EB4460" w:rsidRPr="00EB4460" w:rsidRDefault="00EB4460" w:rsidP="00E809E1">
      <w:pPr>
        <w:ind w:firstLine="0"/>
        <w:rPr>
          <w:rFonts w:ascii="Times New Roman" w:hAnsi="Times New Roman"/>
          <w:sz w:val="24"/>
          <w:szCs w:val="24"/>
          <w:lang w:val="ru-RU" w:eastAsia="ru-RU" w:bidi="ar-SA"/>
        </w:rPr>
      </w:pPr>
    </w:p>
    <w:p w:rsidR="00E809E1" w:rsidRPr="00524216" w:rsidRDefault="00E809E1" w:rsidP="00E809E1">
      <w:pPr>
        <w:pStyle w:val="ad"/>
        <w:ind w:left="4536" w:firstLine="0"/>
        <w:jc w:val="center"/>
        <w:rPr>
          <w:rFonts w:ascii="Times New Roman" w:hAnsi="Times New Roman"/>
          <w:lang w:val="ru-RU" w:eastAsia="ru-RU" w:bidi="ar-SA"/>
        </w:rPr>
      </w:pPr>
      <w:r w:rsidRPr="00524216">
        <w:rPr>
          <w:rFonts w:ascii="Times New Roman" w:hAnsi="Times New Roman"/>
          <w:lang w:val="ru-RU" w:eastAsia="ru-RU" w:bidi="ar-SA"/>
        </w:rPr>
        <w:t>Приложение № 6</w:t>
      </w:r>
    </w:p>
    <w:p w:rsidR="00E809E1" w:rsidRPr="00524216" w:rsidRDefault="00E809E1" w:rsidP="00E809E1">
      <w:pPr>
        <w:pStyle w:val="ad"/>
        <w:ind w:left="4536" w:firstLine="0"/>
        <w:jc w:val="center"/>
        <w:rPr>
          <w:lang w:val="ru-RU" w:eastAsia="ru-RU" w:bidi="ar-SA"/>
        </w:rPr>
      </w:pPr>
      <w:r w:rsidRPr="00524216">
        <w:rPr>
          <w:rFonts w:ascii="Times New Roman" w:hAnsi="Times New Roman"/>
          <w:lang w:val="ru-RU" w:eastAsia="ru-RU" w:bidi="ar-SA"/>
        </w:rPr>
        <w:t>к Порядку приема, учета, анализа, обработки и хранения в Территориальной избирательной комиссии города Донецка Ростовской области экземпляров (копий, фотографий) предвыборных агитационных материалов и представляемых одновременно с ними документов, материалов при проведении избирательной кампании по выборам</w:t>
      </w:r>
      <w:r w:rsidR="00524216" w:rsidRPr="00524216">
        <w:rPr>
          <w:rFonts w:ascii="Times New Roman" w:hAnsi="Times New Roman"/>
          <w:lang w:val="ru-RU" w:eastAsia="ru-RU" w:bidi="ar-SA"/>
        </w:rPr>
        <w:t xml:space="preserve"> </w:t>
      </w:r>
      <w:r w:rsidR="005576DF" w:rsidRPr="00524216">
        <w:rPr>
          <w:rFonts w:ascii="Times New Roman" w:hAnsi="Times New Roman"/>
          <w:lang w:val="ru-RU" w:eastAsia="ru-RU" w:bidi="ar-SA"/>
        </w:rPr>
        <w:t>депутатов Донецкой городской Думы восьмого созыва</w:t>
      </w:r>
    </w:p>
    <w:p w:rsidR="00EB4460" w:rsidRPr="00524216" w:rsidRDefault="00EB4460" w:rsidP="00E809E1">
      <w:pPr>
        <w:spacing w:before="100" w:beforeAutospacing="1" w:after="100" w:afterAutospacing="1"/>
        <w:ind w:firstLine="0"/>
        <w:rPr>
          <w:rFonts w:ascii="Times New Roman" w:hAnsi="Times New Roman"/>
          <w:lang w:val="ru-RU" w:eastAsia="ru-RU" w:bidi="ar-SA"/>
        </w:rPr>
      </w:pPr>
    </w:p>
    <w:p w:rsidR="00EB4460" w:rsidRPr="00EB4460" w:rsidRDefault="00EB4460" w:rsidP="00EB4460">
      <w:pPr>
        <w:spacing w:before="100" w:beforeAutospacing="1" w:after="100" w:afterAutospacing="1"/>
        <w:ind w:firstLine="0"/>
        <w:jc w:val="center"/>
        <w:rPr>
          <w:rFonts w:ascii="Times New Roman" w:hAnsi="Times New Roman"/>
          <w:sz w:val="24"/>
          <w:szCs w:val="24"/>
          <w:lang w:val="ru-RU" w:eastAsia="ru-RU" w:bidi="ar-SA"/>
        </w:rPr>
      </w:pPr>
      <w:r w:rsidRPr="00EB4460">
        <w:rPr>
          <w:rFonts w:ascii="Times New Roman" w:hAnsi="Times New Roman"/>
          <w:sz w:val="27"/>
          <w:szCs w:val="27"/>
          <w:lang w:val="ru-RU" w:eastAsia="ru-RU" w:bidi="ar-SA"/>
        </w:rPr>
        <w:t>ЗАКЛЮЧЕНИЕ</w:t>
      </w:r>
    </w:p>
    <w:p w:rsidR="00EB4460" w:rsidRPr="00E809E1" w:rsidRDefault="00EB4460" w:rsidP="00E809E1">
      <w:pPr>
        <w:spacing w:before="100" w:beforeAutospacing="1" w:after="100" w:afterAutospacing="1"/>
        <w:ind w:firstLine="0"/>
        <w:jc w:val="center"/>
        <w:rPr>
          <w:rFonts w:ascii="Times New Roman" w:hAnsi="Times New Roman"/>
          <w:sz w:val="28"/>
          <w:szCs w:val="28"/>
          <w:lang w:val="ru-RU" w:eastAsia="ru-RU" w:bidi="ar-SA"/>
        </w:rPr>
      </w:pPr>
      <w:r w:rsidRPr="00E809E1">
        <w:rPr>
          <w:rFonts w:ascii="Times New Roman" w:hAnsi="Times New Roman"/>
          <w:sz w:val="28"/>
          <w:szCs w:val="28"/>
          <w:lang w:val="ru-RU" w:eastAsia="ru-RU" w:bidi="ar-SA"/>
        </w:rPr>
        <w:t>о несоответствии представленного предвыборного агитационного материала требованиям Федерального закона от 12.06.2002 № 67-ФЗ «Об основных гарантиях избирательных прав и права на участие в референдуме граждан Российской Федерации»</w:t>
      </w:r>
    </w:p>
    <w:p w:rsidR="00EB4460" w:rsidRPr="00EB4460" w:rsidRDefault="00EB4460" w:rsidP="00EB4460">
      <w:pPr>
        <w:spacing w:before="100" w:beforeAutospacing="1" w:after="100" w:afterAutospacing="1"/>
        <w:ind w:firstLine="0"/>
        <w:rPr>
          <w:rFonts w:ascii="Times New Roman" w:hAnsi="Times New Roman"/>
          <w:sz w:val="24"/>
          <w:szCs w:val="24"/>
          <w:lang w:val="ru-RU" w:eastAsia="ru-RU" w:bidi="ar-SA"/>
        </w:rPr>
      </w:pPr>
      <w:r w:rsidRPr="007309D6">
        <w:rPr>
          <w:rFonts w:ascii="Times New Roman" w:hAnsi="Times New Roman"/>
          <w:sz w:val="28"/>
          <w:szCs w:val="28"/>
          <w:lang w:val="ru-RU" w:eastAsia="ru-RU" w:bidi="ar-SA"/>
        </w:rPr>
        <w:t>Я</w:t>
      </w:r>
      <w:r w:rsidRPr="00EB4460">
        <w:rPr>
          <w:rFonts w:ascii="Times New Roman" w:hAnsi="Times New Roman"/>
          <w:sz w:val="27"/>
          <w:szCs w:val="27"/>
          <w:lang w:val="ru-RU" w:eastAsia="ru-RU" w:bidi="ar-SA"/>
        </w:rPr>
        <w:t>, __________________________________________________</w:t>
      </w:r>
      <w:r w:rsidR="007309D6">
        <w:rPr>
          <w:rFonts w:ascii="Times New Roman" w:hAnsi="Times New Roman"/>
          <w:sz w:val="27"/>
          <w:szCs w:val="27"/>
          <w:lang w:val="ru-RU" w:eastAsia="ru-RU" w:bidi="ar-SA"/>
        </w:rPr>
        <w:t>______</w:t>
      </w:r>
      <w:r w:rsidRPr="00EB4460">
        <w:rPr>
          <w:rFonts w:ascii="Times New Roman" w:hAnsi="Times New Roman"/>
          <w:sz w:val="27"/>
          <w:szCs w:val="27"/>
          <w:lang w:val="ru-RU" w:eastAsia="ru-RU" w:bidi="ar-SA"/>
        </w:rPr>
        <w:t>________,</w:t>
      </w:r>
    </w:p>
    <w:p w:rsidR="00EB4460" w:rsidRPr="007309D6" w:rsidRDefault="00EB4460" w:rsidP="00EB4460">
      <w:pPr>
        <w:spacing w:before="100" w:beforeAutospacing="1" w:after="100" w:afterAutospacing="1"/>
        <w:ind w:left="720" w:firstLine="0"/>
        <w:jc w:val="center"/>
        <w:rPr>
          <w:rFonts w:ascii="Times New Roman" w:hAnsi="Times New Roman"/>
          <w:sz w:val="16"/>
          <w:szCs w:val="16"/>
          <w:lang w:val="ru-RU" w:eastAsia="ru-RU" w:bidi="ar-SA"/>
        </w:rPr>
      </w:pPr>
      <w:r w:rsidRPr="007309D6">
        <w:rPr>
          <w:rFonts w:ascii="Times New Roman" w:hAnsi="Times New Roman"/>
          <w:sz w:val="16"/>
          <w:szCs w:val="16"/>
          <w:lang w:val="ru-RU" w:eastAsia="ru-RU" w:bidi="ar-SA"/>
        </w:rPr>
        <w:t>(Ф.И.О. (при наличии), должность (статус) в избирательной комиссии)</w:t>
      </w:r>
    </w:p>
    <w:p w:rsidR="00EB4460" w:rsidRPr="00EB4460" w:rsidRDefault="00EB4460" w:rsidP="00EB4460">
      <w:pPr>
        <w:spacing w:before="100" w:beforeAutospacing="1" w:after="100" w:afterAutospacing="1"/>
        <w:ind w:firstLine="0"/>
        <w:rPr>
          <w:rFonts w:ascii="Times New Roman" w:hAnsi="Times New Roman"/>
          <w:sz w:val="24"/>
          <w:szCs w:val="24"/>
          <w:lang w:val="ru-RU" w:eastAsia="ru-RU" w:bidi="ar-SA"/>
        </w:rPr>
      </w:pPr>
      <w:r w:rsidRPr="00726A5D">
        <w:rPr>
          <w:rFonts w:ascii="Times New Roman" w:hAnsi="Times New Roman"/>
          <w:sz w:val="28"/>
          <w:szCs w:val="28"/>
          <w:lang w:val="ru-RU" w:eastAsia="ru-RU" w:bidi="ar-SA"/>
        </w:rPr>
        <w:t>рассмотрев предвыборный агитационный материал кандидата</w:t>
      </w:r>
      <w:r w:rsidRPr="00EB4460">
        <w:rPr>
          <w:rFonts w:ascii="Times New Roman" w:hAnsi="Times New Roman"/>
          <w:sz w:val="27"/>
          <w:szCs w:val="27"/>
          <w:lang w:val="ru-RU" w:eastAsia="ru-RU" w:bidi="ar-SA"/>
        </w:rPr>
        <w:t xml:space="preserve"> __________________________________________________________________</w:t>
      </w:r>
    </w:p>
    <w:p w:rsidR="00EB4460" w:rsidRPr="007309D6" w:rsidRDefault="00EB4460" w:rsidP="007309D6">
      <w:pPr>
        <w:spacing w:before="100" w:beforeAutospacing="1" w:after="100" w:afterAutospacing="1"/>
        <w:ind w:left="720" w:firstLine="0"/>
        <w:jc w:val="center"/>
        <w:rPr>
          <w:rFonts w:ascii="Times New Roman" w:hAnsi="Times New Roman"/>
          <w:sz w:val="16"/>
          <w:szCs w:val="16"/>
          <w:lang w:val="ru-RU" w:eastAsia="ru-RU" w:bidi="ar-SA"/>
        </w:rPr>
      </w:pPr>
      <w:r w:rsidRPr="007309D6">
        <w:rPr>
          <w:rFonts w:ascii="Times New Roman" w:hAnsi="Times New Roman"/>
          <w:sz w:val="16"/>
          <w:szCs w:val="16"/>
          <w:lang w:val="ru-RU" w:eastAsia="ru-RU" w:bidi="ar-SA"/>
        </w:rPr>
        <w:t>(ФИО кандидата)</w:t>
      </w:r>
    </w:p>
    <w:p w:rsidR="00EB4460" w:rsidRPr="00EB4460" w:rsidRDefault="00EB4460" w:rsidP="00EB4460">
      <w:pPr>
        <w:spacing w:before="100" w:beforeAutospacing="1" w:after="100" w:afterAutospacing="1"/>
        <w:ind w:firstLine="0"/>
        <w:rPr>
          <w:rFonts w:ascii="Times New Roman" w:hAnsi="Times New Roman"/>
          <w:sz w:val="24"/>
          <w:szCs w:val="24"/>
          <w:lang w:val="ru-RU" w:eastAsia="ru-RU" w:bidi="ar-SA"/>
        </w:rPr>
      </w:pPr>
      <w:r w:rsidRPr="00EB4460">
        <w:rPr>
          <w:rFonts w:ascii="Times New Roman" w:hAnsi="Times New Roman"/>
          <w:sz w:val="27"/>
          <w:szCs w:val="27"/>
          <w:lang w:val="ru-RU" w:eastAsia="ru-RU" w:bidi="ar-SA"/>
        </w:rPr>
        <w:t>__________________________________________________________________,</w:t>
      </w:r>
    </w:p>
    <w:p w:rsidR="00EB4460" w:rsidRPr="007309D6" w:rsidRDefault="00EB4460" w:rsidP="00EB4460">
      <w:pPr>
        <w:spacing w:before="100" w:beforeAutospacing="1" w:after="100" w:afterAutospacing="1"/>
        <w:ind w:firstLine="0"/>
        <w:jc w:val="center"/>
        <w:rPr>
          <w:rFonts w:ascii="Times New Roman" w:hAnsi="Times New Roman"/>
          <w:sz w:val="16"/>
          <w:szCs w:val="16"/>
          <w:lang w:val="ru-RU" w:eastAsia="ru-RU" w:bidi="ar-SA"/>
        </w:rPr>
      </w:pPr>
      <w:r w:rsidRPr="007309D6">
        <w:rPr>
          <w:rFonts w:ascii="Times New Roman" w:hAnsi="Times New Roman"/>
          <w:sz w:val="16"/>
          <w:szCs w:val="16"/>
          <w:lang w:val="ru-RU" w:eastAsia="ru-RU" w:bidi="ar-SA"/>
        </w:rPr>
        <w:t>(вид (листовка, баннер, буклет, билборд, аудиоролик, видеоролик, иной), наименование материала)</w:t>
      </w:r>
    </w:p>
    <w:p w:rsidR="00EB4460" w:rsidRPr="00EB4460" w:rsidRDefault="00EB4460" w:rsidP="00EB4460">
      <w:pPr>
        <w:spacing w:before="100" w:beforeAutospacing="1" w:after="100" w:afterAutospacing="1"/>
        <w:ind w:firstLine="0"/>
        <w:rPr>
          <w:rFonts w:ascii="Times New Roman" w:hAnsi="Times New Roman"/>
          <w:sz w:val="24"/>
          <w:szCs w:val="24"/>
          <w:lang w:val="ru-RU" w:eastAsia="ru-RU" w:bidi="ar-SA"/>
        </w:rPr>
      </w:pPr>
      <w:r w:rsidRPr="00726A5D">
        <w:rPr>
          <w:rFonts w:ascii="Times New Roman" w:hAnsi="Times New Roman"/>
          <w:sz w:val="28"/>
          <w:szCs w:val="28"/>
          <w:lang w:val="ru-RU" w:eastAsia="ru-RU" w:bidi="ar-SA"/>
        </w:rPr>
        <w:t>изготовленный</w:t>
      </w:r>
      <w:r w:rsidRPr="00EB4460">
        <w:rPr>
          <w:rFonts w:ascii="Times New Roman" w:hAnsi="Times New Roman"/>
          <w:sz w:val="27"/>
          <w:szCs w:val="27"/>
          <w:lang w:val="ru-RU" w:eastAsia="ru-RU" w:bidi="ar-SA"/>
        </w:rPr>
        <w:t xml:space="preserve"> ____________________________________________________,</w:t>
      </w:r>
    </w:p>
    <w:p w:rsidR="00EB4460" w:rsidRPr="007309D6" w:rsidRDefault="00EB4460" w:rsidP="00EB4460">
      <w:pPr>
        <w:spacing w:before="100" w:beforeAutospacing="1" w:after="100" w:afterAutospacing="1"/>
        <w:ind w:left="720" w:firstLine="0"/>
        <w:jc w:val="center"/>
        <w:rPr>
          <w:rFonts w:ascii="Times New Roman" w:hAnsi="Times New Roman"/>
          <w:sz w:val="16"/>
          <w:szCs w:val="16"/>
          <w:lang w:val="ru-RU" w:eastAsia="ru-RU" w:bidi="ar-SA"/>
        </w:rPr>
      </w:pPr>
      <w:r w:rsidRPr="007309D6">
        <w:rPr>
          <w:rFonts w:ascii="Times New Roman" w:hAnsi="Times New Roman"/>
          <w:sz w:val="16"/>
          <w:szCs w:val="16"/>
          <w:lang w:val="ru-RU" w:eastAsia="ru-RU" w:bidi="ar-SA"/>
        </w:rPr>
        <w:t>(наименование организации / индивидуального предпринимателя)</w:t>
      </w:r>
    </w:p>
    <w:p w:rsidR="00EB4460" w:rsidRPr="00726A5D" w:rsidRDefault="00EB4460" w:rsidP="00EB4460">
      <w:pPr>
        <w:spacing w:before="100" w:beforeAutospacing="1" w:after="100" w:afterAutospacing="1"/>
        <w:ind w:firstLine="0"/>
        <w:rPr>
          <w:rFonts w:ascii="Times New Roman" w:hAnsi="Times New Roman"/>
          <w:sz w:val="28"/>
          <w:szCs w:val="28"/>
          <w:lang w:val="ru-RU" w:eastAsia="ru-RU" w:bidi="ar-SA"/>
        </w:rPr>
      </w:pPr>
      <w:r w:rsidRPr="00726A5D">
        <w:rPr>
          <w:rFonts w:ascii="Times New Roman" w:hAnsi="Times New Roman"/>
          <w:sz w:val="28"/>
          <w:szCs w:val="28"/>
          <w:lang w:val="ru-RU" w:eastAsia="ru-RU" w:bidi="ar-SA"/>
        </w:rPr>
        <w:t>юридический адрес / адрес места жительства физического лица:</w:t>
      </w:r>
    </w:p>
    <w:p w:rsidR="00EB4460" w:rsidRPr="00EB4460" w:rsidRDefault="00EB4460" w:rsidP="00EB4460">
      <w:pPr>
        <w:spacing w:before="100" w:beforeAutospacing="1" w:after="100" w:afterAutospacing="1"/>
        <w:ind w:firstLine="0"/>
        <w:rPr>
          <w:rFonts w:ascii="Times New Roman" w:hAnsi="Times New Roman"/>
          <w:sz w:val="24"/>
          <w:szCs w:val="24"/>
          <w:lang w:val="ru-RU" w:eastAsia="ru-RU" w:bidi="ar-SA"/>
        </w:rPr>
      </w:pPr>
      <w:r w:rsidRPr="00EB4460">
        <w:rPr>
          <w:rFonts w:ascii="Times New Roman" w:hAnsi="Times New Roman"/>
          <w:sz w:val="27"/>
          <w:szCs w:val="27"/>
          <w:lang w:val="ru-RU" w:eastAsia="ru-RU" w:bidi="ar-SA"/>
        </w:rPr>
        <w:t>__________________________________________________________________,</w:t>
      </w:r>
    </w:p>
    <w:p w:rsidR="00EB4460" w:rsidRPr="00726A5D" w:rsidRDefault="00EB4460" w:rsidP="00EB4460">
      <w:pPr>
        <w:spacing w:before="100" w:beforeAutospacing="1" w:after="100" w:afterAutospacing="1"/>
        <w:ind w:firstLine="0"/>
        <w:rPr>
          <w:rFonts w:ascii="Times New Roman" w:hAnsi="Times New Roman"/>
          <w:sz w:val="28"/>
          <w:szCs w:val="28"/>
          <w:lang w:val="ru-RU" w:eastAsia="ru-RU" w:bidi="ar-SA"/>
        </w:rPr>
      </w:pPr>
      <w:r w:rsidRPr="00726A5D">
        <w:rPr>
          <w:rFonts w:ascii="Times New Roman" w:hAnsi="Times New Roman"/>
          <w:sz w:val="28"/>
          <w:szCs w:val="28"/>
          <w:lang w:val="ru-RU" w:eastAsia="ru-RU" w:bidi="ar-SA"/>
        </w:rPr>
        <w:t>ИНН _____________,</w:t>
      </w:r>
      <w:r w:rsidR="007309D6" w:rsidRPr="00726A5D">
        <w:rPr>
          <w:rFonts w:ascii="Times New Roman" w:hAnsi="Times New Roman"/>
          <w:sz w:val="28"/>
          <w:szCs w:val="28"/>
          <w:lang w:val="ru-RU" w:eastAsia="ru-RU" w:bidi="ar-SA"/>
        </w:rPr>
        <w:t xml:space="preserve"> дата изготовления ___.___.2025 </w:t>
      </w:r>
      <w:r w:rsidRPr="00726A5D">
        <w:rPr>
          <w:rFonts w:ascii="Times New Roman" w:hAnsi="Times New Roman"/>
          <w:sz w:val="28"/>
          <w:szCs w:val="28"/>
          <w:lang w:val="ru-RU" w:eastAsia="ru-RU" w:bidi="ar-SA"/>
        </w:rPr>
        <w:t xml:space="preserve"> г., тираж _______ экз., предназначенный для распространения в период избирательной кампании по выборам ____________________________ и представленный в Территориальную избирательную коми</w:t>
      </w:r>
      <w:r w:rsidR="00726A5D">
        <w:rPr>
          <w:rFonts w:ascii="Times New Roman" w:hAnsi="Times New Roman"/>
          <w:sz w:val="28"/>
          <w:szCs w:val="28"/>
          <w:lang w:val="ru-RU" w:eastAsia="ru-RU" w:bidi="ar-SA"/>
        </w:rPr>
        <w:t>ссию _____________ ___.___.2025</w:t>
      </w:r>
      <w:r w:rsidRPr="00726A5D">
        <w:rPr>
          <w:rFonts w:ascii="Times New Roman" w:hAnsi="Times New Roman"/>
          <w:sz w:val="28"/>
          <w:szCs w:val="28"/>
          <w:lang w:val="ru-RU" w:eastAsia="ru-RU" w:bidi="ar-SA"/>
        </w:rPr>
        <w:t xml:space="preserve"> г., </w:t>
      </w:r>
      <w:r w:rsidRPr="00726A5D">
        <w:rPr>
          <w:rFonts w:ascii="Times New Roman" w:hAnsi="Times New Roman"/>
          <w:sz w:val="28"/>
          <w:szCs w:val="28"/>
          <w:lang w:val="ru-RU" w:eastAsia="ru-RU" w:bidi="ar-SA"/>
        </w:rPr>
        <w:br/>
        <w:t>вх. № _______, проверив соблюдение следующих положений Федерального закона от 12.06.2002 № 67-ФЗ «Об основных гарантиях избирательных прав и права на участие в референдуме граждан Российской Федерации»:</w:t>
      </w:r>
    </w:p>
    <w:p w:rsidR="00EB4460" w:rsidRPr="00EB4460" w:rsidRDefault="00EB4460" w:rsidP="00EB4460">
      <w:pPr>
        <w:spacing w:before="100" w:beforeAutospacing="1" w:after="100" w:afterAutospacing="1"/>
        <w:ind w:firstLine="0"/>
        <w:rPr>
          <w:rFonts w:ascii="Times New Roman" w:hAnsi="Times New Roman"/>
          <w:sz w:val="24"/>
          <w:szCs w:val="24"/>
          <w:lang w:val="ru-RU" w:eastAsia="ru-RU" w:bidi="ar-SA"/>
        </w:rPr>
      </w:pPr>
    </w:p>
    <w:tbl>
      <w:tblPr>
        <w:tblW w:w="9954" w:type="dxa"/>
        <w:jc w:val="center"/>
        <w:tblCellSpacing w:w="0" w:type="dxa"/>
        <w:tblBorders>
          <w:top w:val="outset" w:sz="6" w:space="0" w:color="auto"/>
          <w:left w:val="outset" w:sz="6" w:space="0" w:color="auto"/>
          <w:bottom w:val="outset" w:sz="6" w:space="0" w:color="auto"/>
          <w:right w:val="outset" w:sz="6" w:space="0" w:color="auto"/>
        </w:tblBorders>
        <w:tblCellMar>
          <w:top w:w="105" w:type="dxa"/>
          <w:left w:w="105" w:type="dxa"/>
          <w:bottom w:w="105" w:type="dxa"/>
          <w:right w:w="105" w:type="dxa"/>
        </w:tblCellMar>
        <w:tblLook w:val="04A0"/>
      </w:tblPr>
      <w:tblGrid>
        <w:gridCol w:w="701"/>
        <w:gridCol w:w="7088"/>
        <w:gridCol w:w="2165"/>
      </w:tblGrid>
      <w:tr w:rsidR="00EB4460" w:rsidRPr="0038260C" w:rsidTr="00726A5D">
        <w:trPr>
          <w:tblCellSpacing w:w="0" w:type="dxa"/>
          <w:jc w:val="center"/>
        </w:trPr>
        <w:tc>
          <w:tcPr>
            <w:tcW w:w="701" w:type="dxa"/>
            <w:tcBorders>
              <w:top w:val="outset" w:sz="6" w:space="0" w:color="auto"/>
              <w:left w:val="outset" w:sz="6" w:space="0" w:color="auto"/>
              <w:bottom w:val="outset" w:sz="6" w:space="0" w:color="auto"/>
              <w:right w:val="outset" w:sz="6" w:space="0" w:color="auto"/>
            </w:tcBorders>
            <w:vAlign w:val="center"/>
            <w:hideMark/>
          </w:tcPr>
          <w:p w:rsidR="00EB4460" w:rsidRPr="00EB4460" w:rsidRDefault="00EB4460" w:rsidP="00EB4460">
            <w:pPr>
              <w:spacing w:before="100" w:beforeAutospacing="1" w:after="100" w:afterAutospacing="1"/>
              <w:ind w:firstLine="0"/>
              <w:jc w:val="center"/>
              <w:rPr>
                <w:rFonts w:ascii="Times New Roman" w:hAnsi="Times New Roman"/>
                <w:sz w:val="24"/>
                <w:szCs w:val="24"/>
                <w:lang w:val="ru-RU" w:eastAsia="ru-RU" w:bidi="ar-SA"/>
              </w:rPr>
            </w:pPr>
            <w:r w:rsidRPr="00EB4460">
              <w:rPr>
                <w:rFonts w:ascii="Times New Roman" w:hAnsi="Times New Roman"/>
                <w:color w:val="000000"/>
                <w:sz w:val="24"/>
                <w:szCs w:val="24"/>
                <w:lang w:val="ru-RU" w:eastAsia="ru-RU" w:bidi="ar-SA"/>
              </w:rPr>
              <w:t>№ п/п</w:t>
            </w:r>
          </w:p>
        </w:tc>
        <w:tc>
          <w:tcPr>
            <w:tcW w:w="7088" w:type="dxa"/>
            <w:tcBorders>
              <w:top w:val="outset" w:sz="6" w:space="0" w:color="auto"/>
              <w:left w:val="outset" w:sz="6" w:space="0" w:color="auto"/>
              <w:bottom w:val="outset" w:sz="6" w:space="0" w:color="auto"/>
              <w:right w:val="outset" w:sz="6" w:space="0" w:color="auto"/>
            </w:tcBorders>
            <w:vAlign w:val="center"/>
            <w:hideMark/>
          </w:tcPr>
          <w:p w:rsidR="00EB4460" w:rsidRPr="00EB4460" w:rsidRDefault="00EB4460" w:rsidP="00EB4460">
            <w:pPr>
              <w:spacing w:before="100" w:beforeAutospacing="1" w:after="100" w:afterAutospacing="1"/>
              <w:ind w:firstLine="0"/>
              <w:jc w:val="center"/>
              <w:rPr>
                <w:rFonts w:ascii="Times New Roman" w:hAnsi="Times New Roman"/>
                <w:sz w:val="24"/>
                <w:szCs w:val="24"/>
                <w:lang w:val="ru-RU" w:eastAsia="ru-RU" w:bidi="ar-SA"/>
              </w:rPr>
            </w:pPr>
            <w:r w:rsidRPr="00EB4460">
              <w:rPr>
                <w:rFonts w:ascii="Times New Roman" w:hAnsi="Times New Roman"/>
                <w:color w:val="000000"/>
                <w:sz w:val="24"/>
                <w:szCs w:val="24"/>
                <w:lang w:val="ru-RU" w:eastAsia="ru-RU" w:bidi="ar-SA"/>
              </w:rPr>
              <w:t xml:space="preserve">Требование законодательства о выборах </w:t>
            </w:r>
          </w:p>
          <w:p w:rsidR="00EB4460" w:rsidRPr="00EB4460" w:rsidRDefault="00EB4460" w:rsidP="00EB4460">
            <w:pPr>
              <w:spacing w:before="100" w:beforeAutospacing="1" w:after="100" w:afterAutospacing="1"/>
              <w:ind w:firstLine="0"/>
              <w:jc w:val="center"/>
              <w:rPr>
                <w:rFonts w:ascii="Times New Roman" w:hAnsi="Times New Roman"/>
                <w:sz w:val="24"/>
                <w:szCs w:val="24"/>
                <w:lang w:val="ru-RU" w:eastAsia="ru-RU" w:bidi="ar-SA"/>
              </w:rPr>
            </w:pPr>
            <w:r w:rsidRPr="00EB4460">
              <w:rPr>
                <w:rFonts w:ascii="Times New Roman" w:hAnsi="Times New Roman"/>
                <w:color w:val="000000"/>
                <w:sz w:val="24"/>
                <w:szCs w:val="24"/>
                <w:lang w:val="ru-RU" w:eastAsia="ru-RU" w:bidi="ar-SA"/>
              </w:rPr>
              <w:t>к агитационным материалам</w:t>
            </w:r>
          </w:p>
        </w:tc>
        <w:tc>
          <w:tcPr>
            <w:tcW w:w="2165" w:type="dxa"/>
            <w:tcBorders>
              <w:top w:val="outset" w:sz="6" w:space="0" w:color="auto"/>
              <w:left w:val="outset" w:sz="6" w:space="0" w:color="auto"/>
              <w:bottom w:val="outset" w:sz="6" w:space="0" w:color="auto"/>
              <w:right w:val="outset" w:sz="6" w:space="0" w:color="auto"/>
            </w:tcBorders>
            <w:vAlign w:val="center"/>
            <w:hideMark/>
          </w:tcPr>
          <w:p w:rsidR="00EB4460" w:rsidRPr="00EB4460" w:rsidRDefault="00EB4460" w:rsidP="00EB4460">
            <w:pPr>
              <w:spacing w:before="100" w:beforeAutospacing="1" w:after="100" w:afterAutospacing="1"/>
              <w:ind w:firstLine="0"/>
              <w:jc w:val="center"/>
              <w:rPr>
                <w:rFonts w:ascii="Times New Roman" w:hAnsi="Times New Roman"/>
                <w:sz w:val="24"/>
                <w:szCs w:val="24"/>
                <w:lang w:val="ru-RU" w:eastAsia="ru-RU" w:bidi="ar-SA"/>
              </w:rPr>
            </w:pPr>
            <w:r w:rsidRPr="00EB4460">
              <w:rPr>
                <w:rFonts w:ascii="Times New Roman" w:hAnsi="Times New Roman"/>
                <w:color w:val="000000"/>
                <w:sz w:val="24"/>
                <w:szCs w:val="24"/>
                <w:lang w:val="ru-RU" w:eastAsia="ru-RU" w:bidi="ar-SA"/>
              </w:rPr>
              <w:t>Суть допущенного нарушения (краткое описание, ссылка на статью, часть, пункт закона, которые были нарушены)</w:t>
            </w:r>
          </w:p>
        </w:tc>
      </w:tr>
      <w:tr w:rsidR="00EB4460" w:rsidRPr="00EB4460" w:rsidTr="00726A5D">
        <w:trPr>
          <w:tblCellSpacing w:w="0" w:type="dxa"/>
          <w:jc w:val="center"/>
        </w:trPr>
        <w:tc>
          <w:tcPr>
            <w:tcW w:w="701" w:type="dxa"/>
            <w:tcBorders>
              <w:top w:val="outset" w:sz="6" w:space="0" w:color="auto"/>
              <w:left w:val="outset" w:sz="6" w:space="0" w:color="auto"/>
              <w:bottom w:val="outset" w:sz="6" w:space="0" w:color="auto"/>
              <w:right w:val="outset" w:sz="6" w:space="0" w:color="auto"/>
            </w:tcBorders>
            <w:vAlign w:val="center"/>
            <w:hideMark/>
          </w:tcPr>
          <w:p w:rsidR="00EB4460" w:rsidRPr="00EB4460" w:rsidRDefault="00EB4460" w:rsidP="00EB4460">
            <w:pPr>
              <w:spacing w:before="100" w:beforeAutospacing="1" w:after="100" w:afterAutospacing="1"/>
              <w:ind w:firstLine="0"/>
              <w:jc w:val="center"/>
              <w:rPr>
                <w:rFonts w:ascii="Times New Roman" w:hAnsi="Times New Roman"/>
                <w:sz w:val="24"/>
                <w:szCs w:val="24"/>
                <w:lang w:val="ru-RU" w:eastAsia="ru-RU" w:bidi="ar-SA"/>
              </w:rPr>
            </w:pPr>
            <w:r w:rsidRPr="00EB4460">
              <w:rPr>
                <w:rFonts w:ascii="Times New Roman" w:hAnsi="Times New Roman"/>
                <w:color w:val="000000"/>
                <w:sz w:val="24"/>
                <w:szCs w:val="24"/>
                <w:lang w:val="ru-RU" w:eastAsia="ru-RU" w:bidi="ar-SA"/>
              </w:rPr>
              <w:t>1</w:t>
            </w:r>
          </w:p>
        </w:tc>
        <w:tc>
          <w:tcPr>
            <w:tcW w:w="7088" w:type="dxa"/>
            <w:tcBorders>
              <w:top w:val="outset" w:sz="6" w:space="0" w:color="auto"/>
              <w:left w:val="outset" w:sz="6" w:space="0" w:color="auto"/>
              <w:bottom w:val="outset" w:sz="6" w:space="0" w:color="auto"/>
              <w:right w:val="outset" w:sz="6" w:space="0" w:color="auto"/>
            </w:tcBorders>
            <w:vAlign w:val="center"/>
            <w:hideMark/>
          </w:tcPr>
          <w:p w:rsidR="00EB4460" w:rsidRPr="00EB4460" w:rsidRDefault="00EB4460" w:rsidP="00EB4460">
            <w:pPr>
              <w:spacing w:before="100" w:beforeAutospacing="1" w:after="100" w:afterAutospacing="1"/>
              <w:ind w:firstLine="0"/>
              <w:jc w:val="center"/>
              <w:rPr>
                <w:rFonts w:ascii="Times New Roman" w:hAnsi="Times New Roman"/>
                <w:sz w:val="24"/>
                <w:szCs w:val="24"/>
                <w:lang w:val="ru-RU" w:eastAsia="ru-RU" w:bidi="ar-SA"/>
              </w:rPr>
            </w:pPr>
            <w:r w:rsidRPr="00EB4460">
              <w:rPr>
                <w:rFonts w:ascii="Times New Roman" w:hAnsi="Times New Roman"/>
                <w:sz w:val="24"/>
                <w:szCs w:val="24"/>
                <w:lang w:val="ru-RU" w:eastAsia="ru-RU" w:bidi="ar-SA"/>
              </w:rPr>
              <w:t>2</w:t>
            </w:r>
          </w:p>
        </w:tc>
        <w:tc>
          <w:tcPr>
            <w:tcW w:w="2165" w:type="dxa"/>
            <w:tcBorders>
              <w:top w:val="outset" w:sz="6" w:space="0" w:color="auto"/>
              <w:left w:val="outset" w:sz="6" w:space="0" w:color="auto"/>
              <w:bottom w:val="outset" w:sz="6" w:space="0" w:color="auto"/>
              <w:right w:val="outset" w:sz="6" w:space="0" w:color="auto"/>
            </w:tcBorders>
            <w:vAlign w:val="center"/>
            <w:hideMark/>
          </w:tcPr>
          <w:p w:rsidR="00EB4460" w:rsidRPr="00EB4460" w:rsidRDefault="00EB4460" w:rsidP="00EB4460">
            <w:pPr>
              <w:spacing w:before="100" w:beforeAutospacing="1" w:after="100" w:afterAutospacing="1"/>
              <w:ind w:firstLine="0"/>
              <w:jc w:val="center"/>
              <w:rPr>
                <w:rFonts w:ascii="Times New Roman" w:hAnsi="Times New Roman"/>
                <w:sz w:val="24"/>
                <w:szCs w:val="24"/>
                <w:lang w:val="ru-RU" w:eastAsia="ru-RU" w:bidi="ar-SA"/>
              </w:rPr>
            </w:pPr>
            <w:r w:rsidRPr="00EB4460">
              <w:rPr>
                <w:rFonts w:ascii="Times New Roman" w:hAnsi="Times New Roman"/>
                <w:color w:val="000000"/>
                <w:sz w:val="24"/>
                <w:szCs w:val="24"/>
                <w:lang w:val="ru-RU" w:eastAsia="ru-RU" w:bidi="ar-SA"/>
              </w:rPr>
              <w:t>3</w:t>
            </w:r>
          </w:p>
        </w:tc>
      </w:tr>
      <w:tr w:rsidR="00EB4460" w:rsidRPr="0038260C" w:rsidTr="00726A5D">
        <w:trPr>
          <w:tblCellSpacing w:w="0" w:type="dxa"/>
          <w:jc w:val="center"/>
        </w:trPr>
        <w:tc>
          <w:tcPr>
            <w:tcW w:w="701" w:type="dxa"/>
            <w:tcBorders>
              <w:top w:val="outset" w:sz="6" w:space="0" w:color="auto"/>
              <w:left w:val="outset" w:sz="6" w:space="0" w:color="auto"/>
              <w:bottom w:val="outset" w:sz="6" w:space="0" w:color="auto"/>
              <w:right w:val="outset" w:sz="6" w:space="0" w:color="auto"/>
            </w:tcBorders>
            <w:hideMark/>
          </w:tcPr>
          <w:p w:rsidR="00EB4460" w:rsidRPr="00EB4460" w:rsidRDefault="00EB4460" w:rsidP="00726A5D">
            <w:pPr>
              <w:numPr>
                <w:ilvl w:val="0"/>
                <w:numId w:val="1"/>
              </w:numPr>
              <w:tabs>
                <w:tab w:val="clear" w:pos="720"/>
              </w:tabs>
              <w:spacing w:before="100" w:beforeAutospacing="1" w:after="100" w:afterAutospacing="1"/>
              <w:ind w:hanging="720"/>
              <w:rPr>
                <w:rFonts w:ascii="Times New Roman" w:hAnsi="Times New Roman"/>
                <w:sz w:val="24"/>
                <w:szCs w:val="24"/>
                <w:lang w:val="ru-RU" w:eastAsia="ru-RU" w:bidi="ar-SA"/>
              </w:rPr>
            </w:pPr>
          </w:p>
        </w:tc>
        <w:tc>
          <w:tcPr>
            <w:tcW w:w="7088" w:type="dxa"/>
            <w:tcBorders>
              <w:top w:val="outset" w:sz="6" w:space="0" w:color="auto"/>
              <w:left w:val="outset" w:sz="6" w:space="0" w:color="auto"/>
              <w:bottom w:val="outset" w:sz="6" w:space="0" w:color="auto"/>
              <w:right w:val="outset" w:sz="6" w:space="0" w:color="auto"/>
            </w:tcBorders>
            <w:hideMark/>
          </w:tcPr>
          <w:p w:rsidR="00EB4460" w:rsidRPr="00EB4460" w:rsidRDefault="00EB4460" w:rsidP="00726A5D">
            <w:pPr>
              <w:spacing w:before="100" w:beforeAutospacing="1" w:after="100" w:afterAutospacing="1"/>
              <w:ind w:firstLine="0"/>
              <w:jc w:val="both"/>
              <w:rPr>
                <w:rFonts w:ascii="Times New Roman" w:hAnsi="Times New Roman"/>
                <w:sz w:val="24"/>
                <w:szCs w:val="24"/>
                <w:lang w:val="ru-RU" w:eastAsia="ru-RU" w:bidi="ar-SA"/>
              </w:rPr>
            </w:pPr>
            <w:r w:rsidRPr="00EB4460">
              <w:rPr>
                <w:rFonts w:ascii="Times New Roman" w:hAnsi="Times New Roman"/>
                <w:sz w:val="24"/>
                <w:szCs w:val="24"/>
                <w:lang w:val="ru-RU" w:eastAsia="ru-RU" w:bidi="ar-SA"/>
              </w:rPr>
              <w:t>Наличие в ЕГРЮЛ (ЕГРИП) организации (индивидуального предпринимателя), выполняющих работы (оказывающих услуги) по изготовлению предвыборных печатных агитационных материалов.</w:t>
            </w:r>
          </w:p>
        </w:tc>
        <w:tc>
          <w:tcPr>
            <w:tcW w:w="2165" w:type="dxa"/>
            <w:tcBorders>
              <w:top w:val="outset" w:sz="6" w:space="0" w:color="auto"/>
              <w:left w:val="outset" w:sz="6" w:space="0" w:color="auto"/>
              <w:bottom w:val="outset" w:sz="6" w:space="0" w:color="auto"/>
              <w:right w:val="outset" w:sz="6" w:space="0" w:color="auto"/>
            </w:tcBorders>
            <w:hideMark/>
          </w:tcPr>
          <w:p w:rsidR="00EB4460" w:rsidRPr="00EB4460" w:rsidRDefault="00EB4460" w:rsidP="00EB4460">
            <w:pPr>
              <w:spacing w:before="100" w:beforeAutospacing="1" w:after="100" w:afterAutospacing="1"/>
              <w:ind w:firstLine="0"/>
              <w:jc w:val="center"/>
              <w:rPr>
                <w:rFonts w:ascii="Times New Roman" w:hAnsi="Times New Roman"/>
                <w:sz w:val="24"/>
                <w:szCs w:val="24"/>
                <w:lang w:val="ru-RU" w:eastAsia="ru-RU" w:bidi="ar-SA"/>
              </w:rPr>
            </w:pPr>
          </w:p>
        </w:tc>
      </w:tr>
      <w:tr w:rsidR="00EB4460" w:rsidRPr="0038260C" w:rsidTr="00726A5D">
        <w:trPr>
          <w:tblCellSpacing w:w="0" w:type="dxa"/>
          <w:jc w:val="center"/>
        </w:trPr>
        <w:tc>
          <w:tcPr>
            <w:tcW w:w="701" w:type="dxa"/>
            <w:tcBorders>
              <w:top w:val="outset" w:sz="6" w:space="0" w:color="auto"/>
              <w:left w:val="outset" w:sz="6" w:space="0" w:color="auto"/>
              <w:bottom w:val="outset" w:sz="6" w:space="0" w:color="auto"/>
              <w:right w:val="outset" w:sz="6" w:space="0" w:color="auto"/>
            </w:tcBorders>
            <w:hideMark/>
          </w:tcPr>
          <w:p w:rsidR="00EB4460" w:rsidRPr="00EB4460" w:rsidRDefault="00EB4460" w:rsidP="00726A5D">
            <w:pPr>
              <w:numPr>
                <w:ilvl w:val="0"/>
                <w:numId w:val="2"/>
              </w:numPr>
              <w:tabs>
                <w:tab w:val="clear" w:pos="720"/>
              </w:tabs>
              <w:spacing w:before="100" w:beforeAutospacing="1" w:after="100" w:afterAutospacing="1"/>
              <w:ind w:hanging="720"/>
              <w:rPr>
                <w:rFonts w:ascii="Times New Roman" w:hAnsi="Times New Roman"/>
                <w:sz w:val="24"/>
                <w:szCs w:val="24"/>
                <w:lang w:val="ru-RU" w:eastAsia="ru-RU" w:bidi="ar-SA"/>
              </w:rPr>
            </w:pPr>
          </w:p>
        </w:tc>
        <w:tc>
          <w:tcPr>
            <w:tcW w:w="7088" w:type="dxa"/>
            <w:tcBorders>
              <w:top w:val="outset" w:sz="6" w:space="0" w:color="auto"/>
              <w:left w:val="outset" w:sz="6" w:space="0" w:color="auto"/>
              <w:bottom w:val="outset" w:sz="6" w:space="0" w:color="auto"/>
              <w:right w:val="outset" w:sz="6" w:space="0" w:color="auto"/>
            </w:tcBorders>
            <w:hideMark/>
          </w:tcPr>
          <w:p w:rsidR="00EB4460" w:rsidRPr="00EB4460" w:rsidRDefault="00EB4460" w:rsidP="00726A5D">
            <w:pPr>
              <w:spacing w:before="100" w:beforeAutospacing="1" w:after="100" w:afterAutospacing="1"/>
              <w:ind w:firstLine="0"/>
              <w:jc w:val="both"/>
              <w:rPr>
                <w:rFonts w:ascii="Times New Roman" w:hAnsi="Times New Roman"/>
                <w:sz w:val="24"/>
                <w:szCs w:val="24"/>
                <w:lang w:val="ru-RU" w:eastAsia="ru-RU" w:bidi="ar-SA"/>
              </w:rPr>
            </w:pPr>
            <w:r w:rsidRPr="00EB4460">
              <w:rPr>
                <w:rFonts w:ascii="Times New Roman" w:hAnsi="Times New Roman"/>
                <w:sz w:val="24"/>
                <w:szCs w:val="24"/>
                <w:lang w:val="ru-RU" w:eastAsia="ru-RU" w:bidi="ar-SA"/>
              </w:rPr>
              <w:t>Опубликование организацией, индивидуальным предпринимателем, выполняющими работы (оказывающими услуги) по изготовлению печатных предвыборных агитационных материалов, сведений о размере и других условиях оплаты работ (услуг) по изготовлению печатных предвыборных агитационных материалов не позднее чем через 30 дней со дня официального опубликования (публикации) решения о назначении выборов.</w:t>
            </w:r>
          </w:p>
          <w:p w:rsidR="00EB4460" w:rsidRPr="00EB4460" w:rsidRDefault="00EB4460" w:rsidP="00726A5D">
            <w:pPr>
              <w:spacing w:before="100" w:beforeAutospacing="1" w:after="100" w:afterAutospacing="1"/>
              <w:ind w:firstLine="0"/>
              <w:jc w:val="both"/>
              <w:rPr>
                <w:rFonts w:ascii="Times New Roman" w:hAnsi="Times New Roman"/>
                <w:sz w:val="24"/>
                <w:szCs w:val="24"/>
                <w:lang w:val="ru-RU" w:eastAsia="ru-RU" w:bidi="ar-SA"/>
              </w:rPr>
            </w:pPr>
            <w:r w:rsidRPr="00EB4460">
              <w:rPr>
                <w:rFonts w:ascii="Times New Roman" w:hAnsi="Times New Roman"/>
                <w:sz w:val="24"/>
                <w:szCs w:val="24"/>
                <w:lang w:val="ru-RU" w:eastAsia="ru-RU" w:bidi="ar-SA"/>
              </w:rPr>
              <w:t>(п. 1</w:t>
            </w:r>
            <w:r w:rsidRPr="00EB4460">
              <w:rPr>
                <w:rFonts w:ascii="Times New Roman" w:hAnsi="Times New Roman"/>
                <w:sz w:val="24"/>
                <w:szCs w:val="24"/>
                <w:vertAlign w:val="superscript"/>
                <w:lang w:val="ru-RU" w:eastAsia="ru-RU" w:bidi="ar-SA"/>
              </w:rPr>
              <w:t>1</w:t>
            </w:r>
            <w:r w:rsidRPr="00EB4460">
              <w:rPr>
                <w:rFonts w:ascii="Times New Roman" w:hAnsi="Times New Roman"/>
                <w:sz w:val="24"/>
                <w:szCs w:val="24"/>
                <w:lang w:val="ru-RU" w:eastAsia="ru-RU" w:bidi="ar-SA"/>
              </w:rPr>
              <w:t xml:space="preserve"> ст. 54 Федерального закона от 12.06.2002 № 67-ФЗ)</w:t>
            </w:r>
          </w:p>
        </w:tc>
        <w:tc>
          <w:tcPr>
            <w:tcW w:w="2165" w:type="dxa"/>
            <w:tcBorders>
              <w:top w:val="outset" w:sz="6" w:space="0" w:color="auto"/>
              <w:left w:val="outset" w:sz="6" w:space="0" w:color="auto"/>
              <w:bottom w:val="outset" w:sz="6" w:space="0" w:color="auto"/>
              <w:right w:val="outset" w:sz="6" w:space="0" w:color="auto"/>
            </w:tcBorders>
            <w:hideMark/>
          </w:tcPr>
          <w:p w:rsidR="00EB4460" w:rsidRPr="00EB4460" w:rsidRDefault="00EB4460" w:rsidP="00EB4460">
            <w:pPr>
              <w:spacing w:before="100" w:beforeAutospacing="1" w:after="100" w:afterAutospacing="1"/>
              <w:ind w:firstLine="0"/>
              <w:jc w:val="center"/>
              <w:rPr>
                <w:rFonts w:ascii="Times New Roman" w:hAnsi="Times New Roman"/>
                <w:sz w:val="24"/>
                <w:szCs w:val="24"/>
                <w:lang w:val="ru-RU" w:eastAsia="ru-RU" w:bidi="ar-SA"/>
              </w:rPr>
            </w:pPr>
          </w:p>
        </w:tc>
      </w:tr>
      <w:tr w:rsidR="00EB4460" w:rsidRPr="0038260C" w:rsidTr="00726A5D">
        <w:trPr>
          <w:tblCellSpacing w:w="0" w:type="dxa"/>
          <w:jc w:val="center"/>
        </w:trPr>
        <w:tc>
          <w:tcPr>
            <w:tcW w:w="701" w:type="dxa"/>
            <w:tcBorders>
              <w:top w:val="outset" w:sz="6" w:space="0" w:color="auto"/>
              <w:left w:val="outset" w:sz="6" w:space="0" w:color="auto"/>
              <w:bottom w:val="outset" w:sz="6" w:space="0" w:color="auto"/>
              <w:right w:val="outset" w:sz="6" w:space="0" w:color="auto"/>
            </w:tcBorders>
            <w:hideMark/>
          </w:tcPr>
          <w:p w:rsidR="00EB4460" w:rsidRPr="00EB4460" w:rsidRDefault="00EB4460" w:rsidP="00726A5D">
            <w:pPr>
              <w:numPr>
                <w:ilvl w:val="0"/>
                <w:numId w:val="3"/>
              </w:numPr>
              <w:tabs>
                <w:tab w:val="clear" w:pos="720"/>
                <w:tab w:val="num" w:pos="360"/>
              </w:tabs>
              <w:spacing w:before="100" w:beforeAutospacing="1" w:after="100" w:afterAutospacing="1"/>
              <w:ind w:left="581" w:hanging="720"/>
              <w:rPr>
                <w:rFonts w:ascii="Times New Roman" w:hAnsi="Times New Roman"/>
                <w:sz w:val="24"/>
                <w:szCs w:val="24"/>
                <w:lang w:val="ru-RU" w:eastAsia="ru-RU" w:bidi="ar-SA"/>
              </w:rPr>
            </w:pPr>
          </w:p>
        </w:tc>
        <w:tc>
          <w:tcPr>
            <w:tcW w:w="7088" w:type="dxa"/>
            <w:tcBorders>
              <w:top w:val="outset" w:sz="6" w:space="0" w:color="auto"/>
              <w:left w:val="outset" w:sz="6" w:space="0" w:color="auto"/>
              <w:bottom w:val="outset" w:sz="6" w:space="0" w:color="auto"/>
              <w:right w:val="outset" w:sz="6" w:space="0" w:color="auto"/>
            </w:tcBorders>
            <w:hideMark/>
          </w:tcPr>
          <w:p w:rsidR="00EB4460" w:rsidRPr="00EB4460" w:rsidRDefault="00EB4460" w:rsidP="00726A5D">
            <w:pPr>
              <w:spacing w:before="100" w:beforeAutospacing="1" w:after="100" w:afterAutospacing="1"/>
              <w:ind w:firstLine="0"/>
              <w:jc w:val="both"/>
              <w:rPr>
                <w:rFonts w:ascii="Times New Roman" w:hAnsi="Times New Roman"/>
                <w:sz w:val="24"/>
                <w:szCs w:val="24"/>
                <w:lang w:val="ru-RU" w:eastAsia="ru-RU" w:bidi="ar-SA"/>
              </w:rPr>
            </w:pPr>
            <w:r w:rsidRPr="00EB4460">
              <w:rPr>
                <w:rFonts w:ascii="Times New Roman" w:hAnsi="Times New Roman"/>
                <w:sz w:val="24"/>
                <w:szCs w:val="24"/>
                <w:lang w:val="ru-RU" w:eastAsia="ru-RU" w:bidi="ar-SA"/>
              </w:rPr>
              <w:t>Представление в избирательную комиссию организацией, индивидуальным предпринимателем сведений, указанных в п. 1</w:t>
            </w:r>
            <w:r w:rsidRPr="00EB4460">
              <w:rPr>
                <w:rFonts w:ascii="Times New Roman" w:hAnsi="Times New Roman"/>
                <w:sz w:val="24"/>
                <w:szCs w:val="24"/>
                <w:vertAlign w:val="superscript"/>
                <w:lang w:val="ru-RU" w:eastAsia="ru-RU" w:bidi="ar-SA"/>
              </w:rPr>
              <w:t>1</w:t>
            </w:r>
            <w:r w:rsidRPr="00EB4460">
              <w:rPr>
                <w:rFonts w:ascii="Times New Roman" w:hAnsi="Times New Roman"/>
                <w:sz w:val="24"/>
                <w:szCs w:val="24"/>
                <w:lang w:val="ru-RU" w:eastAsia="ru-RU" w:bidi="ar-SA"/>
              </w:rPr>
              <w:t xml:space="preserve"> ст. 54 Федерального закона от 12.06.2002 № 67-ФЗ, не позднее чем через 30 дней со дня официального опубликования (публикации) решения о назначении выборов.</w:t>
            </w:r>
          </w:p>
          <w:p w:rsidR="00EB4460" w:rsidRPr="00EB4460" w:rsidRDefault="00EB4460" w:rsidP="00726A5D">
            <w:pPr>
              <w:spacing w:before="100" w:beforeAutospacing="1" w:after="100" w:afterAutospacing="1"/>
              <w:ind w:firstLine="0"/>
              <w:jc w:val="both"/>
              <w:rPr>
                <w:rFonts w:ascii="Times New Roman" w:hAnsi="Times New Roman"/>
                <w:sz w:val="24"/>
                <w:szCs w:val="24"/>
                <w:lang w:val="ru-RU" w:eastAsia="ru-RU" w:bidi="ar-SA"/>
              </w:rPr>
            </w:pPr>
            <w:r w:rsidRPr="00EB4460">
              <w:rPr>
                <w:rFonts w:ascii="Times New Roman" w:hAnsi="Times New Roman"/>
                <w:sz w:val="24"/>
                <w:szCs w:val="24"/>
                <w:lang w:val="ru-RU" w:eastAsia="ru-RU" w:bidi="ar-SA"/>
              </w:rPr>
              <w:t>(п. 1</w:t>
            </w:r>
            <w:r w:rsidRPr="00EB4460">
              <w:rPr>
                <w:rFonts w:ascii="Times New Roman" w:hAnsi="Times New Roman"/>
                <w:sz w:val="24"/>
                <w:szCs w:val="24"/>
                <w:vertAlign w:val="superscript"/>
                <w:lang w:val="ru-RU" w:eastAsia="ru-RU" w:bidi="ar-SA"/>
              </w:rPr>
              <w:t>1</w:t>
            </w:r>
            <w:r w:rsidRPr="00EB4460">
              <w:rPr>
                <w:rFonts w:ascii="Times New Roman" w:hAnsi="Times New Roman"/>
                <w:sz w:val="24"/>
                <w:szCs w:val="24"/>
                <w:lang w:val="ru-RU" w:eastAsia="ru-RU" w:bidi="ar-SA"/>
              </w:rPr>
              <w:t xml:space="preserve"> ст. 54 Федерального закона от 12.06.2002 № 67-ФЗ)</w:t>
            </w:r>
          </w:p>
        </w:tc>
        <w:tc>
          <w:tcPr>
            <w:tcW w:w="2165" w:type="dxa"/>
            <w:tcBorders>
              <w:top w:val="outset" w:sz="6" w:space="0" w:color="auto"/>
              <w:left w:val="outset" w:sz="6" w:space="0" w:color="auto"/>
              <w:bottom w:val="outset" w:sz="6" w:space="0" w:color="auto"/>
              <w:right w:val="outset" w:sz="6" w:space="0" w:color="auto"/>
            </w:tcBorders>
            <w:hideMark/>
          </w:tcPr>
          <w:p w:rsidR="00EB4460" w:rsidRPr="00EB4460" w:rsidRDefault="00EB4460" w:rsidP="00EB4460">
            <w:pPr>
              <w:spacing w:before="100" w:beforeAutospacing="1" w:after="100" w:afterAutospacing="1"/>
              <w:ind w:firstLine="0"/>
              <w:jc w:val="center"/>
              <w:rPr>
                <w:rFonts w:ascii="Times New Roman" w:hAnsi="Times New Roman"/>
                <w:sz w:val="24"/>
                <w:szCs w:val="24"/>
                <w:lang w:val="ru-RU" w:eastAsia="ru-RU" w:bidi="ar-SA"/>
              </w:rPr>
            </w:pPr>
          </w:p>
        </w:tc>
      </w:tr>
      <w:tr w:rsidR="00EB4460" w:rsidRPr="0038260C" w:rsidTr="00726A5D">
        <w:trPr>
          <w:tblCellSpacing w:w="0" w:type="dxa"/>
          <w:jc w:val="center"/>
        </w:trPr>
        <w:tc>
          <w:tcPr>
            <w:tcW w:w="701" w:type="dxa"/>
            <w:tcBorders>
              <w:top w:val="outset" w:sz="6" w:space="0" w:color="auto"/>
              <w:left w:val="outset" w:sz="6" w:space="0" w:color="auto"/>
              <w:bottom w:val="outset" w:sz="6" w:space="0" w:color="auto"/>
              <w:right w:val="outset" w:sz="6" w:space="0" w:color="auto"/>
            </w:tcBorders>
            <w:hideMark/>
          </w:tcPr>
          <w:p w:rsidR="00EB4460" w:rsidRPr="00EB4460" w:rsidRDefault="00EB4460" w:rsidP="00726A5D">
            <w:pPr>
              <w:numPr>
                <w:ilvl w:val="0"/>
                <w:numId w:val="4"/>
              </w:numPr>
              <w:tabs>
                <w:tab w:val="clear" w:pos="720"/>
              </w:tabs>
              <w:spacing w:before="100" w:beforeAutospacing="1" w:after="100" w:afterAutospacing="1"/>
              <w:ind w:hanging="720"/>
              <w:rPr>
                <w:rFonts w:ascii="Times New Roman" w:hAnsi="Times New Roman"/>
                <w:sz w:val="24"/>
                <w:szCs w:val="24"/>
                <w:lang w:val="ru-RU" w:eastAsia="ru-RU" w:bidi="ar-SA"/>
              </w:rPr>
            </w:pPr>
          </w:p>
        </w:tc>
        <w:tc>
          <w:tcPr>
            <w:tcW w:w="7088" w:type="dxa"/>
            <w:tcBorders>
              <w:top w:val="outset" w:sz="6" w:space="0" w:color="auto"/>
              <w:left w:val="outset" w:sz="6" w:space="0" w:color="auto"/>
              <w:bottom w:val="outset" w:sz="6" w:space="0" w:color="auto"/>
              <w:right w:val="outset" w:sz="6" w:space="0" w:color="auto"/>
            </w:tcBorders>
            <w:hideMark/>
          </w:tcPr>
          <w:p w:rsidR="00EB4460" w:rsidRPr="00EB4460" w:rsidRDefault="00EB4460" w:rsidP="00726A5D">
            <w:pPr>
              <w:spacing w:before="100" w:beforeAutospacing="1" w:after="100" w:afterAutospacing="1"/>
              <w:ind w:firstLine="0"/>
              <w:jc w:val="both"/>
              <w:rPr>
                <w:rFonts w:ascii="Times New Roman" w:hAnsi="Times New Roman"/>
                <w:sz w:val="24"/>
                <w:szCs w:val="24"/>
                <w:lang w:val="ru-RU" w:eastAsia="ru-RU" w:bidi="ar-SA"/>
              </w:rPr>
            </w:pPr>
            <w:r w:rsidRPr="00EB4460">
              <w:rPr>
                <w:rFonts w:ascii="Times New Roman" w:hAnsi="Times New Roman"/>
                <w:sz w:val="24"/>
                <w:szCs w:val="24"/>
                <w:lang w:val="ru-RU" w:eastAsia="ru-RU" w:bidi="ar-SA"/>
              </w:rPr>
              <w:t>Представление в избирательную комиссию вместе с агитационным материалом сведений об юридическом адресе организации (об адресе места жительства физического лица), изготовившего и заказавшего эти материалы.</w:t>
            </w:r>
          </w:p>
          <w:p w:rsidR="00EB4460" w:rsidRPr="00EB4460" w:rsidRDefault="00EB4460" w:rsidP="00726A5D">
            <w:pPr>
              <w:spacing w:before="100" w:beforeAutospacing="1" w:after="100" w:afterAutospacing="1"/>
              <w:ind w:firstLine="0"/>
              <w:jc w:val="both"/>
              <w:rPr>
                <w:rFonts w:ascii="Times New Roman" w:hAnsi="Times New Roman"/>
                <w:sz w:val="24"/>
                <w:szCs w:val="24"/>
                <w:lang w:val="ru-RU" w:eastAsia="ru-RU" w:bidi="ar-SA"/>
              </w:rPr>
            </w:pPr>
            <w:r w:rsidRPr="00EB4460">
              <w:rPr>
                <w:rFonts w:ascii="Times New Roman" w:hAnsi="Times New Roman"/>
                <w:sz w:val="24"/>
                <w:szCs w:val="24"/>
                <w:lang w:val="ru-RU" w:eastAsia="ru-RU" w:bidi="ar-SA"/>
              </w:rPr>
              <w:t>(п. 3 ст. 54 Федерального закона от 12.06.2002 № 67-ФЗ)</w:t>
            </w:r>
          </w:p>
        </w:tc>
        <w:tc>
          <w:tcPr>
            <w:tcW w:w="2165" w:type="dxa"/>
            <w:tcBorders>
              <w:top w:val="outset" w:sz="6" w:space="0" w:color="auto"/>
              <w:left w:val="outset" w:sz="6" w:space="0" w:color="auto"/>
              <w:bottom w:val="outset" w:sz="6" w:space="0" w:color="auto"/>
              <w:right w:val="outset" w:sz="6" w:space="0" w:color="auto"/>
            </w:tcBorders>
            <w:hideMark/>
          </w:tcPr>
          <w:p w:rsidR="00EB4460" w:rsidRPr="00EB4460" w:rsidRDefault="00EB4460" w:rsidP="00EB4460">
            <w:pPr>
              <w:spacing w:before="100" w:beforeAutospacing="1" w:after="100" w:afterAutospacing="1"/>
              <w:ind w:firstLine="0"/>
              <w:jc w:val="center"/>
              <w:rPr>
                <w:rFonts w:ascii="Times New Roman" w:hAnsi="Times New Roman"/>
                <w:sz w:val="24"/>
                <w:szCs w:val="24"/>
                <w:lang w:val="ru-RU" w:eastAsia="ru-RU" w:bidi="ar-SA"/>
              </w:rPr>
            </w:pPr>
          </w:p>
        </w:tc>
      </w:tr>
      <w:tr w:rsidR="00EB4460" w:rsidRPr="0038260C" w:rsidTr="00726A5D">
        <w:trPr>
          <w:tblCellSpacing w:w="0" w:type="dxa"/>
          <w:jc w:val="center"/>
        </w:trPr>
        <w:tc>
          <w:tcPr>
            <w:tcW w:w="701" w:type="dxa"/>
            <w:tcBorders>
              <w:top w:val="outset" w:sz="6" w:space="0" w:color="auto"/>
              <w:left w:val="outset" w:sz="6" w:space="0" w:color="auto"/>
              <w:bottom w:val="outset" w:sz="6" w:space="0" w:color="auto"/>
              <w:right w:val="outset" w:sz="6" w:space="0" w:color="auto"/>
            </w:tcBorders>
            <w:hideMark/>
          </w:tcPr>
          <w:p w:rsidR="00EB4460" w:rsidRPr="00EB4460" w:rsidRDefault="00EB4460" w:rsidP="00726A5D">
            <w:pPr>
              <w:numPr>
                <w:ilvl w:val="0"/>
                <w:numId w:val="5"/>
              </w:numPr>
              <w:tabs>
                <w:tab w:val="clear" w:pos="720"/>
              </w:tabs>
              <w:spacing w:before="100" w:beforeAutospacing="1" w:after="100" w:afterAutospacing="1"/>
              <w:ind w:hanging="720"/>
              <w:rPr>
                <w:rFonts w:ascii="Times New Roman" w:hAnsi="Times New Roman"/>
                <w:sz w:val="24"/>
                <w:szCs w:val="24"/>
                <w:lang w:val="ru-RU" w:eastAsia="ru-RU" w:bidi="ar-SA"/>
              </w:rPr>
            </w:pPr>
          </w:p>
        </w:tc>
        <w:tc>
          <w:tcPr>
            <w:tcW w:w="7088" w:type="dxa"/>
            <w:tcBorders>
              <w:top w:val="outset" w:sz="6" w:space="0" w:color="auto"/>
              <w:left w:val="outset" w:sz="6" w:space="0" w:color="auto"/>
              <w:bottom w:val="outset" w:sz="6" w:space="0" w:color="auto"/>
              <w:right w:val="outset" w:sz="6" w:space="0" w:color="auto"/>
            </w:tcBorders>
            <w:hideMark/>
          </w:tcPr>
          <w:p w:rsidR="00EB4460" w:rsidRPr="00EB4460" w:rsidRDefault="00EB4460" w:rsidP="00726A5D">
            <w:pPr>
              <w:spacing w:before="100" w:beforeAutospacing="1" w:after="100" w:afterAutospacing="1"/>
              <w:ind w:firstLine="0"/>
              <w:jc w:val="both"/>
              <w:rPr>
                <w:rFonts w:ascii="Times New Roman" w:hAnsi="Times New Roman"/>
                <w:sz w:val="24"/>
                <w:szCs w:val="24"/>
                <w:lang w:val="ru-RU" w:eastAsia="ru-RU" w:bidi="ar-SA"/>
              </w:rPr>
            </w:pPr>
            <w:r w:rsidRPr="00EB4460">
              <w:rPr>
                <w:rFonts w:ascii="Times New Roman" w:hAnsi="Times New Roman"/>
                <w:sz w:val="24"/>
                <w:szCs w:val="24"/>
                <w:lang w:val="ru-RU" w:eastAsia="ru-RU" w:bidi="ar-SA"/>
              </w:rPr>
              <w:t>Представление в избирательную комиссию копии документа об оплате изготовления предвыборного агитационного материала за счет средств соответствующего избирательного фонда (платежное поручение с отметкой филиала ПАО Сбербанк).</w:t>
            </w:r>
          </w:p>
          <w:p w:rsidR="00EB4460" w:rsidRPr="00EB4460" w:rsidRDefault="00EB4460" w:rsidP="00726A5D">
            <w:pPr>
              <w:spacing w:before="100" w:beforeAutospacing="1" w:after="100" w:afterAutospacing="1"/>
              <w:ind w:firstLine="0"/>
              <w:jc w:val="both"/>
              <w:rPr>
                <w:rFonts w:ascii="Times New Roman" w:hAnsi="Times New Roman"/>
                <w:sz w:val="24"/>
                <w:szCs w:val="24"/>
                <w:lang w:val="ru-RU" w:eastAsia="ru-RU" w:bidi="ar-SA"/>
              </w:rPr>
            </w:pPr>
            <w:r w:rsidRPr="00EB4460">
              <w:rPr>
                <w:rFonts w:ascii="Times New Roman" w:hAnsi="Times New Roman"/>
                <w:sz w:val="24"/>
                <w:szCs w:val="24"/>
                <w:lang w:val="ru-RU" w:eastAsia="ru-RU" w:bidi="ar-SA"/>
              </w:rPr>
              <w:t>(п. 3 ст. 54 Федерального закона от 12.06.2002 № 67-ФЗ)</w:t>
            </w:r>
          </w:p>
        </w:tc>
        <w:tc>
          <w:tcPr>
            <w:tcW w:w="2165" w:type="dxa"/>
            <w:tcBorders>
              <w:top w:val="outset" w:sz="6" w:space="0" w:color="auto"/>
              <w:left w:val="outset" w:sz="6" w:space="0" w:color="auto"/>
              <w:bottom w:val="outset" w:sz="6" w:space="0" w:color="auto"/>
              <w:right w:val="outset" w:sz="6" w:space="0" w:color="auto"/>
            </w:tcBorders>
            <w:hideMark/>
          </w:tcPr>
          <w:p w:rsidR="00EB4460" w:rsidRPr="00EB4460" w:rsidRDefault="00EB4460" w:rsidP="00EB4460">
            <w:pPr>
              <w:spacing w:before="100" w:beforeAutospacing="1" w:after="100" w:afterAutospacing="1"/>
              <w:ind w:firstLine="0"/>
              <w:jc w:val="center"/>
              <w:rPr>
                <w:rFonts w:ascii="Times New Roman" w:hAnsi="Times New Roman"/>
                <w:sz w:val="24"/>
                <w:szCs w:val="24"/>
                <w:lang w:val="ru-RU" w:eastAsia="ru-RU" w:bidi="ar-SA"/>
              </w:rPr>
            </w:pPr>
          </w:p>
        </w:tc>
      </w:tr>
      <w:tr w:rsidR="00EB4460" w:rsidRPr="0038260C" w:rsidTr="00726A5D">
        <w:trPr>
          <w:tblCellSpacing w:w="0" w:type="dxa"/>
          <w:jc w:val="center"/>
        </w:trPr>
        <w:tc>
          <w:tcPr>
            <w:tcW w:w="701" w:type="dxa"/>
            <w:tcBorders>
              <w:top w:val="outset" w:sz="6" w:space="0" w:color="auto"/>
              <w:left w:val="outset" w:sz="6" w:space="0" w:color="auto"/>
              <w:bottom w:val="outset" w:sz="6" w:space="0" w:color="auto"/>
              <w:right w:val="outset" w:sz="6" w:space="0" w:color="auto"/>
            </w:tcBorders>
            <w:hideMark/>
          </w:tcPr>
          <w:p w:rsidR="00EB4460" w:rsidRPr="00EB4460" w:rsidRDefault="00EB4460" w:rsidP="00726A5D">
            <w:pPr>
              <w:numPr>
                <w:ilvl w:val="0"/>
                <w:numId w:val="6"/>
              </w:numPr>
              <w:tabs>
                <w:tab w:val="clear" w:pos="720"/>
              </w:tabs>
              <w:spacing w:before="100" w:beforeAutospacing="1" w:after="100" w:afterAutospacing="1"/>
              <w:ind w:hanging="720"/>
              <w:rPr>
                <w:rFonts w:ascii="Times New Roman" w:hAnsi="Times New Roman"/>
                <w:sz w:val="24"/>
                <w:szCs w:val="24"/>
                <w:lang w:val="ru-RU" w:eastAsia="ru-RU" w:bidi="ar-SA"/>
              </w:rPr>
            </w:pPr>
          </w:p>
        </w:tc>
        <w:tc>
          <w:tcPr>
            <w:tcW w:w="7088" w:type="dxa"/>
            <w:tcBorders>
              <w:top w:val="outset" w:sz="6" w:space="0" w:color="auto"/>
              <w:left w:val="outset" w:sz="6" w:space="0" w:color="auto"/>
              <w:bottom w:val="outset" w:sz="6" w:space="0" w:color="auto"/>
              <w:right w:val="outset" w:sz="6" w:space="0" w:color="auto"/>
            </w:tcBorders>
            <w:hideMark/>
          </w:tcPr>
          <w:p w:rsidR="00EB4460" w:rsidRPr="00EB4460" w:rsidRDefault="00EB4460" w:rsidP="00726A5D">
            <w:pPr>
              <w:spacing w:before="100" w:beforeAutospacing="1" w:after="100" w:afterAutospacing="1"/>
              <w:ind w:firstLine="0"/>
              <w:jc w:val="both"/>
              <w:rPr>
                <w:rFonts w:ascii="Times New Roman" w:hAnsi="Times New Roman"/>
                <w:sz w:val="24"/>
                <w:szCs w:val="24"/>
                <w:lang w:val="ru-RU" w:eastAsia="ru-RU" w:bidi="ar-SA"/>
              </w:rPr>
            </w:pPr>
            <w:r w:rsidRPr="00EB4460">
              <w:rPr>
                <w:rFonts w:ascii="Times New Roman" w:hAnsi="Times New Roman"/>
                <w:sz w:val="24"/>
                <w:szCs w:val="24"/>
                <w:lang w:val="ru-RU" w:eastAsia="ru-RU" w:bidi="ar-SA"/>
              </w:rPr>
              <w:t>Представление в избирательную комиссию электронного образа предвыборного агитационного материала в машиночитаемом виде.</w:t>
            </w:r>
          </w:p>
          <w:p w:rsidR="00EB4460" w:rsidRPr="00EB4460" w:rsidRDefault="00EB4460" w:rsidP="00726A5D">
            <w:pPr>
              <w:spacing w:before="100" w:beforeAutospacing="1" w:after="100" w:afterAutospacing="1"/>
              <w:ind w:firstLine="0"/>
              <w:jc w:val="both"/>
              <w:rPr>
                <w:rFonts w:ascii="Times New Roman" w:hAnsi="Times New Roman"/>
                <w:sz w:val="24"/>
                <w:szCs w:val="24"/>
                <w:lang w:val="ru-RU" w:eastAsia="ru-RU" w:bidi="ar-SA"/>
              </w:rPr>
            </w:pPr>
            <w:r w:rsidRPr="00EB4460">
              <w:rPr>
                <w:rFonts w:ascii="Times New Roman" w:hAnsi="Times New Roman"/>
                <w:sz w:val="24"/>
                <w:szCs w:val="24"/>
                <w:lang w:val="ru-RU" w:eastAsia="ru-RU" w:bidi="ar-SA"/>
              </w:rPr>
              <w:t>(п. 3 ст. 54 Федерального закона от 12.06.2002 № 67-ФЗ)</w:t>
            </w:r>
          </w:p>
        </w:tc>
        <w:tc>
          <w:tcPr>
            <w:tcW w:w="2165" w:type="dxa"/>
            <w:tcBorders>
              <w:top w:val="outset" w:sz="6" w:space="0" w:color="auto"/>
              <w:left w:val="outset" w:sz="6" w:space="0" w:color="auto"/>
              <w:bottom w:val="outset" w:sz="6" w:space="0" w:color="auto"/>
              <w:right w:val="outset" w:sz="6" w:space="0" w:color="auto"/>
            </w:tcBorders>
            <w:hideMark/>
          </w:tcPr>
          <w:p w:rsidR="00EB4460" w:rsidRPr="00EB4460" w:rsidRDefault="00EB4460" w:rsidP="00EB4460">
            <w:pPr>
              <w:spacing w:before="100" w:beforeAutospacing="1" w:after="100" w:afterAutospacing="1"/>
              <w:ind w:firstLine="0"/>
              <w:jc w:val="center"/>
              <w:rPr>
                <w:rFonts w:ascii="Times New Roman" w:hAnsi="Times New Roman"/>
                <w:sz w:val="24"/>
                <w:szCs w:val="24"/>
                <w:lang w:val="ru-RU" w:eastAsia="ru-RU" w:bidi="ar-SA"/>
              </w:rPr>
            </w:pPr>
          </w:p>
        </w:tc>
      </w:tr>
      <w:tr w:rsidR="00EB4460" w:rsidRPr="0038260C" w:rsidTr="00726A5D">
        <w:trPr>
          <w:tblCellSpacing w:w="0" w:type="dxa"/>
          <w:jc w:val="center"/>
        </w:trPr>
        <w:tc>
          <w:tcPr>
            <w:tcW w:w="701" w:type="dxa"/>
            <w:tcBorders>
              <w:top w:val="outset" w:sz="6" w:space="0" w:color="auto"/>
              <w:left w:val="outset" w:sz="6" w:space="0" w:color="auto"/>
              <w:bottom w:val="outset" w:sz="6" w:space="0" w:color="auto"/>
              <w:right w:val="outset" w:sz="6" w:space="0" w:color="auto"/>
            </w:tcBorders>
            <w:hideMark/>
          </w:tcPr>
          <w:p w:rsidR="00EB4460" w:rsidRPr="00EB4460" w:rsidRDefault="00EB4460" w:rsidP="00726A5D">
            <w:pPr>
              <w:numPr>
                <w:ilvl w:val="0"/>
                <w:numId w:val="7"/>
              </w:numPr>
              <w:tabs>
                <w:tab w:val="clear" w:pos="720"/>
              </w:tabs>
              <w:spacing w:before="100" w:beforeAutospacing="1" w:after="100" w:afterAutospacing="1"/>
              <w:ind w:hanging="720"/>
              <w:rPr>
                <w:rFonts w:ascii="Times New Roman" w:hAnsi="Times New Roman"/>
                <w:sz w:val="24"/>
                <w:szCs w:val="24"/>
                <w:lang w:val="ru-RU" w:eastAsia="ru-RU" w:bidi="ar-SA"/>
              </w:rPr>
            </w:pPr>
          </w:p>
        </w:tc>
        <w:tc>
          <w:tcPr>
            <w:tcW w:w="7088" w:type="dxa"/>
            <w:tcBorders>
              <w:top w:val="outset" w:sz="6" w:space="0" w:color="auto"/>
              <w:left w:val="outset" w:sz="6" w:space="0" w:color="auto"/>
              <w:bottom w:val="outset" w:sz="6" w:space="0" w:color="auto"/>
              <w:right w:val="outset" w:sz="6" w:space="0" w:color="auto"/>
            </w:tcBorders>
            <w:hideMark/>
          </w:tcPr>
          <w:p w:rsidR="00EB4460" w:rsidRPr="00EB4460" w:rsidRDefault="00EB4460" w:rsidP="00726A5D">
            <w:pPr>
              <w:spacing w:before="100" w:beforeAutospacing="1" w:after="100" w:afterAutospacing="1"/>
              <w:ind w:firstLine="0"/>
              <w:jc w:val="both"/>
              <w:rPr>
                <w:rFonts w:ascii="Times New Roman" w:hAnsi="Times New Roman"/>
                <w:sz w:val="24"/>
                <w:szCs w:val="24"/>
                <w:lang w:val="ru-RU" w:eastAsia="ru-RU" w:bidi="ar-SA"/>
              </w:rPr>
            </w:pPr>
            <w:r w:rsidRPr="00EB4460">
              <w:rPr>
                <w:rFonts w:ascii="Times New Roman" w:hAnsi="Times New Roman"/>
                <w:sz w:val="24"/>
                <w:szCs w:val="24"/>
                <w:lang w:val="ru-RU" w:eastAsia="ru-RU" w:bidi="ar-SA"/>
              </w:rPr>
              <w:t>Наличие в печатном или аудиовизуальном предвыборном агитационном материале наименования, юридического адреса и ИНН организации (фамилии, имени, отчества (при наличии) физического лица, наименование субъекта Российской Федерации, района, города, иного населенного пункта, где находится его место жительства), изготовившей (изготовившего) данные материалы, наименования организации (фамилии, имени и отчества лица), заказавшей (заказавшего) их, а также информации о тираже и дате изготовления этих материалов, сведений об оплате их изготовления из средств соответствующего избирательного фонда.</w:t>
            </w:r>
          </w:p>
          <w:p w:rsidR="00EB4460" w:rsidRPr="00EB4460" w:rsidRDefault="00EB4460" w:rsidP="00726A5D">
            <w:pPr>
              <w:spacing w:before="100" w:beforeAutospacing="1" w:after="100" w:afterAutospacing="1"/>
              <w:ind w:firstLine="0"/>
              <w:jc w:val="both"/>
              <w:rPr>
                <w:rFonts w:ascii="Times New Roman" w:hAnsi="Times New Roman"/>
                <w:sz w:val="24"/>
                <w:szCs w:val="24"/>
                <w:lang w:val="ru-RU" w:eastAsia="ru-RU" w:bidi="ar-SA"/>
              </w:rPr>
            </w:pPr>
            <w:r w:rsidRPr="00EB4460">
              <w:rPr>
                <w:rFonts w:ascii="Times New Roman" w:hAnsi="Times New Roman"/>
                <w:sz w:val="24"/>
                <w:szCs w:val="24"/>
                <w:lang w:val="ru-RU" w:eastAsia="ru-RU" w:bidi="ar-SA"/>
              </w:rPr>
              <w:t>(п. 2 ст. 54 Федерального закона от 12.06.2002 № 67-ФЗ)</w:t>
            </w:r>
          </w:p>
        </w:tc>
        <w:tc>
          <w:tcPr>
            <w:tcW w:w="2165" w:type="dxa"/>
            <w:tcBorders>
              <w:top w:val="outset" w:sz="6" w:space="0" w:color="auto"/>
              <w:left w:val="outset" w:sz="6" w:space="0" w:color="auto"/>
              <w:bottom w:val="outset" w:sz="6" w:space="0" w:color="auto"/>
              <w:right w:val="outset" w:sz="6" w:space="0" w:color="auto"/>
            </w:tcBorders>
            <w:hideMark/>
          </w:tcPr>
          <w:p w:rsidR="00EB4460" w:rsidRPr="00EB4460" w:rsidRDefault="00EB4460" w:rsidP="00EB4460">
            <w:pPr>
              <w:spacing w:before="100" w:beforeAutospacing="1" w:after="100" w:afterAutospacing="1"/>
              <w:ind w:firstLine="0"/>
              <w:jc w:val="center"/>
              <w:rPr>
                <w:rFonts w:ascii="Times New Roman" w:hAnsi="Times New Roman"/>
                <w:sz w:val="24"/>
                <w:szCs w:val="24"/>
                <w:lang w:val="ru-RU" w:eastAsia="ru-RU" w:bidi="ar-SA"/>
              </w:rPr>
            </w:pPr>
          </w:p>
        </w:tc>
      </w:tr>
      <w:tr w:rsidR="00EB4460" w:rsidRPr="0038260C" w:rsidTr="00726A5D">
        <w:trPr>
          <w:tblCellSpacing w:w="0" w:type="dxa"/>
          <w:jc w:val="center"/>
        </w:trPr>
        <w:tc>
          <w:tcPr>
            <w:tcW w:w="701" w:type="dxa"/>
            <w:tcBorders>
              <w:top w:val="outset" w:sz="6" w:space="0" w:color="auto"/>
              <w:left w:val="outset" w:sz="6" w:space="0" w:color="auto"/>
              <w:bottom w:val="outset" w:sz="6" w:space="0" w:color="auto"/>
              <w:right w:val="outset" w:sz="6" w:space="0" w:color="auto"/>
            </w:tcBorders>
            <w:hideMark/>
          </w:tcPr>
          <w:p w:rsidR="00EB4460" w:rsidRPr="00EB4460" w:rsidRDefault="00EB4460" w:rsidP="00726A5D">
            <w:pPr>
              <w:numPr>
                <w:ilvl w:val="0"/>
                <w:numId w:val="8"/>
              </w:numPr>
              <w:tabs>
                <w:tab w:val="clear" w:pos="720"/>
              </w:tabs>
              <w:spacing w:before="100" w:beforeAutospacing="1" w:after="100" w:afterAutospacing="1"/>
              <w:ind w:hanging="720"/>
              <w:rPr>
                <w:rFonts w:ascii="Times New Roman" w:hAnsi="Times New Roman"/>
                <w:sz w:val="24"/>
                <w:szCs w:val="24"/>
                <w:lang w:val="ru-RU" w:eastAsia="ru-RU" w:bidi="ar-SA"/>
              </w:rPr>
            </w:pPr>
          </w:p>
        </w:tc>
        <w:tc>
          <w:tcPr>
            <w:tcW w:w="7088" w:type="dxa"/>
            <w:tcBorders>
              <w:top w:val="outset" w:sz="6" w:space="0" w:color="auto"/>
              <w:left w:val="outset" w:sz="6" w:space="0" w:color="auto"/>
              <w:bottom w:val="outset" w:sz="6" w:space="0" w:color="auto"/>
              <w:right w:val="outset" w:sz="6" w:space="0" w:color="auto"/>
            </w:tcBorders>
            <w:hideMark/>
          </w:tcPr>
          <w:p w:rsidR="00EB4460" w:rsidRPr="00EB4460" w:rsidRDefault="00EB4460" w:rsidP="00726A5D">
            <w:pPr>
              <w:spacing w:before="100" w:beforeAutospacing="1" w:after="100" w:afterAutospacing="1"/>
              <w:ind w:firstLine="0"/>
              <w:jc w:val="both"/>
              <w:rPr>
                <w:rFonts w:ascii="Times New Roman" w:hAnsi="Times New Roman"/>
                <w:sz w:val="24"/>
                <w:szCs w:val="24"/>
                <w:lang w:val="ru-RU" w:eastAsia="ru-RU" w:bidi="ar-SA"/>
              </w:rPr>
            </w:pPr>
            <w:r w:rsidRPr="00EB4460">
              <w:rPr>
                <w:rFonts w:ascii="Times New Roman" w:hAnsi="Times New Roman"/>
                <w:sz w:val="24"/>
                <w:szCs w:val="24"/>
                <w:lang w:val="ru-RU" w:eastAsia="ru-RU" w:bidi="ar-SA"/>
              </w:rPr>
              <w:t xml:space="preserve">Агитационный материал кандидата, являющегося иностранным агентом, кандидата, аффилированного с иностранным агентом, должен содержать информацию о том, что данный кандидат является иностранным агентом либо кандидатом, аффилированным с иностранным агентом. </w:t>
            </w:r>
          </w:p>
          <w:p w:rsidR="00EB4460" w:rsidRPr="00EB4460" w:rsidRDefault="00EB4460" w:rsidP="00726A5D">
            <w:pPr>
              <w:spacing w:before="100" w:beforeAutospacing="1" w:after="100" w:afterAutospacing="1"/>
              <w:ind w:firstLine="0"/>
              <w:jc w:val="both"/>
              <w:rPr>
                <w:rFonts w:ascii="Times New Roman" w:hAnsi="Times New Roman"/>
                <w:sz w:val="24"/>
                <w:szCs w:val="24"/>
                <w:lang w:val="ru-RU" w:eastAsia="ru-RU" w:bidi="ar-SA"/>
              </w:rPr>
            </w:pPr>
            <w:r w:rsidRPr="00EB4460">
              <w:rPr>
                <w:rFonts w:ascii="Times New Roman" w:hAnsi="Times New Roman"/>
                <w:sz w:val="24"/>
                <w:szCs w:val="24"/>
                <w:lang w:val="ru-RU" w:eastAsia="ru-RU" w:bidi="ar-SA"/>
              </w:rPr>
              <w:t>Данная информация должна быть ясно видимой (ясно различаемой на слух) и занимать не менее 15 процентов от площади (объема) агитационного материала.</w:t>
            </w:r>
          </w:p>
          <w:p w:rsidR="00EB4460" w:rsidRPr="00EB4460" w:rsidRDefault="00EB4460" w:rsidP="00726A5D">
            <w:pPr>
              <w:spacing w:before="100" w:beforeAutospacing="1" w:after="100" w:afterAutospacing="1"/>
              <w:ind w:firstLine="0"/>
              <w:jc w:val="both"/>
              <w:rPr>
                <w:rFonts w:ascii="Times New Roman" w:hAnsi="Times New Roman"/>
                <w:sz w:val="24"/>
                <w:szCs w:val="24"/>
                <w:lang w:val="ru-RU" w:eastAsia="ru-RU" w:bidi="ar-SA"/>
              </w:rPr>
            </w:pPr>
            <w:r w:rsidRPr="00EB4460">
              <w:rPr>
                <w:rFonts w:ascii="Times New Roman" w:hAnsi="Times New Roman"/>
                <w:sz w:val="24"/>
                <w:szCs w:val="24"/>
                <w:lang w:val="ru-RU" w:eastAsia="ru-RU" w:bidi="ar-SA"/>
              </w:rPr>
              <w:t>(п. 9</w:t>
            </w:r>
            <w:r w:rsidRPr="00EB4460">
              <w:rPr>
                <w:rFonts w:ascii="Times New Roman" w:hAnsi="Times New Roman"/>
                <w:sz w:val="24"/>
                <w:szCs w:val="24"/>
                <w:vertAlign w:val="superscript"/>
                <w:lang w:val="ru-RU" w:eastAsia="ru-RU" w:bidi="ar-SA"/>
              </w:rPr>
              <w:t>4</w:t>
            </w:r>
            <w:r w:rsidRPr="00EB4460">
              <w:rPr>
                <w:rFonts w:ascii="Times New Roman" w:hAnsi="Times New Roman"/>
                <w:sz w:val="24"/>
                <w:szCs w:val="24"/>
                <w:lang w:val="ru-RU" w:eastAsia="ru-RU" w:bidi="ar-SA"/>
              </w:rPr>
              <w:t xml:space="preserve"> ст. 48 Федерального закона № 67-ФЗ)</w:t>
            </w:r>
          </w:p>
        </w:tc>
        <w:tc>
          <w:tcPr>
            <w:tcW w:w="2165" w:type="dxa"/>
            <w:tcBorders>
              <w:top w:val="outset" w:sz="6" w:space="0" w:color="auto"/>
              <w:left w:val="outset" w:sz="6" w:space="0" w:color="auto"/>
              <w:bottom w:val="outset" w:sz="6" w:space="0" w:color="auto"/>
              <w:right w:val="outset" w:sz="6" w:space="0" w:color="auto"/>
            </w:tcBorders>
            <w:hideMark/>
          </w:tcPr>
          <w:p w:rsidR="00EB4460" w:rsidRPr="00EB4460" w:rsidRDefault="00EB4460" w:rsidP="00EB4460">
            <w:pPr>
              <w:spacing w:before="100" w:beforeAutospacing="1" w:after="100" w:afterAutospacing="1"/>
              <w:ind w:firstLine="0"/>
              <w:jc w:val="center"/>
              <w:rPr>
                <w:rFonts w:ascii="Times New Roman" w:hAnsi="Times New Roman"/>
                <w:sz w:val="24"/>
                <w:szCs w:val="24"/>
                <w:lang w:val="ru-RU" w:eastAsia="ru-RU" w:bidi="ar-SA"/>
              </w:rPr>
            </w:pPr>
          </w:p>
        </w:tc>
      </w:tr>
      <w:tr w:rsidR="00EB4460" w:rsidRPr="0038260C" w:rsidTr="00726A5D">
        <w:trPr>
          <w:tblCellSpacing w:w="0" w:type="dxa"/>
          <w:jc w:val="center"/>
        </w:trPr>
        <w:tc>
          <w:tcPr>
            <w:tcW w:w="701" w:type="dxa"/>
            <w:tcBorders>
              <w:top w:val="outset" w:sz="6" w:space="0" w:color="auto"/>
              <w:left w:val="outset" w:sz="6" w:space="0" w:color="auto"/>
              <w:bottom w:val="outset" w:sz="6" w:space="0" w:color="auto"/>
              <w:right w:val="outset" w:sz="6" w:space="0" w:color="auto"/>
            </w:tcBorders>
            <w:hideMark/>
          </w:tcPr>
          <w:p w:rsidR="00EB4460" w:rsidRPr="00EB4460" w:rsidRDefault="00EB4460" w:rsidP="00726A5D">
            <w:pPr>
              <w:numPr>
                <w:ilvl w:val="0"/>
                <w:numId w:val="9"/>
              </w:numPr>
              <w:tabs>
                <w:tab w:val="clear" w:pos="720"/>
              </w:tabs>
              <w:spacing w:before="100" w:beforeAutospacing="1" w:after="100" w:afterAutospacing="1"/>
              <w:ind w:hanging="720"/>
              <w:rPr>
                <w:rFonts w:ascii="Times New Roman" w:hAnsi="Times New Roman"/>
                <w:sz w:val="24"/>
                <w:szCs w:val="24"/>
                <w:lang w:val="ru-RU" w:eastAsia="ru-RU" w:bidi="ar-SA"/>
              </w:rPr>
            </w:pPr>
          </w:p>
        </w:tc>
        <w:tc>
          <w:tcPr>
            <w:tcW w:w="7088" w:type="dxa"/>
            <w:tcBorders>
              <w:top w:val="outset" w:sz="6" w:space="0" w:color="auto"/>
              <w:left w:val="outset" w:sz="6" w:space="0" w:color="auto"/>
              <w:bottom w:val="outset" w:sz="6" w:space="0" w:color="auto"/>
              <w:right w:val="outset" w:sz="6" w:space="0" w:color="auto"/>
            </w:tcBorders>
            <w:hideMark/>
          </w:tcPr>
          <w:p w:rsidR="00EB4460" w:rsidRPr="00EB4460" w:rsidRDefault="00EB4460" w:rsidP="00726A5D">
            <w:pPr>
              <w:spacing w:before="100" w:beforeAutospacing="1" w:after="100" w:afterAutospacing="1"/>
              <w:ind w:firstLine="0"/>
              <w:jc w:val="both"/>
              <w:rPr>
                <w:rFonts w:ascii="Times New Roman" w:hAnsi="Times New Roman"/>
                <w:sz w:val="24"/>
                <w:szCs w:val="24"/>
                <w:lang w:val="ru-RU" w:eastAsia="ru-RU" w:bidi="ar-SA"/>
              </w:rPr>
            </w:pPr>
            <w:r w:rsidRPr="00EB4460">
              <w:rPr>
                <w:rFonts w:ascii="Times New Roman" w:hAnsi="Times New Roman"/>
                <w:sz w:val="24"/>
                <w:szCs w:val="24"/>
                <w:lang w:val="ru-RU" w:eastAsia="ru-RU" w:bidi="ar-SA"/>
              </w:rPr>
              <w:t>В случае, если в агитационном материале используется высказывание физического лица, являющегося иностранным агентом, данное высказывание должно предваряться информацией о том, что оно является высказыванием такого физического лица. Эта информация должна быть ясно видимой (ясно различаемой на слух) и занимать не менее 15 процентов от площади (объема) агитационного материала. В случае использования такого высказывания в агитационном материале кандидат при предоставлении агитационного материала в установленном порядке в организацию телерадиовещания, редакцию периодического печатного издания, избирательную комиссию предоставляет информацию о том, какое высказывание какого физического лица, являющегося иностранным агентом, использовано в агитационном материале.</w:t>
            </w:r>
          </w:p>
          <w:p w:rsidR="00EB4460" w:rsidRPr="00EB4460" w:rsidRDefault="00EB4460" w:rsidP="00726A5D">
            <w:pPr>
              <w:spacing w:before="100" w:beforeAutospacing="1" w:after="100" w:afterAutospacing="1"/>
              <w:ind w:firstLine="0"/>
              <w:jc w:val="both"/>
              <w:rPr>
                <w:rFonts w:ascii="Times New Roman" w:hAnsi="Times New Roman"/>
                <w:sz w:val="24"/>
                <w:szCs w:val="24"/>
                <w:lang w:val="ru-RU" w:eastAsia="ru-RU" w:bidi="ar-SA"/>
              </w:rPr>
            </w:pPr>
            <w:r w:rsidRPr="00EB4460">
              <w:rPr>
                <w:rFonts w:ascii="Times New Roman" w:hAnsi="Times New Roman"/>
                <w:sz w:val="24"/>
                <w:szCs w:val="24"/>
                <w:lang w:val="ru-RU" w:eastAsia="ru-RU" w:bidi="ar-SA"/>
              </w:rPr>
              <w:t>(п. 9</w:t>
            </w:r>
            <w:r w:rsidRPr="00EB4460">
              <w:rPr>
                <w:rFonts w:ascii="Times New Roman" w:hAnsi="Times New Roman"/>
                <w:sz w:val="24"/>
                <w:szCs w:val="24"/>
                <w:vertAlign w:val="superscript"/>
                <w:lang w:val="ru-RU" w:eastAsia="ru-RU" w:bidi="ar-SA"/>
              </w:rPr>
              <w:t>5</w:t>
            </w:r>
            <w:r w:rsidRPr="00EB4460">
              <w:rPr>
                <w:rFonts w:ascii="Times New Roman" w:hAnsi="Times New Roman"/>
                <w:sz w:val="24"/>
                <w:szCs w:val="24"/>
                <w:lang w:val="ru-RU" w:eastAsia="ru-RU" w:bidi="ar-SA"/>
              </w:rPr>
              <w:t xml:space="preserve"> ст. 48 Федерального закона № 67-ФЗ)</w:t>
            </w:r>
          </w:p>
        </w:tc>
        <w:tc>
          <w:tcPr>
            <w:tcW w:w="2165" w:type="dxa"/>
            <w:tcBorders>
              <w:top w:val="outset" w:sz="6" w:space="0" w:color="auto"/>
              <w:left w:val="outset" w:sz="6" w:space="0" w:color="auto"/>
              <w:bottom w:val="outset" w:sz="6" w:space="0" w:color="auto"/>
              <w:right w:val="outset" w:sz="6" w:space="0" w:color="auto"/>
            </w:tcBorders>
            <w:hideMark/>
          </w:tcPr>
          <w:p w:rsidR="00EB4460" w:rsidRPr="00EB4460" w:rsidRDefault="00EB4460" w:rsidP="00EB4460">
            <w:pPr>
              <w:spacing w:before="100" w:beforeAutospacing="1" w:after="100" w:afterAutospacing="1"/>
              <w:ind w:firstLine="0"/>
              <w:jc w:val="center"/>
              <w:rPr>
                <w:rFonts w:ascii="Times New Roman" w:hAnsi="Times New Roman"/>
                <w:sz w:val="24"/>
                <w:szCs w:val="24"/>
                <w:lang w:val="ru-RU" w:eastAsia="ru-RU" w:bidi="ar-SA"/>
              </w:rPr>
            </w:pPr>
          </w:p>
        </w:tc>
      </w:tr>
      <w:tr w:rsidR="00EB4460" w:rsidRPr="0038260C" w:rsidTr="00726A5D">
        <w:trPr>
          <w:tblCellSpacing w:w="0" w:type="dxa"/>
          <w:jc w:val="center"/>
        </w:trPr>
        <w:tc>
          <w:tcPr>
            <w:tcW w:w="701" w:type="dxa"/>
            <w:tcBorders>
              <w:top w:val="outset" w:sz="6" w:space="0" w:color="auto"/>
              <w:left w:val="outset" w:sz="6" w:space="0" w:color="auto"/>
              <w:bottom w:val="outset" w:sz="6" w:space="0" w:color="auto"/>
              <w:right w:val="outset" w:sz="6" w:space="0" w:color="auto"/>
            </w:tcBorders>
            <w:hideMark/>
          </w:tcPr>
          <w:p w:rsidR="00EB4460" w:rsidRPr="00EB4460" w:rsidRDefault="00EB4460" w:rsidP="00726A5D">
            <w:pPr>
              <w:numPr>
                <w:ilvl w:val="0"/>
                <w:numId w:val="10"/>
              </w:numPr>
              <w:tabs>
                <w:tab w:val="clear" w:pos="720"/>
              </w:tabs>
              <w:spacing w:before="100" w:beforeAutospacing="1" w:after="100" w:afterAutospacing="1"/>
              <w:ind w:hanging="720"/>
              <w:rPr>
                <w:rFonts w:ascii="Times New Roman" w:hAnsi="Times New Roman"/>
                <w:sz w:val="24"/>
                <w:szCs w:val="24"/>
                <w:lang w:val="ru-RU" w:eastAsia="ru-RU" w:bidi="ar-SA"/>
              </w:rPr>
            </w:pPr>
          </w:p>
        </w:tc>
        <w:tc>
          <w:tcPr>
            <w:tcW w:w="7088" w:type="dxa"/>
            <w:tcBorders>
              <w:top w:val="outset" w:sz="6" w:space="0" w:color="auto"/>
              <w:left w:val="outset" w:sz="6" w:space="0" w:color="auto"/>
              <w:bottom w:val="outset" w:sz="6" w:space="0" w:color="auto"/>
              <w:right w:val="outset" w:sz="6" w:space="0" w:color="auto"/>
            </w:tcBorders>
            <w:hideMark/>
          </w:tcPr>
          <w:p w:rsidR="00EB4460" w:rsidRPr="00EB4460" w:rsidRDefault="00EB4460" w:rsidP="00726A5D">
            <w:pPr>
              <w:spacing w:before="100" w:beforeAutospacing="1" w:after="100" w:afterAutospacing="1"/>
              <w:ind w:firstLine="0"/>
              <w:jc w:val="both"/>
              <w:rPr>
                <w:rFonts w:ascii="Times New Roman" w:hAnsi="Times New Roman"/>
                <w:sz w:val="24"/>
                <w:szCs w:val="24"/>
                <w:lang w:val="ru-RU" w:eastAsia="ru-RU" w:bidi="ar-SA"/>
              </w:rPr>
            </w:pPr>
            <w:r w:rsidRPr="00EB4460">
              <w:rPr>
                <w:rFonts w:ascii="Times New Roman" w:hAnsi="Times New Roman"/>
                <w:sz w:val="24"/>
                <w:szCs w:val="24"/>
                <w:lang w:val="ru-RU" w:eastAsia="ru-RU" w:bidi="ar-SA"/>
              </w:rPr>
              <w:t>Отсутствие в агитационном материале высказываний физического лица, не имеющего права проводить предвыборную агитацию о кандидате (кандидатах).</w:t>
            </w:r>
          </w:p>
          <w:p w:rsidR="00EB4460" w:rsidRPr="00EB4460" w:rsidRDefault="00EB4460" w:rsidP="00726A5D">
            <w:pPr>
              <w:spacing w:before="100" w:beforeAutospacing="1" w:after="100" w:afterAutospacing="1"/>
              <w:ind w:firstLine="0"/>
              <w:jc w:val="both"/>
              <w:rPr>
                <w:rFonts w:ascii="Times New Roman" w:hAnsi="Times New Roman"/>
                <w:sz w:val="24"/>
                <w:szCs w:val="24"/>
                <w:lang w:val="ru-RU" w:eastAsia="ru-RU" w:bidi="ar-SA"/>
              </w:rPr>
            </w:pPr>
            <w:r w:rsidRPr="00EB4460">
              <w:rPr>
                <w:rFonts w:ascii="Times New Roman" w:hAnsi="Times New Roman"/>
                <w:sz w:val="24"/>
                <w:szCs w:val="24"/>
                <w:lang w:val="ru-RU" w:eastAsia="ru-RU" w:bidi="ar-SA"/>
              </w:rPr>
              <w:t>(п. 6, 7 и 8</w:t>
            </w:r>
            <w:r w:rsidRPr="00EB4460">
              <w:rPr>
                <w:rFonts w:ascii="Times New Roman" w:hAnsi="Times New Roman"/>
                <w:sz w:val="24"/>
                <w:szCs w:val="24"/>
                <w:vertAlign w:val="superscript"/>
                <w:lang w:val="ru-RU" w:eastAsia="ru-RU" w:bidi="ar-SA"/>
              </w:rPr>
              <w:t>2</w:t>
            </w:r>
            <w:r w:rsidRPr="00EB4460">
              <w:rPr>
                <w:rFonts w:ascii="Times New Roman" w:hAnsi="Times New Roman"/>
                <w:sz w:val="24"/>
                <w:szCs w:val="24"/>
                <w:lang w:val="ru-RU" w:eastAsia="ru-RU" w:bidi="ar-SA"/>
              </w:rPr>
              <w:t xml:space="preserve"> ст. 48 Федерального закона № 67-ФЗ)</w:t>
            </w:r>
          </w:p>
        </w:tc>
        <w:tc>
          <w:tcPr>
            <w:tcW w:w="2165" w:type="dxa"/>
            <w:tcBorders>
              <w:top w:val="outset" w:sz="6" w:space="0" w:color="auto"/>
              <w:left w:val="outset" w:sz="6" w:space="0" w:color="auto"/>
              <w:bottom w:val="outset" w:sz="6" w:space="0" w:color="auto"/>
              <w:right w:val="outset" w:sz="6" w:space="0" w:color="auto"/>
            </w:tcBorders>
            <w:hideMark/>
          </w:tcPr>
          <w:p w:rsidR="00EB4460" w:rsidRPr="00EB4460" w:rsidRDefault="00EB4460" w:rsidP="00EB4460">
            <w:pPr>
              <w:spacing w:before="100" w:beforeAutospacing="1" w:after="100" w:afterAutospacing="1"/>
              <w:ind w:firstLine="0"/>
              <w:jc w:val="center"/>
              <w:rPr>
                <w:rFonts w:ascii="Times New Roman" w:hAnsi="Times New Roman"/>
                <w:sz w:val="24"/>
                <w:szCs w:val="24"/>
                <w:lang w:val="ru-RU" w:eastAsia="ru-RU" w:bidi="ar-SA"/>
              </w:rPr>
            </w:pPr>
          </w:p>
        </w:tc>
      </w:tr>
      <w:tr w:rsidR="00EB4460" w:rsidRPr="0038260C" w:rsidTr="00726A5D">
        <w:trPr>
          <w:tblCellSpacing w:w="0" w:type="dxa"/>
          <w:jc w:val="center"/>
        </w:trPr>
        <w:tc>
          <w:tcPr>
            <w:tcW w:w="701" w:type="dxa"/>
            <w:tcBorders>
              <w:top w:val="outset" w:sz="6" w:space="0" w:color="auto"/>
              <w:left w:val="outset" w:sz="6" w:space="0" w:color="auto"/>
              <w:bottom w:val="outset" w:sz="6" w:space="0" w:color="auto"/>
              <w:right w:val="outset" w:sz="6" w:space="0" w:color="auto"/>
            </w:tcBorders>
            <w:hideMark/>
          </w:tcPr>
          <w:p w:rsidR="00EB4460" w:rsidRPr="00EB4460" w:rsidRDefault="00EB4460" w:rsidP="00726A5D">
            <w:pPr>
              <w:numPr>
                <w:ilvl w:val="0"/>
                <w:numId w:val="11"/>
              </w:numPr>
              <w:tabs>
                <w:tab w:val="clear" w:pos="720"/>
              </w:tabs>
              <w:spacing w:before="100" w:beforeAutospacing="1" w:after="100" w:afterAutospacing="1"/>
              <w:ind w:hanging="720"/>
              <w:rPr>
                <w:rFonts w:ascii="Times New Roman" w:hAnsi="Times New Roman"/>
                <w:sz w:val="24"/>
                <w:szCs w:val="24"/>
                <w:lang w:val="ru-RU" w:eastAsia="ru-RU" w:bidi="ar-SA"/>
              </w:rPr>
            </w:pPr>
          </w:p>
        </w:tc>
        <w:tc>
          <w:tcPr>
            <w:tcW w:w="7088" w:type="dxa"/>
            <w:tcBorders>
              <w:top w:val="outset" w:sz="6" w:space="0" w:color="auto"/>
              <w:left w:val="outset" w:sz="6" w:space="0" w:color="auto"/>
              <w:bottom w:val="outset" w:sz="6" w:space="0" w:color="auto"/>
              <w:right w:val="outset" w:sz="6" w:space="0" w:color="auto"/>
            </w:tcBorders>
            <w:hideMark/>
          </w:tcPr>
          <w:p w:rsidR="00EB4460" w:rsidRPr="00EB4460" w:rsidRDefault="00EB4460" w:rsidP="00726A5D">
            <w:pPr>
              <w:spacing w:before="100" w:beforeAutospacing="1" w:after="100" w:afterAutospacing="1"/>
              <w:ind w:firstLine="0"/>
              <w:jc w:val="both"/>
              <w:rPr>
                <w:rFonts w:ascii="Times New Roman" w:hAnsi="Times New Roman"/>
                <w:sz w:val="24"/>
                <w:szCs w:val="24"/>
                <w:lang w:val="ru-RU" w:eastAsia="ru-RU" w:bidi="ar-SA"/>
              </w:rPr>
            </w:pPr>
            <w:r w:rsidRPr="00EB4460">
              <w:rPr>
                <w:rFonts w:ascii="Times New Roman" w:hAnsi="Times New Roman"/>
                <w:sz w:val="24"/>
                <w:szCs w:val="24"/>
                <w:lang w:val="ru-RU" w:eastAsia="ru-RU" w:bidi="ar-SA"/>
              </w:rPr>
              <w:t>Использование в агитационных материалах высказываний физического лица о кандидате допускается только с письменного согласия данного физического лица. Документ, подтверждающий такое согласие, представляется в избирательную комиссию вместе с экземплярами предвыборных агитационных материалов, представляемых в соответствии с пунктом 3 статьи 54 Федерального закона № 67-ФЗ. В случае размещения агитационного материала на канале организации телерадиовещания либо в периодическом печатном издании указанный документ представляется в избирательную комиссию по ее требованию. Представление указанного документа не требуется в случаях:</w:t>
            </w:r>
          </w:p>
          <w:p w:rsidR="00EB4460" w:rsidRPr="00EB4460" w:rsidRDefault="00EB4460" w:rsidP="00726A5D">
            <w:pPr>
              <w:spacing w:before="100" w:beforeAutospacing="1" w:after="100" w:afterAutospacing="1"/>
              <w:ind w:firstLine="0"/>
              <w:jc w:val="both"/>
              <w:rPr>
                <w:rFonts w:ascii="Times New Roman" w:hAnsi="Times New Roman"/>
                <w:sz w:val="24"/>
                <w:szCs w:val="24"/>
                <w:lang w:val="ru-RU" w:eastAsia="ru-RU" w:bidi="ar-SA"/>
              </w:rPr>
            </w:pPr>
            <w:r w:rsidRPr="00EB4460">
              <w:rPr>
                <w:rFonts w:ascii="Times New Roman" w:hAnsi="Times New Roman"/>
                <w:sz w:val="24"/>
                <w:szCs w:val="24"/>
                <w:lang w:val="ru-RU" w:eastAsia="ru-RU" w:bidi="ar-SA"/>
              </w:rPr>
              <w:t>1) использования обнародованных высказываний о кандидатах с указанием даты (периода времени) обнародования таких высказываний и наименования средства массовой информации, в котором они были обнародованы;</w:t>
            </w:r>
          </w:p>
          <w:p w:rsidR="00EB4460" w:rsidRPr="00EB4460" w:rsidRDefault="00EB4460" w:rsidP="00726A5D">
            <w:pPr>
              <w:spacing w:before="100" w:beforeAutospacing="1" w:after="100" w:afterAutospacing="1"/>
              <w:ind w:firstLine="0"/>
              <w:jc w:val="both"/>
              <w:rPr>
                <w:rFonts w:ascii="Times New Roman" w:hAnsi="Times New Roman"/>
                <w:sz w:val="24"/>
                <w:szCs w:val="24"/>
                <w:lang w:val="ru-RU" w:eastAsia="ru-RU" w:bidi="ar-SA"/>
              </w:rPr>
            </w:pPr>
            <w:r w:rsidRPr="00EB4460">
              <w:rPr>
                <w:rFonts w:ascii="Times New Roman" w:hAnsi="Times New Roman"/>
                <w:sz w:val="24"/>
                <w:szCs w:val="24"/>
                <w:lang w:val="ru-RU" w:eastAsia="ru-RU" w:bidi="ar-SA"/>
              </w:rPr>
              <w:t xml:space="preserve">2) цитирования высказываний о кандидате, обнародованных иными кандидатами в своих агитационных материалах, изготовленных и распространенных в соответствии с Федеральным законом № 67-ФЗ. </w:t>
            </w:r>
          </w:p>
          <w:p w:rsidR="00EB4460" w:rsidRPr="00EB4460" w:rsidRDefault="00EB4460" w:rsidP="00726A5D">
            <w:pPr>
              <w:spacing w:before="100" w:beforeAutospacing="1" w:after="100" w:afterAutospacing="1"/>
              <w:ind w:firstLine="0"/>
              <w:jc w:val="both"/>
              <w:rPr>
                <w:rFonts w:ascii="Times New Roman" w:hAnsi="Times New Roman"/>
                <w:sz w:val="24"/>
                <w:szCs w:val="24"/>
                <w:lang w:val="ru-RU" w:eastAsia="ru-RU" w:bidi="ar-SA"/>
              </w:rPr>
            </w:pPr>
            <w:r w:rsidRPr="00EB4460">
              <w:rPr>
                <w:rFonts w:ascii="Times New Roman" w:hAnsi="Times New Roman"/>
                <w:sz w:val="24"/>
                <w:szCs w:val="24"/>
                <w:lang w:val="ru-RU" w:eastAsia="ru-RU" w:bidi="ar-SA"/>
              </w:rPr>
              <w:t>(п. 9 ст. 48 Федерального закона № 67-ФЗ)</w:t>
            </w:r>
          </w:p>
        </w:tc>
        <w:tc>
          <w:tcPr>
            <w:tcW w:w="2165" w:type="dxa"/>
            <w:tcBorders>
              <w:top w:val="outset" w:sz="6" w:space="0" w:color="auto"/>
              <w:left w:val="outset" w:sz="6" w:space="0" w:color="auto"/>
              <w:bottom w:val="outset" w:sz="6" w:space="0" w:color="auto"/>
              <w:right w:val="outset" w:sz="6" w:space="0" w:color="auto"/>
            </w:tcBorders>
            <w:hideMark/>
          </w:tcPr>
          <w:p w:rsidR="00EB4460" w:rsidRPr="00EB4460" w:rsidRDefault="00EB4460" w:rsidP="00EB4460">
            <w:pPr>
              <w:spacing w:before="100" w:beforeAutospacing="1" w:after="100" w:afterAutospacing="1"/>
              <w:ind w:firstLine="0"/>
              <w:jc w:val="center"/>
              <w:rPr>
                <w:rFonts w:ascii="Times New Roman" w:hAnsi="Times New Roman"/>
                <w:sz w:val="24"/>
                <w:szCs w:val="24"/>
                <w:lang w:val="ru-RU" w:eastAsia="ru-RU" w:bidi="ar-SA"/>
              </w:rPr>
            </w:pPr>
          </w:p>
        </w:tc>
      </w:tr>
      <w:tr w:rsidR="00EB4460" w:rsidRPr="0038260C" w:rsidTr="00726A5D">
        <w:trPr>
          <w:tblCellSpacing w:w="0" w:type="dxa"/>
          <w:jc w:val="center"/>
        </w:trPr>
        <w:tc>
          <w:tcPr>
            <w:tcW w:w="701" w:type="dxa"/>
            <w:tcBorders>
              <w:top w:val="outset" w:sz="6" w:space="0" w:color="auto"/>
              <w:left w:val="outset" w:sz="6" w:space="0" w:color="auto"/>
              <w:bottom w:val="outset" w:sz="6" w:space="0" w:color="auto"/>
              <w:right w:val="outset" w:sz="6" w:space="0" w:color="auto"/>
            </w:tcBorders>
            <w:hideMark/>
          </w:tcPr>
          <w:p w:rsidR="00EB4460" w:rsidRPr="00EB4460" w:rsidRDefault="00EB4460" w:rsidP="00726A5D">
            <w:pPr>
              <w:numPr>
                <w:ilvl w:val="0"/>
                <w:numId w:val="12"/>
              </w:numPr>
              <w:tabs>
                <w:tab w:val="clear" w:pos="720"/>
              </w:tabs>
              <w:spacing w:before="100" w:beforeAutospacing="1" w:after="100" w:afterAutospacing="1"/>
              <w:ind w:hanging="720"/>
              <w:rPr>
                <w:rFonts w:ascii="Times New Roman" w:hAnsi="Times New Roman"/>
                <w:sz w:val="24"/>
                <w:szCs w:val="24"/>
                <w:lang w:val="ru-RU" w:eastAsia="ru-RU" w:bidi="ar-SA"/>
              </w:rPr>
            </w:pPr>
          </w:p>
        </w:tc>
        <w:tc>
          <w:tcPr>
            <w:tcW w:w="7088" w:type="dxa"/>
            <w:tcBorders>
              <w:top w:val="outset" w:sz="6" w:space="0" w:color="auto"/>
              <w:left w:val="outset" w:sz="6" w:space="0" w:color="auto"/>
              <w:bottom w:val="outset" w:sz="6" w:space="0" w:color="auto"/>
              <w:right w:val="outset" w:sz="6" w:space="0" w:color="auto"/>
            </w:tcBorders>
            <w:hideMark/>
          </w:tcPr>
          <w:p w:rsidR="00EB4460" w:rsidRPr="00EB4460" w:rsidRDefault="00EB4460" w:rsidP="00726A5D">
            <w:pPr>
              <w:spacing w:before="100" w:beforeAutospacing="1" w:after="100" w:afterAutospacing="1"/>
              <w:ind w:firstLine="0"/>
              <w:jc w:val="both"/>
              <w:rPr>
                <w:rFonts w:ascii="Times New Roman" w:hAnsi="Times New Roman"/>
                <w:sz w:val="24"/>
                <w:szCs w:val="24"/>
                <w:lang w:val="ru-RU" w:eastAsia="ru-RU" w:bidi="ar-SA"/>
              </w:rPr>
            </w:pPr>
            <w:r w:rsidRPr="00EB4460">
              <w:rPr>
                <w:rFonts w:ascii="Times New Roman" w:hAnsi="Times New Roman"/>
                <w:sz w:val="24"/>
                <w:szCs w:val="24"/>
                <w:lang w:val="ru-RU" w:eastAsia="ru-RU" w:bidi="ar-SA"/>
              </w:rPr>
              <w:t>Со</w:t>
            </w:r>
            <w:r w:rsidR="00726A5D">
              <w:rPr>
                <w:rFonts w:ascii="Times New Roman" w:hAnsi="Times New Roman"/>
                <w:sz w:val="24"/>
                <w:szCs w:val="24"/>
                <w:lang w:val="ru-RU" w:eastAsia="ru-RU" w:bidi="ar-SA"/>
              </w:rPr>
              <w:t xml:space="preserve">блюдение порядка использования </w:t>
            </w:r>
            <w:r w:rsidRPr="00EB4460">
              <w:rPr>
                <w:rFonts w:ascii="Times New Roman" w:hAnsi="Times New Roman"/>
                <w:sz w:val="24"/>
                <w:szCs w:val="24"/>
                <w:lang w:val="ru-RU" w:eastAsia="ru-RU" w:bidi="ar-SA"/>
              </w:rPr>
              <w:t>в агитационном материале изображений физического лица.</w:t>
            </w:r>
          </w:p>
          <w:p w:rsidR="00EB4460" w:rsidRPr="00EB4460" w:rsidRDefault="00EB4460" w:rsidP="00726A5D">
            <w:pPr>
              <w:spacing w:before="100" w:beforeAutospacing="1" w:after="100" w:afterAutospacing="1"/>
              <w:ind w:firstLine="0"/>
              <w:jc w:val="both"/>
              <w:rPr>
                <w:rFonts w:ascii="Times New Roman" w:hAnsi="Times New Roman"/>
                <w:sz w:val="24"/>
                <w:szCs w:val="24"/>
                <w:lang w:val="ru-RU" w:eastAsia="ru-RU" w:bidi="ar-SA"/>
              </w:rPr>
            </w:pPr>
            <w:r w:rsidRPr="00EB4460">
              <w:rPr>
                <w:rFonts w:ascii="Times New Roman" w:hAnsi="Times New Roman"/>
                <w:sz w:val="24"/>
                <w:szCs w:val="24"/>
                <w:lang w:val="ru-RU" w:eastAsia="ru-RU" w:bidi="ar-SA"/>
              </w:rPr>
              <w:t>Запрещается использовать изображения лиц, не достигших на день голосования возраста 18 лет.</w:t>
            </w:r>
          </w:p>
          <w:p w:rsidR="00EB4460" w:rsidRPr="00EB4460" w:rsidRDefault="00EB4460" w:rsidP="00726A5D">
            <w:pPr>
              <w:spacing w:before="100" w:beforeAutospacing="1" w:after="100" w:afterAutospacing="1"/>
              <w:ind w:firstLine="0"/>
              <w:jc w:val="both"/>
              <w:rPr>
                <w:rFonts w:ascii="Times New Roman" w:hAnsi="Times New Roman"/>
                <w:sz w:val="24"/>
                <w:szCs w:val="24"/>
                <w:lang w:val="ru-RU" w:eastAsia="ru-RU" w:bidi="ar-SA"/>
              </w:rPr>
            </w:pPr>
            <w:r w:rsidRPr="00EB4460">
              <w:rPr>
                <w:rFonts w:ascii="Times New Roman" w:hAnsi="Times New Roman"/>
                <w:sz w:val="24"/>
                <w:szCs w:val="24"/>
                <w:lang w:val="ru-RU" w:eastAsia="ru-RU" w:bidi="ar-SA"/>
              </w:rPr>
              <w:t>Использование в агитационных материалах изображений физического лица допускается только в случае использования кандидатом своих изображений, в том числе среди неопределенного круга лиц. При этом получение согласия на использование соответствующих изображений не требуется.</w:t>
            </w:r>
          </w:p>
          <w:p w:rsidR="00EB4460" w:rsidRPr="00EB4460" w:rsidRDefault="00EB4460" w:rsidP="00726A5D">
            <w:pPr>
              <w:spacing w:before="100" w:beforeAutospacing="1" w:after="100" w:afterAutospacing="1"/>
              <w:ind w:firstLine="0"/>
              <w:jc w:val="both"/>
              <w:rPr>
                <w:rFonts w:ascii="Times New Roman" w:hAnsi="Times New Roman"/>
                <w:sz w:val="24"/>
                <w:szCs w:val="24"/>
                <w:lang w:val="ru-RU" w:eastAsia="ru-RU" w:bidi="ar-SA"/>
              </w:rPr>
            </w:pPr>
            <w:r w:rsidRPr="00EB4460">
              <w:rPr>
                <w:rFonts w:ascii="Times New Roman" w:hAnsi="Times New Roman"/>
                <w:sz w:val="24"/>
                <w:szCs w:val="24"/>
                <w:lang w:val="ru-RU" w:eastAsia="ru-RU" w:bidi="ar-SA"/>
              </w:rPr>
              <w:t>(п. 6, 9</w:t>
            </w:r>
            <w:r w:rsidRPr="00EB4460">
              <w:rPr>
                <w:rFonts w:ascii="Times New Roman" w:hAnsi="Times New Roman"/>
                <w:sz w:val="24"/>
                <w:szCs w:val="24"/>
                <w:vertAlign w:val="superscript"/>
                <w:lang w:val="ru-RU" w:eastAsia="ru-RU" w:bidi="ar-SA"/>
              </w:rPr>
              <w:t>1</w:t>
            </w:r>
            <w:r w:rsidRPr="00EB4460">
              <w:rPr>
                <w:rFonts w:ascii="Times New Roman" w:hAnsi="Times New Roman"/>
                <w:sz w:val="24"/>
                <w:szCs w:val="24"/>
                <w:lang w:val="ru-RU" w:eastAsia="ru-RU" w:bidi="ar-SA"/>
              </w:rPr>
              <w:t>, 9</w:t>
            </w:r>
            <w:r w:rsidRPr="00EB4460">
              <w:rPr>
                <w:rFonts w:ascii="Times New Roman" w:hAnsi="Times New Roman"/>
                <w:sz w:val="24"/>
                <w:szCs w:val="24"/>
                <w:vertAlign w:val="superscript"/>
                <w:lang w:val="ru-RU" w:eastAsia="ru-RU" w:bidi="ar-SA"/>
              </w:rPr>
              <w:t xml:space="preserve">2 </w:t>
            </w:r>
            <w:r w:rsidRPr="00EB4460">
              <w:rPr>
                <w:rFonts w:ascii="Times New Roman" w:hAnsi="Times New Roman"/>
                <w:sz w:val="24"/>
                <w:szCs w:val="24"/>
                <w:lang w:val="ru-RU" w:eastAsia="ru-RU" w:bidi="ar-SA"/>
              </w:rPr>
              <w:t>ст. 48 Федерального закона № 67-ФЗ)</w:t>
            </w:r>
          </w:p>
        </w:tc>
        <w:tc>
          <w:tcPr>
            <w:tcW w:w="2165" w:type="dxa"/>
            <w:tcBorders>
              <w:top w:val="outset" w:sz="6" w:space="0" w:color="auto"/>
              <w:left w:val="outset" w:sz="6" w:space="0" w:color="auto"/>
              <w:bottom w:val="outset" w:sz="6" w:space="0" w:color="auto"/>
              <w:right w:val="outset" w:sz="6" w:space="0" w:color="auto"/>
            </w:tcBorders>
            <w:hideMark/>
          </w:tcPr>
          <w:p w:rsidR="00EB4460" w:rsidRPr="00EB4460" w:rsidRDefault="00EB4460" w:rsidP="00EB4460">
            <w:pPr>
              <w:spacing w:before="100" w:beforeAutospacing="1" w:after="100" w:afterAutospacing="1"/>
              <w:ind w:firstLine="0"/>
              <w:jc w:val="center"/>
              <w:rPr>
                <w:rFonts w:ascii="Times New Roman" w:hAnsi="Times New Roman"/>
                <w:sz w:val="24"/>
                <w:szCs w:val="24"/>
                <w:lang w:val="ru-RU" w:eastAsia="ru-RU" w:bidi="ar-SA"/>
              </w:rPr>
            </w:pPr>
          </w:p>
        </w:tc>
      </w:tr>
      <w:tr w:rsidR="00EB4460" w:rsidRPr="0038260C" w:rsidTr="00726A5D">
        <w:trPr>
          <w:tblCellSpacing w:w="0" w:type="dxa"/>
          <w:jc w:val="center"/>
        </w:trPr>
        <w:tc>
          <w:tcPr>
            <w:tcW w:w="701" w:type="dxa"/>
            <w:tcBorders>
              <w:top w:val="outset" w:sz="6" w:space="0" w:color="auto"/>
              <w:left w:val="outset" w:sz="6" w:space="0" w:color="auto"/>
              <w:bottom w:val="outset" w:sz="6" w:space="0" w:color="auto"/>
              <w:right w:val="outset" w:sz="6" w:space="0" w:color="auto"/>
            </w:tcBorders>
            <w:hideMark/>
          </w:tcPr>
          <w:p w:rsidR="00EB4460" w:rsidRPr="00EB4460" w:rsidRDefault="00EB4460" w:rsidP="00726A5D">
            <w:pPr>
              <w:numPr>
                <w:ilvl w:val="0"/>
                <w:numId w:val="13"/>
              </w:numPr>
              <w:tabs>
                <w:tab w:val="clear" w:pos="720"/>
              </w:tabs>
              <w:spacing w:before="100" w:beforeAutospacing="1" w:after="100" w:afterAutospacing="1"/>
              <w:ind w:hanging="720"/>
              <w:rPr>
                <w:rFonts w:ascii="Times New Roman" w:hAnsi="Times New Roman"/>
                <w:sz w:val="24"/>
                <w:szCs w:val="24"/>
                <w:lang w:val="ru-RU" w:eastAsia="ru-RU" w:bidi="ar-SA"/>
              </w:rPr>
            </w:pPr>
          </w:p>
        </w:tc>
        <w:tc>
          <w:tcPr>
            <w:tcW w:w="7088" w:type="dxa"/>
            <w:tcBorders>
              <w:top w:val="outset" w:sz="6" w:space="0" w:color="auto"/>
              <w:left w:val="outset" w:sz="6" w:space="0" w:color="auto"/>
              <w:bottom w:val="outset" w:sz="6" w:space="0" w:color="auto"/>
              <w:right w:val="outset" w:sz="6" w:space="0" w:color="auto"/>
            </w:tcBorders>
            <w:hideMark/>
          </w:tcPr>
          <w:p w:rsidR="00EB4460" w:rsidRPr="00EB4460" w:rsidRDefault="00EB4460" w:rsidP="00726A5D">
            <w:pPr>
              <w:spacing w:before="100" w:beforeAutospacing="1" w:after="100" w:afterAutospacing="1"/>
              <w:ind w:firstLine="0"/>
              <w:jc w:val="both"/>
              <w:rPr>
                <w:rFonts w:ascii="Times New Roman" w:hAnsi="Times New Roman"/>
                <w:sz w:val="24"/>
                <w:szCs w:val="24"/>
                <w:lang w:val="ru-RU" w:eastAsia="ru-RU" w:bidi="ar-SA"/>
              </w:rPr>
            </w:pPr>
            <w:r w:rsidRPr="00EB4460">
              <w:rPr>
                <w:rFonts w:ascii="Times New Roman" w:hAnsi="Times New Roman"/>
                <w:sz w:val="24"/>
                <w:szCs w:val="24"/>
                <w:lang w:val="ru-RU" w:eastAsia="ru-RU" w:bidi="ar-SA"/>
              </w:rPr>
              <w:t xml:space="preserve">Отсутствие в агитационном материале предвыборной агитации с использованием преимуществ своего должностного, служебного положения и (или) при исполнении своих должностных или служебных обязанностей лицами, замещающими государственные или выборные муниципальные должности, государственными и муниципальными служащими, членами органов управления организаций независимо от формы собственности (в организациях, высшим органом управления которых является собрание, - членами органов, осуществляющих руководство деятельностью этих организаций), за исключением политических партий. </w:t>
            </w:r>
          </w:p>
          <w:p w:rsidR="00EB4460" w:rsidRPr="00EB4460" w:rsidRDefault="00EB4460" w:rsidP="00726A5D">
            <w:pPr>
              <w:spacing w:before="100" w:beforeAutospacing="1" w:after="100" w:afterAutospacing="1"/>
              <w:ind w:firstLine="0"/>
              <w:jc w:val="both"/>
              <w:rPr>
                <w:rFonts w:ascii="Times New Roman" w:hAnsi="Times New Roman"/>
                <w:sz w:val="24"/>
                <w:szCs w:val="24"/>
                <w:lang w:val="ru-RU" w:eastAsia="ru-RU" w:bidi="ar-SA"/>
              </w:rPr>
            </w:pPr>
            <w:r w:rsidRPr="00EB4460">
              <w:rPr>
                <w:rFonts w:ascii="Times New Roman" w:hAnsi="Times New Roman"/>
                <w:sz w:val="24"/>
                <w:szCs w:val="24"/>
                <w:lang w:val="ru-RU" w:eastAsia="ru-RU" w:bidi="ar-SA"/>
              </w:rPr>
              <w:t>Указание в агитационном материале должности такого лица не является нарушением настоящего запрета.</w:t>
            </w:r>
          </w:p>
          <w:p w:rsidR="00EB4460" w:rsidRPr="00EB4460" w:rsidRDefault="00EB4460" w:rsidP="00726A5D">
            <w:pPr>
              <w:spacing w:before="100" w:beforeAutospacing="1" w:after="100" w:afterAutospacing="1"/>
              <w:ind w:firstLine="0"/>
              <w:jc w:val="both"/>
              <w:rPr>
                <w:rFonts w:ascii="Times New Roman" w:hAnsi="Times New Roman"/>
                <w:sz w:val="24"/>
                <w:szCs w:val="24"/>
                <w:lang w:val="ru-RU" w:eastAsia="ru-RU" w:bidi="ar-SA"/>
              </w:rPr>
            </w:pPr>
            <w:r w:rsidRPr="00EB4460">
              <w:rPr>
                <w:rFonts w:ascii="Times New Roman" w:hAnsi="Times New Roman"/>
                <w:sz w:val="24"/>
                <w:szCs w:val="24"/>
                <w:lang w:val="ru-RU" w:eastAsia="ru-RU" w:bidi="ar-SA"/>
              </w:rPr>
              <w:t>(пп. «б» п. 7 ст. 48 Федерального закона № 67-ФЗ)</w:t>
            </w:r>
          </w:p>
        </w:tc>
        <w:tc>
          <w:tcPr>
            <w:tcW w:w="2165" w:type="dxa"/>
            <w:tcBorders>
              <w:top w:val="outset" w:sz="6" w:space="0" w:color="auto"/>
              <w:left w:val="outset" w:sz="6" w:space="0" w:color="auto"/>
              <w:bottom w:val="outset" w:sz="6" w:space="0" w:color="auto"/>
              <w:right w:val="outset" w:sz="6" w:space="0" w:color="auto"/>
            </w:tcBorders>
            <w:hideMark/>
          </w:tcPr>
          <w:p w:rsidR="00EB4460" w:rsidRPr="00EB4460" w:rsidRDefault="00EB4460" w:rsidP="00EB4460">
            <w:pPr>
              <w:spacing w:before="100" w:beforeAutospacing="1" w:after="100" w:afterAutospacing="1"/>
              <w:ind w:firstLine="0"/>
              <w:jc w:val="center"/>
              <w:rPr>
                <w:rFonts w:ascii="Times New Roman" w:hAnsi="Times New Roman"/>
                <w:sz w:val="24"/>
                <w:szCs w:val="24"/>
                <w:lang w:val="ru-RU" w:eastAsia="ru-RU" w:bidi="ar-SA"/>
              </w:rPr>
            </w:pPr>
          </w:p>
        </w:tc>
      </w:tr>
      <w:tr w:rsidR="00EB4460" w:rsidRPr="0038260C" w:rsidTr="00726A5D">
        <w:trPr>
          <w:tblCellSpacing w:w="0" w:type="dxa"/>
          <w:jc w:val="center"/>
        </w:trPr>
        <w:tc>
          <w:tcPr>
            <w:tcW w:w="701" w:type="dxa"/>
            <w:tcBorders>
              <w:top w:val="outset" w:sz="6" w:space="0" w:color="auto"/>
              <w:left w:val="outset" w:sz="6" w:space="0" w:color="auto"/>
              <w:bottom w:val="outset" w:sz="6" w:space="0" w:color="auto"/>
              <w:right w:val="outset" w:sz="6" w:space="0" w:color="auto"/>
            </w:tcBorders>
            <w:hideMark/>
          </w:tcPr>
          <w:p w:rsidR="00EB4460" w:rsidRPr="00EB4460" w:rsidRDefault="00EB4460" w:rsidP="00726A5D">
            <w:pPr>
              <w:numPr>
                <w:ilvl w:val="0"/>
                <w:numId w:val="14"/>
              </w:numPr>
              <w:tabs>
                <w:tab w:val="clear" w:pos="720"/>
              </w:tabs>
              <w:spacing w:before="100" w:beforeAutospacing="1" w:after="100" w:afterAutospacing="1"/>
              <w:ind w:hanging="720"/>
              <w:rPr>
                <w:rFonts w:ascii="Times New Roman" w:hAnsi="Times New Roman"/>
                <w:sz w:val="24"/>
                <w:szCs w:val="24"/>
                <w:lang w:val="ru-RU" w:eastAsia="ru-RU" w:bidi="ar-SA"/>
              </w:rPr>
            </w:pPr>
          </w:p>
        </w:tc>
        <w:tc>
          <w:tcPr>
            <w:tcW w:w="7088" w:type="dxa"/>
            <w:tcBorders>
              <w:top w:val="outset" w:sz="6" w:space="0" w:color="auto"/>
              <w:left w:val="outset" w:sz="6" w:space="0" w:color="auto"/>
              <w:bottom w:val="outset" w:sz="6" w:space="0" w:color="auto"/>
              <w:right w:val="outset" w:sz="6" w:space="0" w:color="auto"/>
            </w:tcBorders>
            <w:hideMark/>
          </w:tcPr>
          <w:p w:rsidR="00EB4460" w:rsidRPr="00EB4460" w:rsidRDefault="00EB4460" w:rsidP="00726A5D">
            <w:pPr>
              <w:spacing w:before="100" w:beforeAutospacing="1" w:after="100" w:afterAutospacing="1"/>
              <w:ind w:firstLine="0"/>
              <w:jc w:val="both"/>
              <w:rPr>
                <w:rFonts w:ascii="Times New Roman" w:hAnsi="Times New Roman"/>
                <w:sz w:val="24"/>
                <w:szCs w:val="24"/>
                <w:lang w:val="ru-RU" w:eastAsia="ru-RU" w:bidi="ar-SA"/>
              </w:rPr>
            </w:pPr>
            <w:r w:rsidRPr="00EB4460">
              <w:rPr>
                <w:rFonts w:ascii="Times New Roman" w:hAnsi="Times New Roman"/>
                <w:sz w:val="24"/>
                <w:szCs w:val="24"/>
                <w:lang w:val="ru-RU" w:eastAsia="ru-RU" w:bidi="ar-SA"/>
              </w:rPr>
              <w:t>Отсутствие в агитационном материале предвыборной агитации на каналах организаций телерадиовещания и в периодических печатных изданиях лиц, замещающих государственные или выборные муниципальные должности, за исключением случаев, если указанные лица зарегистрированы в качестве кандидатов в депутаты или на выборные должности.</w:t>
            </w:r>
          </w:p>
          <w:p w:rsidR="00EB4460" w:rsidRPr="00EB4460" w:rsidRDefault="00EB4460" w:rsidP="00726A5D">
            <w:pPr>
              <w:spacing w:before="100" w:beforeAutospacing="1" w:after="100" w:afterAutospacing="1"/>
              <w:ind w:firstLine="0"/>
              <w:jc w:val="both"/>
              <w:rPr>
                <w:rFonts w:ascii="Times New Roman" w:hAnsi="Times New Roman"/>
                <w:sz w:val="24"/>
                <w:szCs w:val="24"/>
                <w:lang w:val="ru-RU" w:eastAsia="ru-RU" w:bidi="ar-SA"/>
              </w:rPr>
            </w:pPr>
            <w:r w:rsidRPr="00EB4460">
              <w:rPr>
                <w:rFonts w:ascii="Times New Roman" w:hAnsi="Times New Roman"/>
                <w:sz w:val="24"/>
                <w:szCs w:val="24"/>
                <w:lang w:val="ru-RU" w:eastAsia="ru-RU" w:bidi="ar-SA"/>
              </w:rPr>
              <w:t>(п. 8 ст. 48 Федерального закона № 67-ФЗ)</w:t>
            </w:r>
          </w:p>
        </w:tc>
        <w:tc>
          <w:tcPr>
            <w:tcW w:w="2165" w:type="dxa"/>
            <w:tcBorders>
              <w:top w:val="outset" w:sz="6" w:space="0" w:color="auto"/>
              <w:left w:val="outset" w:sz="6" w:space="0" w:color="auto"/>
              <w:bottom w:val="outset" w:sz="6" w:space="0" w:color="auto"/>
              <w:right w:val="outset" w:sz="6" w:space="0" w:color="auto"/>
            </w:tcBorders>
            <w:hideMark/>
          </w:tcPr>
          <w:p w:rsidR="00EB4460" w:rsidRPr="00EB4460" w:rsidRDefault="00EB4460" w:rsidP="00EB4460">
            <w:pPr>
              <w:spacing w:before="100" w:beforeAutospacing="1" w:after="100" w:afterAutospacing="1"/>
              <w:ind w:firstLine="0"/>
              <w:jc w:val="center"/>
              <w:rPr>
                <w:rFonts w:ascii="Times New Roman" w:hAnsi="Times New Roman"/>
                <w:sz w:val="24"/>
                <w:szCs w:val="24"/>
                <w:lang w:val="ru-RU" w:eastAsia="ru-RU" w:bidi="ar-SA"/>
              </w:rPr>
            </w:pPr>
          </w:p>
        </w:tc>
      </w:tr>
      <w:tr w:rsidR="00EB4460" w:rsidRPr="0038260C" w:rsidTr="00726A5D">
        <w:trPr>
          <w:tblCellSpacing w:w="0" w:type="dxa"/>
          <w:jc w:val="center"/>
        </w:trPr>
        <w:tc>
          <w:tcPr>
            <w:tcW w:w="701" w:type="dxa"/>
            <w:tcBorders>
              <w:top w:val="outset" w:sz="6" w:space="0" w:color="auto"/>
              <w:left w:val="outset" w:sz="6" w:space="0" w:color="auto"/>
              <w:bottom w:val="outset" w:sz="6" w:space="0" w:color="auto"/>
              <w:right w:val="outset" w:sz="6" w:space="0" w:color="auto"/>
            </w:tcBorders>
            <w:hideMark/>
          </w:tcPr>
          <w:p w:rsidR="00EB4460" w:rsidRPr="00EB4460" w:rsidRDefault="00EB4460" w:rsidP="00726A5D">
            <w:pPr>
              <w:numPr>
                <w:ilvl w:val="0"/>
                <w:numId w:val="15"/>
              </w:numPr>
              <w:tabs>
                <w:tab w:val="clear" w:pos="720"/>
              </w:tabs>
              <w:spacing w:before="100" w:beforeAutospacing="1" w:after="100" w:afterAutospacing="1"/>
              <w:ind w:hanging="720"/>
              <w:rPr>
                <w:rFonts w:ascii="Times New Roman" w:hAnsi="Times New Roman"/>
                <w:sz w:val="24"/>
                <w:szCs w:val="24"/>
                <w:lang w:val="ru-RU" w:eastAsia="ru-RU" w:bidi="ar-SA"/>
              </w:rPr>
            </w:pPr>
          </w:p>
        </w:tc>
        <w:tc>
          <w:tcPr>
            <w:tcW w:w="7088" w:type="dxa"/>
            <w:tcBorders>
              <w:top w:val="outset" w:sz="6" w:space="0" w:color="auto"/>
              <w:left w:val="outset" w:sz="6" w:space="0" w:color="auto"/>
              <w:bottom w:val="outset" w:sz="6" w:space="0" w:color="auto"/>
              <w:right w:val="outset" w:sz="6" w:space="0" w:color="auto"/>
            </w:tcBorders>
            <w:hideMark/>
          </w:tcPr>
          <w:p w:rsidR="00EB4460" w:rsidRPr="00EB4460" w:rsidRDefault="00EB4460" w:rsidP="00726A5D">
            <w:pPr>
              <w:spacing w:before="100" w:beforeAutospacing="1" w:after="100" w:afterAutospacing="1"/>
              <w:ind w:firstLine="0"/>
              <w:jc w:val="both"/>
              <w:rPr>
                <w:rFonts w:ascii="Times New Roman" w:hAnsi="Times New Roman"/>
                <w:sz w:val="24"/>
                <w:szCs w:val="24"/>
                <w:lang w:val="ru-RU" w:eastAsia="ru-RU" w:bidi="ar-SA"/>
              </w:rPr>
            </w:pPr>
            <w:r w:rsidRPr="00EB4460">
              <w:rPr>
                <w:rFonts w:ascii="Times New Roman" w:hAnsi="Times New Roman"/>
                <w:sz w:val="24"/>
                <w:szCs w:val="24"/>
                <w:lang w:val="ru-RU" w:eastAsia="ru-RU" w:bidi="ar-SA"/>
              </w:rPr>
              <w:t>Отсутствие в агитационном материале предвыборной агитации за других кандидатов.</w:t>
            </w:r>
          </w:p>
          <w:p w:rsidR="00EB4460" w:rsidRPr="00EB4460" w:rsidRDefault="00EB4460" w:rsidP="00726A5D">
            <w:pPr>
              <w:spacing w:before="100" w:beforeAutospacing="1" w:after="100" w:afterAutospacing="1"/>
              <w:ind w:firstLine="0"/>
              <w:jc w:val="both"/>
              <w:rPr>
                <w:rFonts w:ascii="Times New Roman" w:hAnsi="Times New Roman"/>
                <w:sz w:val="24"/>
                <w:szCs w:val="24"/>
                <w:lang w:val="ru-RU" w:eastAsia="ru-RU" w:bidi="ar-SA"/>
              </w:rPr>
            </w:pPr>
            <w:r w:rsidRPr="00EB4460">
              <w:rPr>
                <w:rFonts w:ascii="Times New Roman" w:hAnsi="Times New Roman"/>
                <w:sz w:val="24"/>
                <w:szCs w:val="24"/>
                <w:lang w:val="ru-RU" w:eastAsia="ru-RU" w:bidi="ar-SA"/>
              </w:rPr>
              <w:t>(п. 5 ст. 48 Федерального закона № 67-ФЗ)</w:t>
            </w:r>
          </w:p>
        </w:tc>
        <w:tc>
          <w:tcPr>
            <w:tcW w:w="2165" w:type="dxa"/>
            <w:tcBorders>
              <w:top w:val="outset" w:sz="6" w:space="0" w:color="auto"/>
              <w:left w:val="outset" w:sz="6" w:space="0" w:color="auto"/>
              <w:bottom w:val="outset" w:sz="6" w:space="0" w:color="auto"/>
              <w:right w:val="outset" w:sz="6" w:space="0" w:color="auto"/>
            </w:tcBorders>
            <w:hideMark/>
          </w:tcPr>
          <w:p w:rsidR="00EB4460" w:rsidRPr="00EB4460" w:rsidRDefault="00EB4460" w:rsidP="00EB4460">
            <w:pPr>
              <w:spacing w:before="100" w:beforeAutospacing="1" w:after="100" w:afterAutospacing="1"/>
              <w:ind w:firstLine="0"/>
              <w:jc w:val="center"/>
              <w:rPr>
                <w:rFonts w:ascii="Times New Roman" w:hAnsi="Times New Roman"/>
                <w:sz w:val="24"/>
                <w:szCs w:val="24"/>
                <w:lang w:val="ru-RU" w:eastAsia="ru-RU" w:bidi="ar-SA"/>
              </w:rPr>
            </w:pPr>
          </w:p>
        </w:tc>
      </w:tr>
      <w:tr w:rsidR="00EB4460" w:rsidRPr="0038260C" w:rsidTr="00726A5D">
        <w:trPr>
          <w:tblCellSpacing w:w="0" w:type="dxa"/>
          <w:jc w:val="center"/>
        </w:trPr>
        <w:tc>
          <w:tcPr>
            <w:tcW w:w="701" w:type="dxa"/>
            <w:tcBorders>
              <w:top w:val="outset" w:sz="6" w:space="0" w:color="auto"/>
              <w:left w:val="outset" w:sz="6" w:space="0" w:color="auto"/>
              <w:bottom w:val="outset" w:sz="6" w:space="0" w:color="auto"/>
              <w:right w:val="outset" w:sz="6" w:space="0" w:color="auto"/>
            </w:tcBorders>
            <w:hideMark/>
          </w:tcPr>
          <w:p w:rsidR="00EB4460" w:rsidRPr="00EB4460" w:rsidRDefault="00EB4460" w:rsidP="00726A5D">
            <w:pPr>
              <w:numPr>
                <w:ilvl w:val="0"/>
                <w:numId w:val="16"/>
              </w:numPr>
              <w:tabs>
                <w:tab w:val="clear" w:pos="720"/>
              </w:tabs>
              <w:spacing w:before="100" w:beforeAutospacing="1" w:after="100" w:afterAutospacing="1"/>
              <w:ind w:hanging="720"/>
              <w:rPr>
                <w:rFonts w:ascii="Times New Roman" w:hAnsi="Times New Roman"/>
                <w:sz w:val="24"/>
                <w:szCs w:val="24"/>
                <w:lang w:val="ru-RU" w:eastAsia="ru-RU" w:bidi="ar-SA"/>
              </w:rPr>
            </w:pPr>
          </w:p>
        </w:tc>
        <w:tc>
          <w:tcPr>
            <w:tcW w:w="7088" w:type="dxa"/>
            <w:tcBorders>
              <w:top w:val="outset" w:sz="6" w:space="0" w:color="auto"/>
              <w:left w:val="outset" w:sz="6" w:space="0" w:color="auto"/>
              <w:bottom w:val="outset" w:sz="6" w:space="0" w:color="auto"/>
              <w:right w:val="outset" w:sz="6" w:space="0" w:color="auto"/>
            </w:tcBorders>
            <w:hideMark/>
          </w:tcPr>
          <w:p w:rsidR="00EB4460" w:rsidRPr="00EB4460" w:rsidRDefault="00EB4460" w:rsidP="00726A5D">
            <w:pPr>
              <w:spacing w:before="100" w:beforeAutospacing="1" w:after="100" w:afterAutospacing="1"/>
              <w:ind w:firstLine="0"/>
              <w:jc w:val="both"/>
              <w:rPr>
                <w:rFonts w:ascii="Times New Roman" w:hAnsi="Times New Roman"/>
                <w:sz w:val="24"/>
                <w:szCs w:val="24"/>
                <w:lang w:val="ru-RU" w:eastAsia="ru-RU" w:bidi="ar-SA"/>
              </w:rPr>
            </w:pPr>
            <w:r w:rsidRPr="00EB4460">
              <w:rPr>
                <w:rFonts w:ascii="Times New Roman" w:hAnsi="Times New Roman"/>
                <w:sz w:val="24"/>
                <w:szCs w:val="24"/>
                <w:lang w:val="ru-RU" w:eastAsia="ru-RU" w:bidi="ar-SA"/>
              </w:rPr>
              <w:t xml:space="preserve">Отсутствие в агитационном материале признаков экстремизма, призывов к совершению деяний, определяемых в </w:t>
            </w:r>
            <w:hyperlink r:id="rId9" w:history="1">
              <w:r w:rsidRPr="00EB4460">
                <w:rPr>
                  <w:rFonts w:ascii="Times New Roman" w:hAnsi="Times New Roman"/>
                  <w:color w:val="000080"/>
                  <w:sz w:val="24"/>
                  <w:szCs w:val="24"/>
                  <w:u w:val="single"/>
                  <w:lang w:val="ru-RU" w:eastAsia="ru-RU" w:bidi="ar-SA"/>
                </w:rPr>
                <w:t>ст. 1</w:t>
              </w:r>
            </w:hyperlink>
            <w:r w:rsidRPr="00EB4460">
              <w:rPr>
                <w:rFonts w:ascii="Times New Roman" w:hAnsi="Times New Roman"/>
                <w:sz w:val="24"/>
                <w:szCs w:val="24"/>
                <w:lang w:val="ru-RU" w:eastAsia="ru-RU" w:bidi="ar-SA"/>
              </w:rPr>
              <w:t xml:space="preserve"> Федерального закона от 25.07.2002 № 114-ФЗ «О противодействии экстремистской деятельности» как экстремистская деятельность, либо иного побуждения к таким деяниям, а также обоснования или оправдания экстремизма.</w:t>
            </w:r>
          </w:p>
          <w:p w:rsidR="00EB4460" w:rsidRPr="00EB4460" w:rsidRDefault="00EB4460" w:rsidP="00726A5D">
            <w:pPr>
              <w:spacing w:before="100" w:beforeAutospacing="1" w:after="100" w:afterAutospacing="1"/>
              <w:ind w:firstLine="0"/>
              <w:jc w:val="both"/>
              <w:rPr>
                <w:rFonts w:ascii="Times New Roman" w:hAnsi="Times New Roman"/>
                <w:sz w:val="24"/>
                <w:szCs w:val="24"/>
                <w:lang w:val="ru-RU" w:eastAsia="ru-RU" w:bidi="ar-SA"/>
              </w:rPr>
            </w:pPr>
            <w:r w:rsidRPr="00EB4460">
              <w:rPr>
                <w:rFonts w:ascii="Times New Roman" w:hAnsi="Times New Roman"/>
                <w:sz w:val="24"/>
                <w:szCs w:val="24"/>
                <w:lang w:val="ru-RU" w:eastAsia="ru-RU" w:bidi="ar-SA"/>
              </w:rPr>
              <w:t xml:space="preserve">Отсутствие в агитационном материале предвыборной агитации, возбуждающей социальную, расовую, национальную или религиозную рознь, унижающей национальное достоинство, пропагандирующей исключительность, превосходство либо неполноценность граждан по признаку их отношения к религии, социальной, расовой, национальной, религиозной или языковой принадлежности, а также агитации, при проведении которой осуществляются пропаганда и публичное демонстрирование нацистской атрибутики или символики либо атрибутики или символики, сходных с нацистской атрибутикой или символикой до степени их смешения. </w:t>
            </w:r>
          </w:p>
          <w:p w:rsidR="00EB4460" w:rsidRPr="00EB4460" w:rsidRDefault="00EB4460" w:rsidP="00726A5D">
            <w:pPr>
              <w:spacing w:before="100" w:beforeAutospacing="1" w:after="100" w:afterAutospacing="1"/>
              <w:ind w:firstLine="0"/>
              <w:jc w:val="both"/>
              <w:rPr>
                <w:rFonts w:ascii="Times New Roman" w:hAnsi="Times New Roman"/>
                <w:sz w:val="24"/>
                <w:szCs w:val="24"/>
                <w:lang w:val="ru-RU" w:eastAsia="ru-RU" w:bidi="ar-SA"/>
              </w:rPr>
            </w:pPr>
            <w:r w:rsidRPr="00EB4460">
              <w:rPr>
                <w:rFonts w:ascii="Times New Roman" w:hAnsi="Times New Roman"/>
                <w:sz w:val="24"/>
                <w:szCs w:val="24"/>
                <w:lang w:val="ru-RU" w:eastAsia="ru-RU" w:bidi="ar-SA"/>
              </w:rPr>
              <w:t xml:space="preserve">Не может рассматриваться как разжигание социальной розни агитация, направленная на защиту идей социальной справедливости. </w:t>
            </w:r>
          </w:p>
          <w:p w:rsidR="00EB4460" w:rsidRPr="00EB4460" w:rsidRDefault="00EB4460" w:rsidP="00726A5D">
            <w:pPr>
              <w:spacing w:before="100" w:beforeAutospacing="1" w:after="100" w:afterAutospacing="1"/>
              <w:ind w:firstLine="0"/>
              <w:jc w:val="both"/>
              <w:rPr>
                <w:rFonts w:ascii="Times New Roman" w:hAnsi="Times New Roman"/>
                <w:sz w:val="24"/>
                <w:szCs w:val="24"/>
                <w:lang w:val="ru-RU" w:eastAsia="ru-RU" w:bidi="ar-SA"/>
              </w:rPr>
            </w:pPr>
            <w:r w:rsidRPr="00EB4460">
              <w:rPr>
                <w:rFonts w:ascii="Times New Roman" w:hAnsi="Times New Roman"/>
                <w:sz w:val="24"/>
                <w:szCs w:val="24"/>
                <w:lang w:val="ru-RU" w:eastAsia="ru-RU" w:bidi="ar-SA"/>
              </w:rPr>
              <w:t>Отсутствие в агитационном материале злоупотребления свободой массовой информации в иных формах (приведены в ст. 4 Закона РФ от 27.12.1991 № 2124-1 «О средствах массовой информации»).</w:t>
            </w:r>
          </w:p>
          <w:p w:rsidR="00EB4460" w:rsidRPr="00EB4460" w:rsidRDefault="00EB4460" w:rsidP="00726A5D">
            <w:pPr>
              <w:spacing w:before="100" w:beforeAutospacing="1" w:after="100" w:afterAutospacing="1"/>
              <w:ind w:firstLine="0"/>
              <w:jc w:val="both"/>
              <w:rPr>
                <w:rFonts w:ascii="Times New Roman" w:hAnsi="Times New Roman"/>
                <w:sz w:val="24"/>
                <w:szCs w:val="24"/>
                <w:lang w:val="ru-RU" w:eastAsia="ru-RU" w:bidi="ar-SA"/>
              </w:rPr>
            </w:pPr>
            <w:r w:rsidRPr="00EB4460">
              <w:rPr>
                <w:rFonts w:ascii="Times New Roman" w:hAnsi="Times New Roman"/>
                <w:sz w:val="24"/>
                <w:szCs w:val="24"/>
                <w:lang w:val="ru-RU" w:eastAsia="ru-RU" w:bidi="ar-SA"/>
              </w:rPr>
              <w:t>(п. 1, 1</w:t>
            </w:r>
            <w:r w:rsidRPr="00EB4460">
              <w:rPr>
                <w:rFonts w:ascii="Times New Roman" w:hAnsi="Times New Roman"/>
                <w:sz w:val="24"/>
                <w:szCs w:val="24"/>
                <w:vertAlign w:val="superscript"/>
                <w:lang w:val="ru-RU" w:eastAsia="ru-RU" w:bidi="ar-SA"/>
              </w:rPr>
              <w:t>1</w:t>
            </w:r>
            <w:r w:rsidRPr="00EB4460">
              <w:rPr>
                <w:rFonts w:ascii="Times New Roman" w:hAnsi="Times New Roman"/>
                <w:sz w:val="24"/>
                <w:szCs w:val="24"/>
                <w:lang w:val="ru-RU" w:eastAsia="ru-RU" w:bidi="ar-SA"/>
              </w:rPr>
              <w:t xml:space="preserve"> ст. 56 Федерального закона от 12.06.2002 </w:t>
            </w:r>
            <w:r w:rsidRPr="00EB4460">
              <w:rPr>
                <w:rFonts w:ascii="Times New Roman" w:hAnsi="Times New Roman"/>
                <w:sz w:val="24"/>
                <w:szCs w:val="24"/>
                <w:lang w:val="ru-RU" w:eastAsia="ru-RU" w:bidi="ar-SA"/>
              </w:rPr>
              <w:br/>
              <w:t xml:space="preserve">№ 67-ФЗ) </w:t>
            </w:r>
          </w:p>
        </w:tc>
        <w:tc>
          <w:tcPr>
            <w:tcW w:w="2165" w:type="dxa"/>
            <w:tcBorders>
              <w:top w:val="outset" w:sz="6" w:space="0" w:color="auto"/>
              <w:left w:val="outset" w:sz="6" w:space="0" w:color="auto"/>
              <w:bottom w:val="outset" w:sz="6" w:space="0" w:color="auto"/>
              <w:right w:val="outset" w:sz="6" w:space="0" w:color="auto"/>
            </w:tcBorders>
            <w:hideMark/>
          </w:tcPr>
          <w:p w:rsidR="00EB4460" w:rsidRPr="00EB4460" w:rsidRDefault="00EB4460" w:rsidP="00EB4460">
            <w:pPr>
              <w:spacing w:before="100" w:beforeAutospacing="1" w:after="100" w:afterAutospacing="1"/>
              <w:ind w:firstLine="0"/>
              <w:jc w:val="center"/>
              <w:rPr>
                <w:rFonts w:ascii="Times New Roman" w:hAnsi="Times New Roman"/>
                <w:sz w:val="24"/>
                <w:szCs w:val="24"/>
                <w:lang w:val="ru-RU" w:eastAsia="ru-RU" w:bidi="ar-SA"/>
              </w:rPr>
            </w:pPr>
          </w:p>
        </w:tc>
      </w:tr>
      <w:tr w:rsidR="00EB4460" w:rsidRPr="0038260C" w:rsidTr="00726A5D">
        <w:trPr>
          <w:tblCellSpacing w:w="0" w:type="dxa"/>
          <w:jc w:val="center"/>
        </w:trPr>
        <w:tc>
          <w:tcPr>
            <w:tcW w:w="701" w:type="dxa"/>
            <w:tcBorders>
              <w:top w:val="outset" w:sz="6" w:space="0" w:color="auto"/>
              <w:left w:val="outset" w:sz="6" w:space="0" w:color="auto"/>
              <w:bottom w:val="outset" w:sz="6" w:space="0" w:color="auto"/>
              <w:right w:val="outset" w:sz="6" w:space="0" w:color="auto"/>
            </w:tcBorders>
            <w:hideMark/>
          </w:tcPr>
          <w:p w:rsidR="00EB4460" w:rsidRPr="00EB4460" w:rsidRDefault="00EB4460" w:rsidP="00726A5D">
            <w:pPr>
              <w:numPr>
                <w:ilvl w:val="0"/>
                <w:numId w:val="17"/>
              </w:numPr>
              <w:tabs>
                <w:tab w:val="clear" w:pos="720"/>
              </w:tabs>
              <w:spacing w:before="100" w:beforeAutospacing="1" w:after="100" w:afterAutospacing="1"/>
              <w:ind w:hanging="720"/>
              <w:rPr>
                <w:rFonts w:ascii="Times New Roman" w:hAnsi="Times New Roman"/>
                <w:sz w:val="24"/>
                <w:szCs w:val="24"/>
                <w:lang w:val="ru-RU" w:eastAsia="ru-RU" w:bidi="ar-SA"/>
              </w:rPr>
            </w:pPr>
          </w:p>
        </w:tc>
        <w:tc>
          <w:tcPr>
            <w:tcW w:w="7088" w:type="dxa"/>
            <w:tcBorders>
              <w:top w:val="outset" w:sz="6" w:space="0" w:color="auto"/>
              <w:left w:val="outset" w:sz="6" w:space="0" w:color="auto"/>
              <w:bottom w:val="outset" w:sz="6" w:space="0" w:color="auto"/>
              <w:right w:val="outset" w:sz="6" w:space="0" w:color="auto"/>
            </w:tcBorders>
            <w:hideMark/>
          </w:tcPr>
          <w:p w:rsidR="00EB4460" w:rsidRPr="00EB4460" w:rsidRDefault="00EB4460" w:rsidP="00726A5D">
            <w:pPr>
              <w:spacing w:before="100" w:beforeAutospacing="1" w:after="100" w:afterAutospacing="1"/>
              <w:ind w:firstLine="0"/>
              <w:jc w:val="both"/>
              <w:rPr>
                <w:rFonts w:ascii="Times New Roman" w:hAnsi="Times New Roman"/>
                <w:sz w:val="24"/>
                <w:szCs w:val="24"/>
                <w:lang w:val="ru-RU" w:eastAsia="ru-RU" w:bidi="ar-SA"/>
              </w:rPr>
            </w:pPr>
            <w:r w:rsidRPr="00EB4460">
              <w:rPr>
                <w:rFonts w:ascii="Times New Roman" w:hAnsi="Times New Roman"/>
                <w:sz w:val="24"/>
                <w:szCs w:val="24"/>
                <w:lang w:val="ru-RU" w:eastAsia="ru-RU" w:bidi="ar-SA"/>
              </w:rPr>
              <w:t xml:space="preserve">Отсутствие в агитационном материале нарушения </w:t>
            </w:r>
            <w:hyperlink r:id="rId10" w:history="1">
              <w:r w:rsidRPr="00EB4460">
                <w:rPr>
                  <w:rFonts w:ascii="Times New Roman" w:hAnsi="Times New Roman"/>
                  <w:color w:val="000080"/>
                  <w:sz w:val="24"/>
                  <w:szCs w:val="24"/>
                  <w:u w:val="single"/>
                  <w:lang w:val="ru-RU" w:eastAsia="ru-RU" w:bidi="ar-SA"/>
                </w:rPr>
                <w:t>законодательства</w:t>
              </w:r>
            </w:hyperlink>
            <w:r w:rsidRPr="00EB4460">
              <w:rPr>
                <w:rFonts w:ascii="Times New Roman" w:hAnsi="Times New Roman"/>
                <w:sz w:val="24"/>
                <w:szCs w:val="24"/>
                <w:lang w:val="ru-RU" w:eastAsia="ru-RU" w:bidi="ar-SA"/>
              </w:rPr>
              <w:t xml:space="preserve"> Российской Федерации об интеллектуальной собственности.</w:t>
            </w:r>
          </w:p>
          <w:p w:rsidR="00EB4460" w:rsidRPr="00EB4460" w:rsidRDefault="00EB4460" w:rsidP="00726A5D">
            <w:pPr>
              <w:spacing w:before="100" w:beforeAutospacing="1" w:after="100" w:afterAutospacing="1"/>
              <w:ind w:firstLine="0"/>
              <w:jc w:val="both"/>
              <w:rPr>
                <w:rFonts w:ascii="Times New Roman" w:hAnsi="Times New Roman"/>
                <w:sz w:val="24"/>
                <w:szCs w:val="24"/>
                <w:lang w:val="ru-RU" w:eastAsia="ru-RU" w:bidi="ar-SA"/>
              </w:rPr>
            </w:pPr>
            <w:r w:rsidRPr="00EB4460">
              <w:rPr>
                <w:rFonts w:ascii="Times New Roman" w:hAnsi="Times New Roman"/>
                <w:sz w:val="24"/>
                <w:szCs w:val="24"/>
                <w:lang w:val="ru-RU" w:eastAsia="ru-RU" w:bidi="ar-SA"/>
              </w:rPr>
              <w:t>(п. 1</w:t>
            </w:r>
            <w:r w:rsidRPr="00EB4460">
              <w:rPr>
                <w:rFonts w:ascii="Times New Roman" w:hAnsi="Times New Roman"/>
                <w:sz w:val="24"/>
                <w:szCs w:val="24"/>
                <w:vertAlign w:val="superscript"/>
                <w:lang w:val="ru-RU" w:eastAsia="ru-RU" w:bidi="ar-SA"/>
              </w:rPr>
              <w:t>1</w:t>
            </w:r>
            <w:r w:rsidRPr="00EB4460">
              <w:rPr>
                <w:rFonts w:ascii="Times New Roman" w:hAnsi="Times New Roman"/>
                <w:sz w:val="24"/>
                <w:szCs w:val="24"/>
                <w:lang w:val="ru-RU" w:eastAsia="ru-RU" w:bidi="ar-SA"/>
              </w:rPr>
              <w:t xml:space="preserve"> ст. 56 Федерального закона от 12.06.2002 </w:t>
            </w:r>
            <w:r w:rsidRPr="00EB4460">
              <w:rPr>
                <w:rFonts w:ascii="Times New Roman" w:hAnsi="Times New Roman"/>
                <w:sz w:val="24"/>
                <w:szCs w:val="24"/>
                <w:lang w:val="ru-RU" w:eastAsia="ru-RU" w:bidi="ar-SA"/>
              </w:rPr>
              <w:br/>
              <w:t>№ 67-ФЗ)</w:t>
            </w:r>
          </w:p>
        </w:tc>
        <w:tc>
          <w:tcPr>
            <w:tcW w:w="2165" w:type="dxa"/>
            <w:tcBorders>
              <w:top w:val="outset" w:sz="6" w:space="0" w:color="auto"/>
              <w:left w:val="outset" w:sz="6" w:space="0" w:color="auto"/>
              <w:bottom w:val="outset" w:sz="6" w:space="0" w:color="auto"/>
              <w:right w:val="outset" w:sz="6" w:space="0" w:color="auto"/>
            </w:tcBorders>
            <w:hideMark/>
          </w:tcPr>
          <w:p w:rsidR="00EB4460" w:rsidRPr="00EB4460" w:rsidRDefault="00EB4460" w:rsidP="00EB4460">
            <w:pPr>
              <w:spacing w:before="100" w:beforeAutospacing="1" w:after="100" w:afterAutospacing="1"/>
              <w:ind w:firstLine="0"/>
              <w:jc w:val="center"/>
              <w:rPr>
                <w:rFonts w:ascii="Times New Roman" w:hAnsi="Times New Roman"/>
                <w:sz w:val="24"/>
                <w:szCs w:val="24"/>
                <w:lang w:val="ru-RU" w:eastAsia="ru-RU" w:bidi="ar-SA"/>
              </w:rPr>
            </w:pPr>
          </w:p>
        </w:tc>
      </w:tr>
      <w:tr w:rsidR="00EB4460" w:rsidRPr="0038260C" w:rsidTr="00726A5D">
        <w:trPr>
          <w:tblCellSpacing w:w="0" w:type="dxa"/>
          <w:jc w:val="center"/>
        </w:trPr>
        <w:tc>
          <w:tcPr>
            <w:tcW w:w="701" w:type="dxa"/>
            <w:tcBorders>
              <w:top w:val="outset" w:sz="6" w:space="0" w:color="auto"/>
              <w:left w:val="outset" w:sz="6" w:space="0" w:color="auto"/>
              <w:bottom w:val="outset" w:sz="6" w:space="0" w:color="auto"/>
              <w:right w:val="outset" w:sz="6" w:space="0" w:color="auto"/>
            </w:tcBorders>
            <w:hideMark/>
          </w:tcPr>
          <w:p w:rsidR="00EB4460" w:rsidRPr="00EB4460" w:rsidRDefault="00EB4460" w:rsidP="00726A5D">
            <w:pPr>
              <w:numPr>
                <w:ilvl w:val="0"/>
                <w:numId w:val="18"/>
              </w:numPr>
              <w:tabs>
                <w:tab w:val="clear" w:pos="720"/>
              </w:tabs>
              <w:spacing w:before="100" w:beforeAutospacing="1" w:after="100" w:afterAutospacing="1"/>
              <w:ind w:hanging="720"/>
              <w:rPr>
                <w:rFonts w:ascii="Times New Roman" w:hAnsi="Times New Roman"/>
                <w:sz w:val="24"/>
                <w:szCs w:val="24"/>
                <w:lang w:val="ru-RU" w:eastAsia="ru-RU" w:bidi="ar-SA"/>
              </w:rPr>
            </w:pPr>
          </w:p>
        </w:tc>
        <w:tc>
          <w:tcPr>
            <w:tcW w:w="7088" w:type="dxa"/>
            <w:tcBorders>
              <w:top w:val="outset" w:sz="6" w:space="0" w:color="auto"/>
              <w:left w:val="outset" w:sz="6" w:space="0" w:color="auto"/>
              <w:bottom w:val="outset" w:sz="6" w:space="0" w:color="auto"/>
              <w:right w:val="outset" w:sz="6" w:space="0" w:color="auto"/>
            </w:tcBorders>
            <w:hideMark/>
          </w:tcPr>
          <w:p w:rsidR="00EB4460" w:rsidRPr="00EB4460" w:rsidRDefault="00EB4460" w:rsidP="00726A5D">
            <w:pPr>
              <w:spacing w:before="100" w:beforeAutospacing="1" w:after="100" w:afterAutospacing="1"/>
              <w:ind w:firstLine="0"/>
              <w:jc w:val="both"/>
              <w:rPr>
                <w:rFonts w:ascii="Times New Roman" w:hAnsi="Times New Roman"/>
                <w:sz w:val="24"/>
                <w:szCs w:val="24"/>
                <w:lang w:val="ru-RU" w:eastAsia="ru-RU" w:bidi="ar-SA"/>
              </w:rPr>
            </w:pPr>
            <w:r w:rsidRPr="00EB4460">
              <w:rPr>
                <w:rFonts w:ascii="Times New Roman" w:hAnsi="Times New Roman"/>
                <w:sz w:val="24"/>
                <w:szCs w:val="24"/>
                <w:lang w:val="ru-RU" w:eastAsia="ru-RU" w:bidi="ar-SA"/>
              </w:rPr>
              <w:t>Отсутствие в агитационном материале использования информационных ресурсов, в том числе сайтов в сети «Интернет», доступ к которым ограничен федеральным органом исполнительной власти, осуществляющим функции по контролю и надзору в сфере средств массовой информации, массовых коммуникаций, информационных технологий и связи, в соответствии с Федеральным законом от 27.07.2006 № 149-ФЗ «Об информации, информационных технологиях и о защите информации».</w:t>
            </w:r>
          </w:p>
          <w:p w:rsidR="00EB4460" w:rsidRPr="00EB4460" w:rsidRDefault="00EB4460" w:rsidP="00726A5D">
            <w:pPr>
              <w:spacing w:before="100" w:beforeAutospacing="1" w:after="100" w:afterAutospacing="1"/>
              <w:ind w:firstLine="0"/>
              <w:jc w:val="both"/>
              <w:rPr>
                <w:rFonts w:ascii="Times New Roman" w:hAnsi="Times New Roman"/>
                <w:sz w:val="24"/>
                <w:szCs w:val="24"/>
                <w:lang w:val="ru-RU" w:eastAsia="ru-RU" w:bidi="ar-SA"/>
              </w:rPr>
            </w:pPr>
            <w:r w:rsidRPr="00EB4460">
              <w:rPr>
                <w:rFonts w:ascii="Times New Roman" w:hAnsi="Times New Roman"/>
                <w:sz w:val="24"/>
                <w:szCs w:val="24"/>
                <w:lang w:val="ru-RU" w:eastAsia="ru-RU" w:bidi="ar-SA"/>
              </w:rPr>
              <w:t>(п. 1</w:t>
            </w:r>
            <w:r w:rsidRPr="00EB4460">
              <w:rPr>
                <w:rFonts w:ascii="Times New Roman" w:hAnsi="Times New Roman"/>
                <w:sz w:val="24"/>
                <w:szCs w:val="24"/>
                <w:vertAlign w:val="superscript"/>
                <w:lang w:val="ru-RU" w:eastAsia="ru-RU" w:bidi="ar-SA"/>
              </w:rPr>
              <w:t>2</w:t>
            </w:r>
            <w:r w:rsidRPr="00EB4460">
              <w:rPr>
                <w:rFonts w:ascii="Times New Roman" w:hAnsi="Times New Roman"/>
                <w:sz w:val="24"/>
                <w:szCs w:val="24"/>
                <w:lang w:val="ru-RU" w:eastAsia="ru-RU" w:bidi="ar-SA"/>
              </w:rPr>
              <w:t xml:space="preserve"> ст. 56 Федерального закона от 12.06.2002 </w:t>
            </w:r>
            <w:r w:rsidRPr="00EB4460">
              <w:rPr>
                <w:rFonts w:ascii="Times New Roman" w:hAnsi="Times New Roman"/>
                <w:sz w:val="24"/>
                <w:szCs w:val="24"/>
                <w:lang w:val="ru-RU" w:eastAsia="ru-RU" w:bidi="ar-SA"/>
              </w:rPr>
              <w:br/>
              <w:t>№ 67-ФЗ)</w:t>
            </w:r>
          </w:p>
        </w:tc>
        <w:tc>
          <w:tcPr>
            <w:tcW w:w="2165" w:type="dxa"/>
            <w:tcBorders>
              <w:top w:val="outset" w:sz="6" w:space="0" w:color="auto"/>
              <w:left w:val="outset" w:sz="6" w:space="0" w:color="auto"/>
              <w:bottom w:val="outset" w:sz="6" w:space="0" w:color="auto"/>
              <w:right w:val="outset" w:sz="6" w:space="0" w:color="auto"/>
            </w:tcBorders>
            <w:hideMark/>
          </w:tcPr>
          <w:p w:rsidR="00EB4460" w:rsidRPr="00EB4460" w:rsidRDefault="00EB4460" w:rsidP="00EB4460">
            <w:pPr>
              <w:spacing w:before="100" w:beforeAutospacing="1" w:after="100" w:afterAutospacing="1"/>
              <w:ind w:firstLine="0"/>
              <w:jc w:val="center"/>
              <w:rPr>
                <w:rFonts w:ascii="Times New Roman" w:hAnsi="Times New Roman"/>
                <w:sz w:val="24"/>
                <w:szCs w:val="24"/>
                <w:lang w:val="ru-RU" w:eastAsia="ru-RU" w:bidi="ar-SA"/>
              </w:rPr>
            </w:pPr>
          </w:p>
        </w:tc>
      </w:tr>
      <w:tr w:rsidR="00EB4460" w:rsidRPr="0038260C" w:rsidTr="00726A5D">
        <w:trPr>
          <w:tblCellSpacing w:w="0" w:type="dxa"/>
          <w:jc w:val="center"/>
        </w:trPr>
        <w:tc>
          <w:tcPr>
            <w:tcW w:w="701" w:type="dxa"/>
            <w:tcBorders>
              <w:top w:val="outset" w:sz="6" w:space="0" w:color="auto"/>
              <w:left w:val="outset" w:sz="6" w:space="0" w:color="auto"/>
              <w:bottom w:val="outset" w:sz="6" w:space="0" w:color="auto"/>
              <w:right w:val="outset" w:sz="6" w:space="0" w:color="auto"/>
            </w:tcBorders>
            <w:hideMark/>
          </w:tcPr>
          <w:p w:rsidR="00EB4460" w:rsidRPr="00EB4460" w:rsidRDefault="00EB4460" w:rsidP="00726A5D">
            <w:pPr>
              <w:numPr>
                <w:ilvl w:val="0"/>
                <w:numId w:val="19"/>
              </w:numPr>
              <w:tabs>
                <w:tab w:val="clear" w:pos="720"/>
              </w:tabs>
              <w:spacing w:before="100" w:beforeAutospacing="1" w:after="100" w:afterAutospacing="1"/>
              <w:ind w:hanging="720"/>
              <w:rPr>
                <w:rFonts w:ascii="Times New Roman" w:hAnsi="Times New Roman"/>
                <w:sz w:val="24"/>
                <w:szCs w:val="24"/>
                <w:lang w:val="ru-RU" w:eastAsia="ru-RU" w:bidi="ar-SA"/>
              </w:rPr>
            </w:pPr>
          </w:p>
        </w:tc>
        <w:tc>
          <w:tcPr>
            <w:tcW w:w="7088" w:type="dxa"/>
            <w:tcBorders>
              <w:top w:val="outset" w:sz="6" w:space="0" w:color="auto"/>
              <w:left w:val="outset" w:sz="6" w:space="0" w:color="auto"/>
              <w:bottom w:val="outset" w:sz="6" w:space="0" w:color="auto"/>
              <w:right w:val="outset" w:sz="6" w:space="0" w:color="auto"/>
            </w:tcBorders>
            <w:hideMark/>
          </w:tcPr>
          <w:p w:rsidR="00EB4460" w:rsidRPr="00EB4460" w:rsidRDefault="00EB4460" w:rsidP="00726A5D">
            <w:pPr>
              <w:spacing w:before="100" w:beforeAutospacing="1" w:after="100" w:afterAutospacing="1"/>
              <w:ind w:firstLine="0"/>
              <w:jc w:val="both"/>
              <w:rPr>
                <w:rFonts w:ascii="Times New Roman" w:hAnsi="Times New Roman"/>
                <w:sz w:val="24"/>
                <w:szCs w:val="24"/>
                <w:lang w:val="ru-RU" w:eastAsia="ru-RU" w:bidi="ar-SA"/>
              </w:rPr>
            </w:pPr>
            <w:r w:rsidRPr="00EB4460">
              <w:rPr>
                <w:rFonts w:ascii="Times New Roman" w:hAnsi="Times New Roman"/>
                <w:sz w:val="24"/>
                <w:szCs w:val="24"/>
                <w:lang w:val="ru-RU" w:eastAsia="ru-RU" w:bidi="ar-SA"/>
              </w:rPr>
              <w:t>Отсутствие в агитационном материале признаков подкупа избирателей:</w:t>
            </w:r>
          </w:p>
          <w:p w:rsidR="00EB4460" w:rsidRPr="00EB4460" w:rsidRDefault="00EB4460" w:rsidP="00726A5D">
            <w:pPr>
              <w:spacing w:before="100" w:beforeAutospacing="1" w:after="100" w:afterAutospacing="1"/>
              <w:ind w:firstLine="0"/>
              <w:jc w:val="both"/>
              <w:rPr>
                <w:rFonts w:ascii="Times New Roman" w:hAnsi="Times New Roman"/>
                <w:sz w:val="24"/>
                <w:szCs w:val="24"/>
                <w:lang w:val="ru-RU" w:eastAsia="ru-RU" w:bidi="ar-SA"/>
              </w:rPr>
            </w:pPr>
            <w:r w:rsidRPr="00EB4460">
              <w:rPr>
                <w:rFonts w:ascii="Times New Roman" w:hAnsi="Times New Roman"/>
                <w:sz w:val="24"/>
                <w:szCs w:val="24"/>
                <w:lang w:val="ru-RU" w:eastAsia="ru-RU" w:bidi="ar-SA"/>
              </w:rPr>
              <w:t>– вручения им денежных средств, подарков и иных материальных ценностей, кроме как за выполнение организационной работы, сбор подписей избирателей, участие в проведении предвыборной агитации;</w:t>
            </w:r>
          </w:p>
          <w:p w:rsidR="00EB4460" w:rsidRPr="00EB4460" w:rsidRDefault="00EB4460" w:rsidP="00726A5D">
            <w:pPr>
              <w:spacing w:before="100" w:beforeAutospacing="1" w:after="100" w:afterAutospacing="1"/>
              <w:ind w:firstLine="0"/>
              <w:jc w:val="both"/>
              <w:rPr>
                <w:rFonts w:ascii="Times New Roman" w:hAnsi="Times New Roman"/>
                <w:sz w:val="24"/>
                <w:szCs w:val="24"/>
                <w:lang w:val="ru-RU" w:eastAsia="ru-RU" w:bidi="ar-SA"/>
              </w:rPr>
            </w:pPr>
            <w:r w:rsidRPr="00EB4460">
              <w:rPr>
                <w:rFonts w:ascii="Times New Roman" w:hAnsi="Times New Roman"/>
                <w:sz w:val="24"/>
                <w:szCs w:val="24"/>
                <w:lang w:val="ru-RU" w:eastAsia="ru-RU" w:bidi="ar-SA"/>
              </w:rPr>
              <w:t>– обещания произвести вознаграждение избирателей, выполнявших организационную работу, осуществлявших сбор подписей, участвовавших в предвыборной агитации, в зависимости от итогов голосования;</w:t>
            </w:r>
          </w:p>
          <w:p w:rsidR="00EB4460" w:rsidRPr="00EB4460" w:rsidRDefault="00EB4460" w:rsidP="00726A5D">
            <w:pPr>
              <w:spacing w:before="100" w:beforeAutospacing="1" w:after="100" w:afterAutospacing="1"/>
              <w:ind w:firstLine="0"/>
              <w:jc w:val="both"/>
              <w:rPr>
                <w:rFonts w:ascii="Times New Roman" w:hAnsi="Times New Roman"/>
                <w:sz w:val="24"/>
                <w:szCs w:val="24"/>
                <w:lang w:val="ru-RU" w:eastAsia="ru-RU" w:bidi="ar-SA"/>
              </w:rPr>
            </w:pPr>
            <w:r w:rsidRPr="00EB4460">
              <w:rPr>
                <w:rFonts w:ascii="Times New Roman" w:hAnsi="Times New Roman"/>
                <w:sz w:val="24"/>
                <w:szCs w:val="24"/>
                <w:lang w:val="ru-RU" w:eastAsia="ru-RU" w:bidi="ar-SA"/>
              </w:rPr>
              <w:t>– проведения льготной распродажи товаров, бесплатного распространения любых товаров, за исключением агитационных материалов, которые специально изготовлены для избирательной кампании и стоимость которых не превышает 2 процентов величины прожиточного минимума в целом по Российской Федерации на душу населения за единицу продукции;</w:t>
            </w:r>
          </w:p>
          <w:p w:rsidR="00EB4460" w:rsidRPr="00EB4460" w:rsidRDefault="00EB4460" w:rsidP="00726A5D">
            <w:pPr>
              <w:spacing w:before="100" w:beforeAutospacing="1" w:after="100" w:afterAutospacing="1"/>
              <w:ind w:firstLine="0"/>
              <w:jc w:val="both"/>
              <w:rPr>
                <w:rFonts w:ascii="Times New Roman" w:hAnsi="Times New Roman"/>
                <w:sz w:val="24"/>
                <w:szCs w:val="24"/>
                <w:lang w:val="ru-RU" w:eastAsia="ru-RU" w:bidi="ar-SA"/>
              </w:rPr>
            </w:pPr>
            <w:r w:rsidRPr="00EB4460">
              <w:rPr>
                <w:rFonts w:ascii="Times New Roman" w:hAnsi="Times New Roman"/>
                <w:sz w:val="24"/>
                <w:szCs w:val="24"/>
                <w:lang w:val="ru-RU" w:eastAsia="ru-RU" w:bidi="ar-SA"/>
              </w:rPr>
              <w:t>– оказания услуг безвозмездно или на льготных условиях;</w:t>
            </w:r>
          </w:p>
          <w:p w:rsidR="00EB4460" w:rsidRPr="00EB4460" w:rsidRDefault="00EB4460" w:rsidP="00726A5D">
            <w:pPr>
              <w:spacing w:before="100" w:beforeAutospacing="1" w:after="100" w:afterAutospacing="1"/>
              <w:ind w:firstLine="0"/>
              <w:jc w:val="both"/>
              <w:rPr>
                <w:rFonts w:ascii="Times New Roman" w:hAnsi="Times New Roman"/>
                <w:sz w:val="24"/>
                <w:szCs w:val="24"/>
                <w:lang w:val="ru-RU" w:eastAsia="ru-RU" w:bidi="ar-SA"/>
              </w:rPr>
            </w:pPr>
            <w:r w:rsidRPr="00EB4460">
              <w:rPr>
                <w:rFonts w:ascii="Times New Roman" w:hAnsi="Times New Roman"/>
                <w:sz w:val="24"/>
                <w:szCs w:val="24"/>
                <w:lang w:val="ru-RU" w:eastAsia="ru-RU" w:bidi="ar-SA"/>
              </w:rPr>
              <w:t>– воздействия на избирателей посредством обещания им денежных средств, ценных бумаг и других материальных благ (в том числе по итогам голосования), оказания услуг иначе чем на основании принимаемых в соответствии с законодательством Российской Федерации решений органов государственной власти, органов местного самоуправления.</w:t>
            </w:r>
          </w:p>
          <w:p w:rsidR="00EB4460" w:rsidRPr="00EB4460" w:rsidRDefault="00EB4460" w:rsidP="00726A5D">
            <w:pPr>
              <w:spacing w:before="100" w:beforeAutospacing="1" w:after="100" w:afterAutospacing="1"/>
              <w:ind w:firstLine="0"/>
              <w:jc w:val="both"/>
              <w:rPr>
                <w:rFonts w:ascii="Times New Roman" w:hAnsi="Times New Roman"/>
                <w:sz w:val="24"/>
                <w:szCs w:val="24"/>
                <w:lang w:val="ru-RU" w:eastAsia="ru-RU" w:bidi="ar-SA"/>
              </w:rPr>
            </w:pPr>
            <w:r w:rsidRPr="00EB4460">
              <w:rPr>
                <w:rFonts w:ascii="Times New Roman" w:hAnsi="Times New Roman"/>
                <w:sz w:val="24"/>
                <w:szCs w:val="24"/>
                <w:lang w:val="ru-RU" w:eastAsia="ru-RU" w:bidi="ar-SA"/>
              </w:rPr>
              <w:t>Отсутствие в агитационном материале информации о проведении лотерей и других основанных на риске игр, в которых выигрыш призов или участие в розыгрыше призов зависит от итогов голосования, результатов выборов либо которые иным образом связаны с выборами.</w:t>
            </w:r>
          </w:p>
          <w:p w:rsidR="00EB4460" w:rsidRPr="00EB4460" w:rsidRDefault="00EB4460" w:rsidP="00726A5D">
            <w:pPr>
              <w:spacing w:before="100" w:beforeAutospacing="1" w:after="100" w:afterAutospacing="1"/>
              <w:ind w:firstLine="0"/>
              <w:jc w:val="both"/>
              <w:rPr>
                <w:rFonts w:ascii="Times New Roman" w:hAnsi="Times New Roman"/>
                <w:sz w:val="24"/>
                <w:szCs w:val="24"/>
                <w:lang w:val="ru-RU" w:eastAsia="ru-RU" w:bidi="ar-SA"/>
              </w:rPr>
            </w:pPr>
            <w:r w:rsidRPr="00EB4460">
              <w:rPr>
                <w:rFonts w:ascii="Times New Roman" w:hAnsi="Times New Roman"/>
                <w:sz w:val="24"/>
                <w:szCs w:val="24"/>
                <w:lang w:val="ru-RU" w:eastAsia="ru-RU" w:bidi="ar-SA"/>
              </w:rPr>
              <w:t>(п. 2, 3 ст. 56 Федерального закона № 67-ФЗ)</w:t>
            </w:r>
          </w:p>
        </w:tc>
        <w:tc>
          <w:tcPr>
            <w:tcW w:w="2165" w:type="dxa"/>
            <w:tcBorders>
              <w:top w:val="outset" w:sz="6" w:space="0" w:color="auto"/>
              <w:left w:val="outset" w:sz="6" w:space="0" w:color="auto"/>
              <w:bottom w:val="outset" w:sz="6" w:space="0" w:color="auto"/>
              <w:right w:val="outset" w:sz="6" w:space="0" w:color="auto"/>
            </w:tcBorders>
            <w:hideMark/>
          </w:tcPr>
          <w:p w:rsidR="00EB4460" w:rsidRPr="00EB4460" w:rsidRDefault="00EB4460" w:rsidP="00EB4460">
            <w:pPr>
              <w:spacing w:before="100" w:beforeAutospacing="1" w:after="100" w:afterAutospacing="1"/>
              <w:ind w:firstLine="0"/>
              <w:jc w:val="center"/>
              <w:rPr>
                <w:rFonts w:ascii="Times New Roman" w:hAnsi="Times New Roman"/>
                <w:sz w:val="24"/>
                <w:szCs w:val="24"/>
                <w:lang w:val="ru-RU" w:eastAsia="ru-RU" w:bidi="ar-SA"/>
              </w:rPr>
            </w:pPr>
          </w:p>
        </w:tc>
      </w:tr>
      <w:tr w:rsidR="00EB4460" w:rsidRPr="0038260C" w:rsidTr="00726A5D">
        <w:trPr>
          <w:tblCellSpacing w:w="0" w:type="dxa"/>
          <w:jc w:val="center"/>
        </w:trPr>
        <w:tc>
          <w:tcPr>
            <w:tcW w:w="701" w:type="dxa"/>
            <w:tcBorders>
              <w:top w:val="outset" w:sz="6" w:space="0" w:color="auto"/>
              <w:left w:val="outset" w:sz="6" w:space="0" w:color="auto"/>
              <w:bottom w:val="outset" w:sz="6" w:space="0" w:color="auto"/>
              <w:right w:val="outset" w:sz="6" w:space="0" w:color="auto"/>
            </w:tcBorders>
            <w:hideMark/>
          </w:tcPr>
          <w:p w:rsidR="00EB4460" w:rsidRPr="00EB4460" w:rsidRDefault="00EB4460" w:rsidP="00726A5D">
            <w:pPr>
              <w:numPr>
                <w:ilvl w:val="0"/>
                <w:numId w:val="20"/>
              </w:numPr>
              <w:tabs>
                <w:tab w:val="clear" w:pos="720"/>
              </w:tabs>
              <w:spacing w:before="100" w:beforeAutospacing="1" w:after="100" w:afterAutospacing="1"/>
              <w:ind w:hanging="720"/>
              <w:rPr>
                <w:rFonts w:ascii="Times New Roman" w:hAnsi="Times New Roman"/>
                <w:sz w:val="24"/>
                <w:szCs w:val="24"/>
                <w:lang w:val="ru-RU" w:eastAsia="ru-RU" w:bidi="ar-SA"/>
              </w:rPr>
            </w:pPr>
          </w:p>
        </w:tc>
        <w:tc>
          <w:tcPr>
            <w:tcW w:w="7088" w:type="dxa"/>
            <w:tcBorders>
              <w:top w:val="outset" w:sz="6" w:space="0" w:color="auto"/>
              <w:left w:val="outset" w:sz="6" w:space="0" w:color="auto"/>
              <w:bottom w:val="outset" w:sz="6" w:space="0" w:color="auto"/>
              <w:right w:val="outset" w:sz="6" w:space="0" w:color="auto"/>
            </w:tcBorders>
            <w:hideMark/>
          </w:tcPr>
          <w:p w:rsidR="00EB4460" w:rsidRPr="00EB4460" w:rsidRDefault="00EB4460" w:rsidP="00726A5D">
            <w:pPr>
              <w:spacing w:before="100" w:beforeAutospacing="1" w:after="100" w:afterAutospacing="1"/>
              <w:ind w:firstLine="0"/>
              <w:jc w:val="both"/>
              <w:rPr>
                <w:rFonts w:ascii="Times New Roman" w:hAnsi="Times New Roman"/>
                <w:sz w:val="24"/>
                <w:szCs w:val="24"/>
                <w:lang w:val="ru-RU" w:eastAsia="ru-RU" w:bidi="ar-SA"/>
              </w:rPr>
            </w:pPr>
            <w:r w:rsidRPr="00EB4460">
              <w:rPr>
                <w:rFonts w:ascii="Times New Roman" w:hAnsi="Times New Roman"/>
                <w:sz w:val="24"/>
                <w:szCs w:val="24"/>
                <w:lang w:val="ru-RU" w:eastAsia="ru-RU" w:bidi="ar-SA"/>
              </w:rPr>
              <w:t>Отсутствие в агитационном материале просьб, поручений и иных обращений в целях благотворительной деятельности, предложений об оказании материальной, финансовой помощи или услуг избирателям.</w:t>
            </w:r>
          </w:p>
          <w:p w:rsidR="00EB4460" w:rsidRPr="00EB4460" w:rsidRDefault="00EB4460" w:rsidP="00726A5D">
            <w:pPr>
              <w:spacing w:before="100" w:beforeAutospacing="1" w:after="100" w:afterAutospacing="1"/>
              <w:ind w:firstLine="0"/>
              <w:jc w:val="both"/>
              <w:rPr>
                <w:rFonts w:ascii="Times New Roman" w:hAnsi="Times New Roman"/>
                <w:sz w:val="24"/>
                <w:szCs w:val="24"/>
                <w:lang w:val="ru-RU" w:eastAsia="ru-RU" w:bidi="ar-SA"/>
              </w:rPr>
            </w:pPr>
            <w:r w:rsidRPr="00EB4460">
              <w:rPr>
                <w:rFonts w:ascii="Times New Roman" w:hAnsi="Times New Roman"/>
                <w:sz w:val="24"/>
                <w:szCs w:val="24"/>
                <w:lang w:val="ru-RU" w:eastAsia="ru-RU" w:bidi="ar-SA"/>
              </w:rPr>
              <w:t>(п. 5 ст. 56 Федерального закона № 67-ФЗ)</w:t>
            </w:r>
          </w:p>
        </w:tc>
        <w:tc>
          <w:tcPr>
            <w:tcW w:w="2165" w:type="dxa"/>
            <w:tcBorders>
              <w:top w:val="outset" w:sz="6" w:space="0" w:color="auto"/>
              <w:left w:val="outset" w:sz="6" w:space="0" w:color="auto"/>
              <w:bottom w:val="outset" w:sz="6" w:space="0" w:color="auto"/>
              <w:right w:val="outset" w:sz="6" w:space="0" w:color="auto"/>
            </w:tcBorders>
            <w:hideMark/>
          </w:tcPr>
          <w:p w:rsidR="00EB4460" w:rsidRPr="00EB4460" w:rsidRDefault="00EB4460" w:rsidP="00EB4460">
            <w:pPr>
              <w:spacing w:before="100" w:beforeAutospacing="1" w:after="100" w:afterAutospacing="1"/>
              <w:ind w:firstLine="0"/>
              <w:jc w:val="center"/>
              <w:rPr>
                <w:rFonts w:ascii="Times New Roman" w:hAnsi="Times New Roman"/>
                <w:sz w:val="24"/>
                <w:szCs w:val="24"/>
                <w:lang w:val="ru-RU" w:eastAsia="ru-RU" w:bidi="ar-SA"/>
              </w:rPr>
            </w:pPr>
          </w:p>
        </w:tc>
      </w:tr>
      <w:tr w:rsidR="00EB4460" w:rsidRPr="0038260C" w:rsidTr="00726A5D">
        <w:trPr>
          <w:tblCellSpacing w:w="0" w:type="dxa"/>
          <w:jc w:val="center"/>
        </w:trPr>
        <w:tc>
          <w:tcPr>
            <w:tcW w:w="701" w:type="dxa"/>
            <w:tcBorders>
              <w:top w:val="outset" w:sz="6" w:space="0" w:color="auto"/>
              <w:left w:val="outset" w:sz="6" w:space="0" w:color="auto"/>
              <w:bottom w:val="outset" w:sz="6" w:space="0" w:color="auto"/>
              <w:right w:val="outset" w:sz="6" w:space="0" w:color="auto"/>
            </w:tcBorders>
            <w:hideMark/>
          </w:tcPr>
          <w:p w:rsidR="00EB4460" w:rsidRPr="00EB4460" w:rsidRDefault="00EB4460" w:rsidP="00726A5D">
            <w:pPr>
              <w:numPr>
                <w:ilvl w:val="0"/>
                <w:numId w:val="21"/>
              </w:numPr>
              <w:tabs>
                <w:tab w:val="clear" w:pos="720"/>
              </w:tabs>
              <w:spacing w:before="100" w:beforeAutospacing="1" w:after="100" w:afterAutospacing="1"/>
              <w:ind w:hanging="720"/>
              <w:rPr>
                <w:rFonts w:ascii="Times New Roman" w:hAnsi="Times New Roman"/>
                <w:sz w:val="24"/>
                <w:szCs w:val="24"/>
                <w:lang w:val="ru-RU" w:eastAsia="ru-RU" w:bidi="ar-SA"/>
              </w:rPr>
            </w:pPr>
          </w:p>
        </w:tc>
        <w:tc>
          <w:tcPr>
            <w:tcW w:w="7088" w:type="dxa"/>
            <w:tcBorders>
              <w:top w:val="outset" w:sz="6" w:space="0" w:color="auto"/>
              <w:left w:val="outset" w:sz="6" w:space="0" w:color="auto"/>
              <w:bottom w:val="outset" w:sz="6" w:space="0" w:color="auto"/>
              <w:right w:val="outset" w:sz="6" w:space="0" w:color="auto"/>
            </w:tcBorders>
            <w:hideMark/>
          </w:tcPr>
          <w:p w:rsidR="00EB4460" w:rsidRPr="00EB4460" w:rsidRDefault="00EB4460" w:rsidP="00726A5D">
            <w:pPr>
              <w:spacing w:before="100" w:beforeAutospacing="1" w:after="100" w:afterAutospacing="1"/>
              <w:ind w:firstLine="0"/>
              <w:jc w:val="both"/>
              <w:rPr>
                <w:rFonts w:ascii="Times New Roman" w:hAnsi="Times New Roman"/>
                <w:sz w:val="24"/>
                <w:szCs w:val="24"/>
                <w:lang w:val="ru-RU" w:eastAsia="ru-RU" w:bidi="ar-SA"/>
              </w:rPr>
            </w:pPr>
            <w:r w:rsidRPr="00EB4460">
              <w:rPr>
                <w:rFonts w:ascii="Times New Roman" w:hAnsi="Times New Roman"/>
                <w:sz w:val="24"/>
                <w:szCs w:val="24"/>
                <w:lang w:val="ru-RU" w:eastAsia="ru-RU" w:bidi="ar-SA"/>
              </w:rPr>
              <w:t>Отсутствие в агитационном материале коммерческой рекламы.</w:t>
            </w:r>
          </w:p>
          <w:p w:rsidR="00EB4460" w:rsidRPr="00EB4460" w:rsidRDefault="00EB4460" w:rsidP="00726A5D">
            <w:pPr>
              <w:spacing w:before="100" w:beforeAutospacing="1" w:after="100" w:afterAutospacing="1"/>
              <w:ind w:firstLine="0"/>
              <w:jc w:val="both"/>
              <w:rPr>
                <w:rFonts w:ascii="Times New Roman" w:hAnsi="Times New Roman"/>
                <w:sz w:val="24"/>
                <w:szCs w:val="24"/>
                <w:lang w:val="ru-RU" w:eastAsia="ru-RU" w:bidi="ar-SA"/>
              </w:rPr>
            </w:pPr>
            <w:r w:rsidRPr="00EB4460">
              <w:rPr>
                <w:rFonts w:ascii="Times New Roman" w:hAnsi="Times New Roman"/>
                <w:sz w:val="24"/>
                <w:szCs w:val="24"/>
                <w:lang w:val="ru-RU" w:eastAsia="ru-RU" w:bidi="ar-SA"/>
              </w:rPr>
              <w:t>(п. 5</w:t>
            </w:r>
            <w:r w:rsidRPr="00EB4460">
              <w:rPr>
                <w:rFonts w:ascii="Times New Roman" w:hAnsi="Times New Roman"/>
                <w:sz w:val="24"/>
                <w:szCs w:val="24"/>
                <w:vertAlign w:val="superscript"/>
                <w:lang w:val="ru-RU" w:eastAsia="ru-RU" w:bidi="ar-SA"/>
              </w:rPr>
              <w:t>1</w:t>
            </w:r>
            <w:r w:rsidRPr="00EB4460">
              <w:rPr>
                <w:rFonts w:ascii="Times New Roman" w:hAnsi="Times New Roman"/>
                <w:sz w:val="24"/>
                <w:szCs w:val="24"/>
                <w:lang w:val="ru-RU" w:eastAsia="ru-RU" w:bidi="ar-SA"/>
              </w:rPr>
              <w:t xml:space="preserve"> ст. 56 Федерального закона № 67-ФЗ)</w:t>
            </w:r>
          </w:p>
        </w:tc>
        <w:tc>
          <w:tcPr>
            <w:tcW w:w="2165" w:type="dxa"/>
            <w:tcBorders>
              <w:top w:val="outset" w:sz="6" w:space="0" w:color="auto"/>
              <w:left w:val="outset" w:sz="6" w:space="0" w:color="auto"/>
              <w:bottom w:val="outset" w:sz="6" w:space="0" w:color="auto"/>
              <w:right w:val="outset" w:sz="6" w:space="0" w:color="auto"/>
            </w:tcBorders>
            <w:hideMark/>
          </w:tcPr>
          <w:p w:rsidR="00EB4460" w:rsidRPr="00EB4460" w:rsidRDefault="00EB4460" w:rsidP="00EB4460">
            <w:pPr>
              <w:spacing w:before="100" w:beforeAutospacing="1" w:after="100" w:afterAutospacing="1"/>
              <w:ind w:firstLine="0"/>
              <w:jc w:val="center"/>
              <w:rPr>
                <w:rFonts w:ascii="Times New Roman" w:hAnsi="Times New Roman"/>
                <w:sz w:val="24"/>
                <w:szCs w:val="24"/>
                <w:lang w:val="ru-RU" w:eastAsia="ru-RU" w:bidi="ar-SA"/>
              </w:rPr>
            </w:pPr>
          </w:p>
        </w:tc>
      </w:tr>
      <w:tr w:rsidR="00EB4460" w:rsidRPr="0038260C" w:rsidTr="00726A5D">
        <w:trPr>
          <w:tblCellSpacing w:w="0" w:type="dxa"/>
          <w:jc w:val="center"/>
        </w:trPr>
        <w:tc>
          <w:tcPr>
            <w:tcW w:w="701" w:type="dxa"/>
            <w:tcBorders>
              <w:top w:val="outset" w:sz="6" w:space="0" w:color="auto"/>
              <w:left w:val="outset" w:sz="6" w:space="0" w:color="auto"/>
              <w:bottom w:val="outset" w:sz="6" w:space="0" w:color="auto"/>
              <w:right w:val="outset" w:sz="6" w:space="0" w:color="auto"/>
            </w:tcBorders>
            <w:hideMark/>
          </w:tcPr>
          <w:p w:rsidR="00EB4460" w:rsidRPr="00EB4460" w:rsidRDefault="00EB4460" w:rsidP="00726A5D">
            <w:pPr>
              <w:numPr>
                <w:ilvl w:val="0"/>
                <w:numId w:val="22"/>
              </w:numPr>
              <w:tabs>
                <w:tab w:val="clear" w:pos="720"/>
              </w:tabs>
              <w:spacing w:before="100" w:beforeAutospacing="1" w:after="100" w:afterAutospacing="1"/>
              <w:ind w:hanging="720"/>
              <w:rPr>
                <w:rFonts w:ascii="Times New Roman" w:hAnsi="Times New Roman"/>
                <w:sz w:val="24"/>
                <w:szCs w:val="24"/>
                <w:lang w:val="ru-RU" w:eastAsia="ru-RU" w:bidi="ar-SA"/>
              </w:rPr>
            </w:pPr>
          </w:p>
        </w:tc>
        <w:tc>
          <w:tcPr>
            <w:tcW w:w="7088" w:type="dxa"/>
            <w:tcBorders>
              <w:top w:val="outset" w:sz="6" w:space="0" w:color="auto"/>
              <w:left w:val="outset" w:sz="6" w:space="0" w:color="auto"/>
              <w:bottom w:val="outset" w:sz="6" w:space="0" w:color="auto"/>
              <w:right w:val="outset" w:sz="6" w:space="0" w:color="auto"/>
            </w:tcBorders>
            <w:hideMark/>
          </w:tcPr>
          <w:p w:rsidR="00EB4460" w:rsidRPr="00EB4460" w:rsidRDefault="00EB4460" w:rsidP="00726A5D">
            <w:pPr>
              <w:spacing w:before="100" w:beforeAutospacing="1" w:after="100" w:afterAutospacing="1"/>
              <w:ind w:firstLine="0"/>
              <w:jc w:val="both"/>
              <w:rPr>
                <w:rFonts w:ascii="Times New Roman" w:hAnsi="Times New Roman"/>
                <w:sz w:val="24"/>
                <w:szCs w:val="24"/>
                <w:lang w:val="ru-RU" w:eastAsia="ru-RU" w:bidi="ar-SA"/>
              </w:rPr>
            </w:pPr>
            <w:r w:rsidRPr="00EB4460">
              <w:rPr>
                <w:rFonts w:ascii="Times New Roman" w:hAnsi="Times New Roman"/>
                <w:sz w:val="24"/>
                <w:szCs w:val="24"/>
                <w:lang w:val="ru-RU" w:eastAsia="ru-RU" w:bidi="ar-SA"/>
              </w:rPr>
              <w:t>Отсутствие иных нарушений избирательного законодательства.</w:t>
            </w:r>
          </w:p>
        </w:tc>
        <w:tc>
          <w:tcPr>
            <w:tcW w:w="2165" w:type="dxa"/>
            <w:tcBorders>
              <w:top w:val="outset" w:sz="6" w:space="0" w:color="auto"/>
              <w:left w:val="outset" w:sz="6" w:space="0" w:color="auto"/>
              <w:bottom w:val="outset" w:sz="6" w:space="0" w:color="auto"/>
              <w:right w:val="outset" w:sz="6" w:space="0" w:color="auto"/>
            </w:tcBorders>
            <w:hideMark/>
          </w:tcPr>
          <w:p w:rsidR="00EB4460" w:rsidRPr="00EB4460" w:rsidRDefault="00EB4460" w:rsidP="00EB4460">
            <w:pPr>
              <w:spacing w:before="100" w:beforeAutospacing="1" w:after="100" w:afterAutospacing="1"/>
              <w:ind w:firstLine="0"/>
              <w:jc w:val="center"/>
              <w:rPr>
                <w:rFonts w:ascii="Times New Roman" w:hAnsi="Times New Roman"/>
                <w:sz w:val="24"/>
                <w:szCs w:val="24"/>
                <w:lang w:val="ru-RU" w:eastAsia="ru-RU" w:bidi="ar-SA"/>
              </w:rPr>
            </w:pPr>
          </w:p>
        </w:tc>
      </w:tr>
    </w:tbl>
    <w:p w:rsidR="00EB4460" w:rsidRPr="00EB4460" w:rsidRDefault="00EB4460" w:rsidP="00EB4460">
      <w:pPr>
        <w:spacing w:before="100" w:beforeAutospacing="1" w:after="100" w:afterAutospacing="1"/>
        <w:ind w:firstLine="0"/>
        <w:rPr>
          <w:rFonts w:ascii="Times New Roman" w:hAnsi="Times New Roman"/>
          <w:sz w:val="24"/>
          <w:szCs w:val="24"/>
          <w:lang w:val="ru-RU" w:eastAsia="ru-RU" w:bidi="ar-SA"/>
        </w:rPr>
      </w:pPr>
      <w:r w:rsidRPr="00EB4460">
        <w:rPr>
          <w:rFonts w:ascii="Times New Roman" w:hAnsi="Times New Roman"/>
          <w:sz w:val="27"/>
          <w:szCs w:val="27"/>
          <w:lang w:val="ru-RU" w:eastAsia="ru-RU" w:bidi="ar-SA"/>
        </w:rPr>
        <w:t>пришел к выводу, что указанный материал не соответствует требованиям избирательного законодательства.</w:t>
      </w:r>
    </w:p>
    <w:p w:rsidR="00EB4460" w:rsidRPr="00EB4460" w:rsidRDefault="00EB4460" w:rsidP="00726A5D">
      <w:pPr>
        <w:spacing w:before="100" w:beforeAutospacing="1" w:after="100" w:afterAutospacing="1"/>
        <w:ind w:firstLine="0"/>
        <w:jc w:val="both"/>
        <w:rPr>
          <w:rFonts w:ascii="Times New Roman" w:hAnsi="Times New Roman"/>
          <w:sz w:val="24"/>
          <w:szCs w:val="24"/>
          <w:lang w:val="ru-RU" w:eastAsia="ru-RU" w:bidi="ar-SA"/>
        </w:rPr>
      </w:pPr>
      <w:r w:rsidRPr="00EB4460">
        <w:rPr>
          <w:rFonts w:ascii="Times New Roman" w:hAnsi="Times New Roman"/>
          <w:i/>
          <w:iCs/>
          <w:sz w:val="27"/>
          <w:szCs w:val="27"/>
          <w:lang w:val="ru-RU" w:eastAsia="ru-RU" w:bidi="ar-SA"/>
        </w:rPr>
        <w:t>В случае признания предвыборного агитационного материала несоответствующим избирательному законодательству возможны следующие рекомендации Руководителю Рабочей группы:</w:t>
      </w:r>
    </w:p>
    <w:p w:rsidR="00EB4460" w:rsidRPr="00EB4460" w:rsidRDefault="00EB4460" w:rsidP="00EB4460">
      <w:pPr>
        <w:spacing w:before="100" w:beforeAutospacing="1" w:after="100" w:afterAutospacing="1"/>
        <w:ind w:firstLine="0"/>
        <w:rPr>
          <w:rFonts w:ascii="Times New Roman" w:hAnsi="Times New Roman"/>
          <w:sz w:val="24"/>
          <w:szCs w:val="24"/>
          <w:lang w:val="ru-RU" w:eastAsia="ru-RU" w:bidi="ar-SA"/>
        </w:rPr>
      </w:pPr>
      <w:r w:rsidRPr="00EB4460">
        <w:rPr>
          <w:rFonts w:ascii="Times New Roman" w:hAnsi="Times New Roman"/>
          <w:i/>
          <w:iCs/>
          <w:sz w:val="27"/>
          <w:szCs w:val="27"/>
          <w:lang w:val="ru-RU" w:eastAsia="ru-RU" w:bidi="ar-SA"/>
        </w:rPr>
        <w:t>Вариант № 1: Предлагаю незамедлительно направить __________________________________________________________________</w:t>
      </w:r>
    </w:p>
    <w:p w:rsidR="00EB4460" w:rsidRPr="00EB4460" w:rsidRDefault="00EB4460" w:rsidP="00EB4460">
      <w:pPr>
        <w:spacing w:before="100" w:beforeAutospacing="1" w:after="100" w:afterAutospacing="1"/>
        <w:ind w:firstLine="0"/>
        <w:jc w:val="center"/>
        <w:rPr>
          <w:rFonts w:ascii="Times New Roman" w:hAnsi="Times New Roman"/>
          <w:sz w:val="24"/>
          <w:szCs w:val="24"/>
          <w:lang w:val="ru-RU" w:eastAsia="ru-RU" w:bidi="ar-SA"/>
        </w:rPr>
      </w:pPr>
      <w:r w:rsidRPr="00EB4460">
        <w:rPr>
          <w:rFonts w:ascii="Times New Roman" w:hAnsi="Times New Roman"/>
          <w:i/>
          <w:iCs/>
          <w:sz w:val="15"/>
          <w:szCs w:val="15"/>
          <w:lang w:val="ru-RU" w:eastAsia="ru-RU" w:bidi="ar-SA"/>
        </w:rPr>
        <w:t>(ФИО кандидата)</w:t>
      </w:r>
    </w:p>
    <w:p w:rsidR="00EB4460" w:rsidRPr="00EB4460" w:rsidRDefault="00EB4460" w:rsidP="00726A5D">
      <w:pPr>
        <w:spacing w:before="100" w:beforeAutospacing="1" w:after="100" w:afterAutospacing="1"/>
        <w:ind w:firstLine="0"/>
        <w:jc w:val="both"/>
        <w:rPr>
          <w:rFonts w:ascii="Times New Roman" w:hAnsi="Times New Roman"/>
          <w:sz w:val="24"/>
          <w:szCs w:val="24"/>
          <w:lang w:val="ru-RU" w:eastAsia="ru-RU" w:bidi="ar-SA"/>
        </w:rPr>
      </w:pPr>
      <w:r w:rsidRPr="00EB4460">
        <w:rPr>
          <w:rFonts w:ascii="Times New Roman" w:hAnsi="Times New Roman"/>
          <w:i/>
          <w:iCs/>
          <w:sz w:val="27"/>
          <w:szCs w:val="27"/>
          <w:lang w:val="ru-RU" w:eastAsia="ru-RU" w:bidi="ar-SA"/>
        </w:rPr>
        <w:t>письменное уведомление о выявленных нарушениях и недопустимости распространения предвыборного агитационного материала, изготовленного с нарушением требований избирательного законодательства.</w:t>
      </w:r>
    </w:p>
    <w:p w:rsidR="00EB4460" w:rsidRPr="00EB4460" w:rsidRDefault="00EB4460" w:rsidP="00EB4460">
      <w:pPr>
        <w:spacing w:before="100" w:beforeAutospacing="1" w:after="100" w:afterAutospacing="1"/>
        <w:ind w:firstLine="0"/>
        <w:rPr>
          <w:rFonts w:ascii="Times New Roman" w:hAnsi="Times New Roman"/>
          <w:sz w:val="24"/>
          <w:szCs w:val="24"/>
          <w:lang w:val="ru-RU" w:eastAsia="ru-RU" w:bidi="ar-SA"/>
        </w:rPr>
      </w:pPr>
    </w:p>
    <w:p w:rsidR="00EB4460" w:rsidRPr="00EB4460" w:rsidRDefault="00EB4460" w:rsidP="00726A5D">
      <w:pPr>
        <w:spacing w:before="100" w:beforeAutospacing="1" w:after="100" w:afterAutospacing="1"/>
        <w:ind w:firstLine="0"/>
        <w:jc w:val="both"/>
        <w:rPr>
          <w:rFonts w:ascii="Times New Roman" w:hAnsi="Times New Roman"/>
          <w:sz w:val="24"/>
          <w:szCs w:val="24"/>
          <w:lang w:val="ru-RU" w:eastAsia="ru-RU" w:bidi="ar-SA"/>
        </w:rPr>
      </w:pPr>
      <w:r w:rsidRPr="00EB4460">
        <w:rPr>
          <w:rFonts w:ascii="Times New Roman" w:hAnsi="Times New Roman"/>
          <w:i/>
          <w:iCs/>
          <w:sz w:val="27"/>
          <w:szCs w:val="27"/>
          <w:lang w:val="ru-RU" w:eastAsia="ru-RU" w:bidi="ar-SA"/>
        </w:rPr>
        <w:t>Вариант № 2: Предлагаю рассмотреть на заседании Рабочей группы вопрос о выявленных нарушениях избирательного законодательства при изготовлении и распространении предвыборного агитационного материала, представленного __________________________________________________________________</w:t>
      </w:r>
    </w:p>
    <w:p w:rsidR="00EB4460" w:rsidRPr="00EB4460" w:rsidRDefault="00EB4460" w:rsidP="00726A5D">
      <w:pPr>
        <w:spacing w:before="100" w:beforeAutospacing="1" w:after="100" w:afterAutospacing="1"/>
        <w:ind w:firstLine="0"/>
        <w:jc w:val="center"/>
        <w:rPr>
          <w:rFonts w:ascii="Times New Roman" w:hAnsi="Times New Roman"/>
          <w:sz w:val="24"/>
          <w:szCs w:val="24"/>
          <w:lang w:val="ru-RU" w:eastAsia="ru-RU" w:bidi="ar-SA"/>
        </w:rPr>
      </w:pPr>
      <w:r w:rsidRPr="00EB4460">
        <w:rPr>
          <w:rFonts w:ascii="Times New Roman" w:hAnsi="Times New Roman"/>
          <w:i/>
          <w:iCs/>
          <w:sz w:val="15"/>
          <w:szCs w:val="15"/>
          <w:lang w:val="ru-RU" w:eastAsia="ru-RU" w:bidi="ar-SA"/>
        </w:rPr>
        <w:t>(ФИО кандидата)</w:t>
      </w:r>
    </w:p>
    <w:tbl>
      <w:tblPr>
        <w:tblW w:w="9600" w:type="dxa"/>
        <w:tblCellSpacing w:w="0" w:type="dxa"/>
        <w:tblBorders>
          <w:top w:val="outset" w:sz="6" w:space="0" w:color="auto"/>
          <w:left w:val="outset" w:sz="6" w:space="0" w:color="auto"/>
          <w:bottom w:val="outset" w:sz="6" w:space="0" w:color="auto"/>
          <w:right w:val="outset" w:sz="6" w:space="0" w:color="auto"/>
        </w:tblBorders>
        <w:tblCellMar>
          <w:top w:w="105" w:type="dxa"/>
          <w:left w:w="105" w:type="dxa"/>
          <w:bottom w:w="105" w:type="dxa"/>
          <w:right w:w="105" w:type="dxa"/>
        </w:tblCellMar>
        <w:tblLook w:val="04A0"/>
      </w:tblPr>
      <w:tblGrid>
        <w:gridCol w:w="3222"/>
        <w:gridCol w:w="722"/>
        <w:gridCol w:w="1913"/>
        <w:gridCol w:w="722"/>
        <w:gridCol w:w="3021"/>
      </w:tblGrid>
      <w:tr w:rsidR="00EB4460" w:rsidRPr="00EB4460" w:rsidTr="00EB4460">
        <w:trPr>
          <w:tblCellSpacing w:w="0" w:type="dxa"/>
        </w:trPr>
        <w:tc>
          <w:tcPr>
            <w:tcW w:w="2880" w:type="dxa"/>
            <w:tcBorders>
              <w:top w:val="outset" w:sz="6" w:space="0" w:color="auto"/>
              <w:left w:val="outset" w:sz="6" w:space="0" w:color="auto"/>
              <w:bottom w:val="outset" w:sz="6" w:space="0" w:color="auto"/>
              <w:right w:val="outset" w:sz="6" w:space="0" w:color="auto"/>
            </w:tcBorders>
            <w:hideMark/>
          </w:tcPr>
          <w:p w:rsidR="00EB4460" w:rsidRPr="00EB4460" w:rsidRDefault="00EB4460" w:rsidP="00EB4460">
            <w:pPr>
              <w:spacing w:before="100" w:beforeAutospacing="1" w:after="100" w:afterAutospacing="1"/>
              <w:ind w:firstLine="0"/>
              <w:rPr>
                <w:rFonts w:ascii="Times New Roman" w:hAnsi="Times New Roman"/>
                <w:sz w:val="24"/>
                <w:szCs w:val="24"/>
                <w:lang w:val="ru-RU" w:eastAsia="ru-RU" w:bidi="ar-SA"/>
              </w:rPr>
            </w:pPr>
          </w:p>
        </w:tc>
        <w:tc>
          <w:tcPr>
            <w:tcW w:w="645" w:type="dxa"/>
            <w:tcBorders>
              <w:top w:val="outset" w:sz="6" w:space="0" w:color="auto"/>
              <w:left w:val="outset" w:sz="6" w:space="0" w:color="auto"/>
              <w:bottom w:val="outset" w:sz="6" w:space="0" w:color="auto"/>
              <w:right w:val="outset" w:sz="6" w:space="0" w:color="auto"/>
            </w:tcBorders>
            <w:hideMark/>
          </w:tcPr>
          <w:p w:rsidR="00EB4460" w:rsidRPr="00EB4460" w:rsidRDefault="00EB4460" w:rsidP="00EB4460">
            <w:pPr>
              <w:spacing w:before="100" w:beforeAutospacing="1" w:after="100" w:afterAutospacing="1"/>
              <w:ind w:firstLine="0"/>
              <w:rPr>
                <w:rFonts w:ascii="Times New Roman" w:hAnsi="Times New Roman"/>
                <w:sz w:val="24"/>
                <w:szCs w:val="24"/>
                <w:lang w:val="ru-RU" w:eastAsia="ru-RU" w:bidi="ar-SA"/>
              </w:rPr>
            </w:pPr>
          </w:p>
        </w:tc>
        <w:tc>
          <w:tcPr>
            <w:tcW w:w="1710" w:type="dxa"/>
            <w:tcBorders>
              <w:top w:val="outset" w:sz="6" w:space="0" w:color="auto"/>
              <w:left w:val="outset" w:sz="6" w:space="0" w:color="auto"/>
              <w:bottom w:val="outset" w:sz="6" w:space="0" w:color="auto"/>
              <w:right w:val="outset" w:sz="6" w:space="0" w:color="auto"/>
            </w:tcBorders>
            <w:hideMark/>
          </w:tcPr>
          <w:p w:rsidR="00EB4460" w:rsidRPr="00EB4460" w:rsidRDefault="00EB4460" w:rsidP="00EB4460">
            <w:pPr>
              <w:spacing w:before="100" w:beforeAutospacing="1" w:after="100" w:afterAutospacing="1"/>
              <w:ind w:firstLine="0"/>
              <w:rPr>
                <w:rFonts w:ascii="Times New Roman" w:hAnsi="Times New Roman"/>
                <w:sz w:val="24"/>
                <w:szCs w:val="24"/>
                <w:lang w:val="ru-RU" w:eastAsia="ru-RU" w:bidi="ar-SA"/>
              </w:rPr>
            </w:pPr>
          </w:p>
        </w:tc>
        <w:tc>
          <w:tcPr>
            <w:tcW w:w="645" w:type="dxa"/>
            <w:tcBorders>
              <w:top w:val="outset" w:sz="6" w:space="0" w:color="auto"/>
              <w:left w:val="outset" w:sz="6" w:space="0" w:color="auto"/>
              <w:bottom w:val="outset" w:sz="6" w:space="0" w:color="auto"/>
              <w:right w:val="outset" w:sz="6" w:space="0" w:color="auto"/>
            </w:tcBorders>
            <w:hideMark/>
          </w:tcPr>
          <w:p w:rsidR="00EB4460" w:rsidRPr="00EB4460" w:rsidRDefault="00EB4460" w:rsidP="00EB4460">
            <w:pPr>
              <w:spacing w:before="100" w:beforeAutospacing="1" w:after="100" w:afterAutospacing="1"/>
              <w:ind w:firstLine="0"/>
              <w:rPr>
                <w:rFonts w:ascii="Times New Roman" w:hAnsi="Times New Roman"/>
                <w:sz w:val="24"/>
                <w:szCs w:val="24"/>
                <w:lang w:val="ru-RU" w:eastAsia="ru-RU" w:bidi="ar-SA"/>
              </w:rPr>
            </w:pPr>
          </w:p>
        </w:tc>
        <w:tc>
          <w:tcPr>
            <w:tcW w:w="2700" w:type="dxa"/>
            <w:tcBorders>
              <w:top w:val="outset" w:sz="6" w:space="0" w:color="auto"/>
              <w:left w:val="outset" w:sz="6" w:space="0" w:color="auto"/>
              <w:bottom w:val="outset" w:sz="6" w:space="0" w:color="auto"/>
              <w:right w:val="outset" w:sz="6" w:space="0" w:color="auto"/>
            </w:tcBorders>
            <w:hideMark/>
          </w:tcPr>
          <w:p w:rsidR="00EB4460" w:rsidRPr="00EB4460" w:rsidRDefault="00EB4460" w:rsidP="00EB4460">
            <w:pPr>
              <w:spacing w:before="100" w:beforeAutospacing="1" w:after="100" w:afterAutospacing="1"/>
              <w:ind w:firstLine="0"/>
              <w:rPr>
                <w:rFonts w:ascii="Times New Roman" w:hAnsi="Times New Roman"/>
                <w:sz w:val="24"/>
                <w:szCs w:val="24"/>
                <w:lang w:val="ru-RU" w:eastAsia="ru-RU" w:bidi="ar-SA"/>
              </w:rPr>
            </w:pPr>
          </w:p>
        </w:tc>
      </w:tr>
      <w:tr w:rsidR="00EB4460" w:rsidRPr="0038260C" w:rsidTr="00EB4460">
        <w:trPr>
          <w:tblCellSpacing w:w="0" w:type="dxa"/>
        </w:trPr>
        <w:tc>
          <w:tcPr>
            <w:tcW w:w="2880" w:type="dxa"/>
            <w:tcBorders>
              <w:top w:val="outset" w:sz="6" w:space="0" w:color="auto"/>
              <w:left w:val="outset" w:sz="6" w:space="0" w:color="auto"/>
              <w:bottom w:val="outset" w:sz="6" w:space="0" w:color="auto"/>
              <w:right w:val="outset" w:sz="6" w:space="0" w:color="auto"/>
            </w:tcBorders>
            <w:hideMark/>
          </w:tcPr>
          <w:p w:rsidR="00EB4460" w:rsidRPr="00EB4460" w:rsidRDefault="00EB4460" w:rsidP="00EB4460">
            <w:pPr>
              <w:spacing w:before="100" w:beforeAutospacing="1" w:after="100" w:afterAutospacing="1"/>
              <w:ind w:firstLine="0"/>
              <w:jc w:val="center"/>
              <w:rPr>
                <w:rFonts w:ascii="Times New Roman" w:hAnsi="Times New Roman"/>
                <w:sz w:val="24"/>
                <w:szCs w:val="24"/>
                <w:lang w:val="ru-RU" w:eastAsia="ru-RU" w:bidi="ar-SA"/>
              </w:rPr>
            </w:pPr>
            <w:r w:rsidRPr="00EB4460">
              <w:rPr>
                <w:rFonts w:ascii="Times New Roman" w:hAnsi="Times New Roman"/>
                <w:sz w:val="27"/>
                <w:szCs w:val="27"/>
                <w:vertAlign w:val="superscript"/>
                <w:lang w:val="ru-RU" w:eastAsia="ru-RU" w:bidi="ar-SA"/>
              </w:rPr>
              <w:t>(наименование должности)</w:t>
            </w:r>
          </w:p>
        </w:tc>
        <w:tc>
          <w:tcPr>
            <w:tcW w:w="645" w:type="dxa"/>
            <w:tcBorders>
              <w:top w:val="outset" w:sz="6" w:space="0" w:color="auto"/>
              <w:left w:val="outset" w:sz="6" w:space="0" w:color="auto"/>
              <w:bottom w:val="outset" w:sz="6" w:space="0" w:color="auto"/>
              <w:right w:val="outset" w:sz="6" w:space="0" w:color="auto"/>
            </w:tcBorders>
            <w:hideMark/>
          </w:tcPr>
          <w:p w:rsidR="00EB4460" w:rsidRPr="00EB4460" w:rsidRDefault="00EB4460" w:rsidP="00EB4460">
            <w:pPr>
              <w:spacing w:before="100" w:beforeAutospacing="1" w:after="100" w:afterAutospacing="1"/>
              <w:ind w:firstLine="0"/>
              <w:jc w:val="center"/>
              <w:rPr>
                <w:rFonts w:ascii="Times New Roman" w:hAnsi="Times New Roman"/>
                <w:sz w:val="24"/>
                <w:szCs w:val="24"/>
                <w:lang w:val="ru-RU" w:eastAsia="ru-RU" w:bidi="ar-SA"/>
              </w:rPr>
            </w:pPr>
          </w:p>
        </w:tc>
        <w:tc>
          <w:tcPr>
            <w:tcW w:w="1710" w:type="dxa"/>
            <w:tcBorders>
              <w:top w:val="outset" w:sz="6" w:space="0" w:color="auto"/>
              <w:left w:val="outset" w:sz="6" w:space="0" w:color="auto"/>
              <w:bottom w:val="outset" w:sz="6" w:space="0" w:color="auto"/>
              <w:right w:val="outset" w:sz="6" w:space="0" w:color="auto"/>
            </w:tcBorders>
            <w:hideMark/>
          </w:tcPr>
          <w:p w:rsidR="00EB4460" w:rsidRPr="00EB4460" w:rsidRDefault="00EB4460" w:rsidP="00EB4460">
            <w:pPr>
              <w:spacing w:before="100" w:beforeAutospacing="1" w:after="100" w:afterAutospacing="1"/>
              <w:ind w:firstLine="0"/>
              <w:jc w:val="center"/>
              <w:rPr>
                <w:rFonts w:ascii="Times New Roman" w:hAnsi="Times New Roman"/>
                <w:sz w:val="24"/>
                <w:szCs w:val="24"/>
                <w:lang w:val="ru-RU" w:eastAsia="ru-RU" w:bidi="ar-SA"/>
              </w:rPr>
            </w:pPr>
            <w:r w:rsidRPr="00EB4460">
              <w:rPr>
                <w:rFonts w:ascii="Times New Roman" w:hAnsi="Times New Roman"/>
                <w:sz w:val="27"/>
                <w:szCs w:val="27"/>
                <w:vertAlign w:val="superscript"/>
                <w:lang w:val="ru-RU" w:eastAsia="ru-RU" w:bidi="ar-SA"/>
              </w:rPr>
              <w:t>(подпись)</w:t>
            </w:r>
          </w:p>
        </w:tc>
        <w:tc>
          <w:tcPr>
            <w:tcW w:w="645" w:type="dxa"/>
            <w:tcBorders>
              <w:top w:val="outset" w:sz="6" w:space="0" w:color="auto"/>
              <w:left w:val="outset" w:sz="6" w:space="0" w:color="auto"/>
              <w:bottom w:val="outset" w:sz="6" w:space="0" w:color="auto"/>
              <w:right w:val="outset" w:sz="6" w:space="0" w:color="auto"/>
            </w:tcBorders>
            <w:hideMark/>
          </w:tcPr>
          <w:p w:rsidR="00EB4460" w:rsidRPr="00EB4460" w:rsidRDefault="00EB4460" w:rsidP="00EB4460">
            <w:pPr>
              <w:spacing w:before="100" w:beforeAutospacing="1" w:after="100" w:afterAutospacing="1"/>
              <w:ind w:firstLine="0"/>
              <w:jc w:val="center"/>
              <w:rPr>
                <w:rFonts w:ascii="Times New Roman" w:hAnsi="Times New Roman"/>
                <w:sz w:val="24"/>
                <w:szCs w:val="24"/>
                <w:lang w:val="ru-RU" w:eastAsia="ru-RU" w:bidi="ar-SA"/>
              </w:rPr>
            </w:pPr>
          </w:p>
        </w:tc>
        <w:tc>
          <w:tcPr>
            <w:tcW w:w="2700" w:type="dxa"/>
            <w:tcBorders>
              <w:top w:val="outset" w:sz="6" w:space="0" w:color="auto"/>
              <w:left w:val="outset" w:sz="6" w:space="0" w:color="auto"/>
              <w:bottom w:val="outset" w:sz="6" w:space="0" w:color="auto"/>
              <w:right w:val="outset" w:sz="6" w:space="0" w:color="auto"/>
            </w:tcBorders>
            <w:hideMark/>
          </w:tcPr>
          <w:p w:rsidR="00EB4460" w:rsidRPr="00EB4460" w:rsidRDefault="00EB4460" w:rsidP="00EB4460">
            <w:pPr>
              <w:spacing w:before="100" w:beforeAutospacing="1" w:after="100" w:afterAutospacing="1"/>
              <w:ind w:firstLine="0"/>
              <w:jc w:val="center"/>
              <w:rPr>
                <w:rFonts w:ascii="Times New Roman" w:hAnsi="Times New Roman"/>
                <w:sz w:val="24"/>
                <w:szCs w:val="24"/>
                <w:lang w:val="ru-RU" w:eastAsia="ru-RU" w:bidi="ar-SA"/>
              </w:rPr>
            </w:pPr>
            <w:r w:rsidRPr="00EB4460">
              <w:rPr>
                <w:rFonts w:ascii="Times New Roman" w:hAnsi="Times New Roman"/>
                <w:sz w:val="27"/>
                <w:szCs w:val="27"/>
                <w:vertAlign w:val="superscript"/>
                <w:lang w:val="ru-RU" w:eastAsia="ru-RU" w:bidi="ar-SA"/>
              </w:rPr>
              <w:t>(Ф.И.О. (при наличии)</w:t>
            </w:r>
          </w:p>
        </w:tc>
      </w:tr>
    </w:tbl>
    <w:p w:rsidR="00726A5D" w:rsidRPr="00EB4460" w:rsidRDefault="00726A5D" w:rsidP="00726A5D">
      <w:pPr>
        <w:spacing w:before="100" w:beforeAutospacing="1" w:after="100" w:afterAutospacing="1"/>
        <w:ind w:firstLine="0"/>
        <w:rPr>
          <w:rFonts w:ascii="Times New Roman" w:hAnsi="Times New Roman"/>
          <w:sz w:val="24"/>
          <w:szCs w:val="24"/>
          <w:lang w:val="ru-RU" w:eastAsia="ru-RU" w:bidi="ar-SA"/>
        </w:rPr>
      </w:pPr>
    </w:p>
    <w:p w:rsidR="00726A5D" w:rsidRPr="00524216" w:rsidRDefault="006402F4" w:rsidP="00726A5D">
      <w:pPr>
        <w:pStyle w:val="ad"/>
        <w:ind w:left="4536" w:firstLine="0"/>
        <w:jc w:val="center"/>
        <w:rPr>
          <w:rFonts w:ascii="Times New Roman" w:hAnsi="Times New Roman"/>
          <w:lang w:val="ru-RU" w:eastAsia="ru-RU" w:bidi="ar-SA"/>
        </w:rPr>
      </w:pPr>
      <w:r w:rsidRPr="00524216">
        <w:rPr>
          <w:rFonts w:ascii="Times New Roman" w:hAnsi="Times New Roman"/>
          <w:lang w:val="ru-RU" w:eastAsia="ru-RU" w:bidi="ar-SA"/>
        </w:rPr>
        <w:t>Приложение № 7</w:t>
      </w:r>
    </w:p>
    <w:p w:rsidR="00EB4460" w:rsidRPr="00524216" w:rsidRDefault="00726A5D" w:rsidP="00726A5D">
      <w:pPr>
        <w:pStyle w:val="ad"/>
        <w:ind w:left="4536" w:firstLine="0"/>
        <w:jc w:val="center"/>
        <w:rPr>
          <w:rFonts w:ascii="Times New Roman" w:hAnsi="Times New Roman"/>
          <w:lang w:val="ru-RU" w:eastAsia="ru-RU" w:bidi="ar-SA"/>
        </w:rPr>
      </w:pPr>
      <w:r w:rsidRPr="00524216">
        <w:rPr>
          <w:rFonts w:ascii="Times New Roman" w:hAnsi="Times New Roman"/>
          <w:lang w:val="ru-RU" w:eastAsia="ru-RU" w:bidi="ar-SA"/>
        </w:rPr>
        <w:t>к Порядку приема, учета, анализа, обработки и хранения в Территориальной избирательной комиссии города Донецка Ростовской области экземпляров (копий, фотографий) предвыборных агитационных материалов и представляемых одновременно с ними документов, материалов при проведении избирательной кампании по выборам</w:t>
      </w:r>
      <w:r w:rsidR="005576DF" w:rsidRPr="00524216">
        <w:rPr>
          <w:rFonts w:ascii="Times New Roman" w:hAnsi="Times New Roman"/>
          <w:lang w:val="ru-RU" w:eastAsia="ru-RU" w:bidi="ar-SA"/>
        </w:rPr>
        <w:t xml:space="preserve"> депутатов Донецкой городской Думы восьмого созыва </w:t>
      </w:r>
    </w:p>
    <w:p w:rsidR="00EB4460" w:rsidRPr="00726A5D" w:rsidRDefault="00EB4460" w:rsidP="00EB4460">
      <w:pPr>
        <w:spacing w:before="100" w:beforeAutospacing="1" w:after="100" w:afterAutospacing="1"/>
        <w:ind w:firstLine="0"/>
        <w:jc w:val="center"/>
        <w:rPr>
          <w:rFonts w:ascii="Times New Roman" w:hAnsi="Times New Roman"/>
          <w:sz w:val="28"/>
          <w:szCs w:val="28"/>
          <w:lang w:val="ru-RU" w:eastAsia="ru-RU" w:bidi="ar-SA"/>
        </w:rPr>
      </w:pPr>
      <w:r w:rsidRPr="00726A5D">
        <w:rPr>
          <w:rFonts w:ascii="Times New Roman" w:hAnsi="Times New Roman"/>
          <w:sz w:val="28"/>
          <w:szCs w:val="28"/>
          <w:lang w:val="ru-RU" w:eastAsia="ru-RU" w:bidi="ar-SA"/>
        </w:rPr>
        <w:t>ЗАКЛЮЧЕНИЕ</w:t>
      </w:r>
    </w:p>
    <w:p w:rsidR="00EB4460" w:rsidRPr="00726A5D" w:rsidRDefault="00EB4460" w:rsidP="00726A5D">
      <w:pPr>
        <w:spacing w:before="100" w:beforeAutospacing="1" w:after="100" w:afterAutospacing="1"/>
        <w:ind w:firstLine="0"/>
        <w:jc w:val="center"/>
        <w:rPr>
          <w:rFonts w:ascii="Times New Roman" w:hAnsi="Times New Roman"/>
          <w:sz w:val="28"/>
          <w:szCs w:val="28"/>
          <w:lang w:val="ru-RU" w:eastAsia="ru-RU" w:bidi="ar-SA"/>
        </w:rPr>
      </w:pPr>
      <w:r w:rsidRPr="00726A5D">
        <w:rPr>
          <w:rFonts w:ascii="Times New Roman" w:hAnsi="Times New Roman"/>
          <w:sz w:val="28"/>
          <w:szCs w:val="28"/>
          <w:lang w:val="ru-RU" w:eastAsia="ru-RU" w:bidi="ar-SA"/>
        </w:rPr>
        <w:t>о несоответствии представленного предвыборного агитационного материала требованиям Федерального закона от 12.06.2002 № 67-ФЗ «Об основных гарантиях избирательных прав и права на участие в референдуме граждан Российской Федерации»</w:t>
      </w:r>
    </w:p>
    <w:p w:rsidR="00EB4460" w:rsidRPr="00EB4460" w:rsidRDefault="00EB4460" w:rsidP="00EB4460">
      <w:pPr>
        <w:spacing w:before="100" w:beforeAutospacing="1" w:after="100" w:afterAutospacing="1"/>
        <w:ind w:firstLine="0"/>
        <w:rPr>
          <w:rFonts w:ascii="Times New Roman" w:hAnsi="Times New Roman"/>
          <w:sz w:val="24"/>
          <w:szCs w:val="24"/>
          <w:lang w:val="ru-RU" w:eastAsia="ru-RU" w:bidi="ar-SA"/>
        </w:rPr>
      </w:pPr>
      <w:r w:rsidRPr="00726A5D">
        <w:rPr>
          <w:rFonts w:ascii="Times New Roman" w:hAnsi="Times New Roman"/>
          <w:sz w:val="28"/>
          <w:szCs w:val="28"/>
          <w:lang w:val="ru-RU" w:eastAsia="ru-RU" w:bidi="ar-SA"/>
        </w:rPr>
        <w:t>Я,</w:t>
      </w:r>
      <w:r w:rsidRPr="00EB4460">
        <w:rPr>
          <w:rFonts w:ascii="Times New Roman" w:hAnsi="Times New Roman"/>
          <w:sz w:val="27"/>
          <w:szCs w:val="27"/>
          <w:lang w:val="ru-RU" w:eastAsia="ru-RU" w:bidi="ar-SA"/>
        </w:rPr>
        <w:t xml:space="preserve"> __________________________________________________</w:t>
      </w:r>
      <w:r w:rsidR="00726A5D">
        <w:rPr>
          <w:rFonts w:ascii="Times New Roman" w:hAnsi="Times New Roman"/>
          <w:sz w:val="27"/>
          <w:szCs w:val="27"/>
          <w:lang w:val="ru-RU" w:eastAsia="ru-RU" w:bidi="ar-SA"/>
        </w:rPr>
        <w:t>________</w:t>
      </w:r>
      <w:r w:rsidRPr="00EB4460">
        <w:rPr>
          <w:rFonts w:ascii="Times New Roman" w:hAnsi="Times New Roman"/>
          <w:sz w:val="27"/>
          <w:szCs w:val="27"/>
          <w:lang w:val="ru-RU" w:eastAsia="ru-RU" w:bidi="ar-SA"/>
        </w:rPr>
        <w:t>________,</w:t>
      </w:r>
    </w:p>
    <w:p w:rsidR="00EB4460" w:rsidRPr="00726A5D" w:rsidRDefault="00EB4460" w:rsidP="00EB4460">
      <w:pPr>
        <w:spacing w:before="100" w:beforeAutospacing="1" w:after="100" w:afterAutospacing="1"/>
        <w:ind w:left="720" w:firstLine="0"/>
        <w:jc w:val="center"/>
        <w:rPr>
          <w:rFonts w:ascii="Times New Roman" w:hAnsi="Times New Roman"/>
          <w:sz w:val="16"/>
          <w:szCs w:val="16"/>
          <w:lang w:val="ru-RU" w:eastAsia="ru-RU" w:bidi="ar-SA"/>
        </w:rPr>
      </w:pPr>
      <w:r w:rsidRPr="00726A5D">
        <w:rPr>
          <w:rFonts w:ascii="Times New Roman" w:hAnsi="Times New Roman"/>
          <w:sz w:val="16"/>
          <w:szCs w:val="16"/>
          <w:lang w:val="ru-RU" w:eastAsia="ru-RU" w:bidi="ar-SA"/>
        </w:rPr>
        <w:t>(Ф.И.О. (при наличии), должность (статус) в избирательной комиссии)</w:t>
      </w:r>
    </w:p>
    <w:p w:rsidR="00EB4460" w:rsidRPr="00EB4460" w:rsidRDefault="00EB4460" w:rsidP="00EB4460">
      <w:pPr>
        <w:spacing w:before="100" w:beforeAutospacing="1" w:after="100" w:afterAutospacing="1"/>
        <w:ind w:firstLine="0"/>
        <w:rPr>
          <w:rFonts w:ascii="Times New Roman" w:hAnsi="Times New Roman"/>
          <w:sz w:val="24"/>
          <w:szCs w:val="24"/>
          <w:lang w:val="ru-RU" w:eastAsia="ru-RU" w:bidi="ar-SA"/>
        </w:rPr>
      </w:pPr>
      <w:r w:rsidRPr="00726A5D">
        <w:rPr>
          <w:rFonts w:ascii="Times New Roman" w:hAnsi="Times New Roman"/>
          <w:sz w:val="28"/>
          <w:szCs w:val="28"/>
          <w:lang w:val="ru-RU" w:eastAsia="ru-RU" w:bidi="ar-SA"/>
        </w:rPr>
        <w:t xml:space="preserve">рассмотрев копию предвыборного агитационного материала кандидата </w:t>
      </w:r>
      <w:r w:rsidRPr="00EB4460">
        <w:rPr>
          <w:rFonts w:ascii="Times New Roman" w:hAnsi="Times New Roman"/>
          <w:sz w:val="27"/>
          <w:szCs w:val="27"/>
          <w:lang w:val="ru-RU" w:eastAsia="ru-RU" w:bidi="ar-SA"/>
        </w:rPr>
        <w:t>______________________________________________________________</w:t>
      </w:r>
      <w:r w:rsidR="00726A5D">
        <w:rPr>
          <w:rFonts w:ascii="Times New Roman" w:hAnsi="Times New Roman"/>
          <w:sz w:val="27"/>
          <w:szCs w:val="27"/>
          <w:lang w:val="ru-RU" w:eastAsia="ru-RU" w:bidi="ar-SA"/>
        </w:rPr>
        <w:t>______</w:t>
      </w:r>
      <w:r w:rsidRPr="00EB4460">
        <w:rPr>
          <w:rFonts w:ascii="Times New Roman" w:hAnsi="Times New Roman"/>
          <w:sz w:val="27"/>
          <w:szCs w:val="27"/>
          <w:lang w:val="ru-RU" w:eastAsia="ru-RU" w:bidi="ar-SA"/>
        </w:rPr>
        <w:t>_</w:t>
      </w:r>
    </w:p>
    <w:p w:rsidR="00EB4460" w:rsidRPr="00726A5D" w:rsidRDefault="00EB4460" w:rsidP="00726A5D">
      <w:pPr>
        <w:spacing w:before="100" w:beforeAutospacing="1" w:after="100" w:afterAutospacing="1"/>
        <w:ind w:left="720" w:firstLine="0"/>
        <w:jc w:val="center"/>
        <w:rPr>
          <w:rFonts w:ascii="Times New Roman" w:hAnsi="Times New Roman"/>
          <w:sz w:val="16"/>
          <w:szCs w:val="16"/>
          <w:lang w:val="ru-RU" w:eastAsia="ru-RU" w:bidi="ar-SA"/>
        </w:rPr>
      </w:pPr>
      <w:r w:rsidRPr="00726A5D">
        <w:rPr>
          <w:rFonts w:ascii="Times New Roman" w:hAnsi="Times New Roman"/>
          <w:sz w:val="16"/>
          <w:szCs w:val="16"/>
          <w:lang w:val="ru-RU" w:eastAsia="ru-RU" w:bidi="ar-SA"/>
        </w:rPr>
        <w:t>(ФИО кандидата)</w:t>
      </w:r>
    </w:p>
    <w:p w:rsidR="00EB4460" w:rsidRPr="00EB4460" w:rsidRDefault="00EB4460" w:rsidP="00EB4460">
      <w:pPr>
        <w:spacing w:before="100" w:beforeAutospacing="1" w:after="100" w:afterAutospacing="1"/>
        <w:ind w:firstLine="0"/>
        <w:rPr>
          <w:rFonts w:ascii="Times New Roman" w:hAnsi="Times New Roman"/>
          <w:sz w:val="24"/>
          <w:szCs w:val="24"/>
          <w:lang w:val="ru-RU" w:eastAsia="ru-RU" w:bidi="ar-SA"/>
        </w:rPr>
      </w:pPr>
      <w:r w:rsidRPr="00EB4460">
        <w:rPr>
          <w:rFonts w:ascii="Times New Roman" w:hAnsi="Times New Roman"/>
          <w:sz w:val="27"/>
          <w:szCs w:val="27"/>
          <w:lang w:val="ru-RU" w:eastAsia="ru-RU" w:bidi="ar-SA"/>
        </w:rPr>
        <w:t>_____________________________________________________</w:t>
      </w:r>
      <w:r w:rsidR="00726A5D">
        <w:rPr>
          <w:rFonts w:ascii="Times New Roman" w:hAnsi="Times New Roman"/>
          <w:sz w:val="27"/>
          <w:szCs w:val="27"/>
          <w:lang w:val="ru-RU" w:eastAsia="ru-RU" w:bidi="ar-SA"/>
        </w:rPr>
        <w:t>__</w:t>
      </w:r>
      <w:r w:rsidRPr="00EB4460">
        <w:rPr>
          <w:rFonts w:ascii="Times New Roman" w:hAnsi="Times New Roman"/>
          <w:sz w:val="27"/>
          <w:szCs w:val="27"/>
          <w:lang w:val="ru-RU" w:eastAsia="ru-RU" w:bidi="ar-SA"/>
        </w:rPr>
        <w:t>_____________,</w:t>
      </w:r>
    </w:p>
    <w:p w:rsidR="00EB4460" w:rsidRPr="00726A5D" w:rsidRDefault="00EB4460" w:rsidP="00EB4460">
      <w:pPr>
        <w:spacing w:before="100" w:beforeAutospacing="1" w:after="100" w:afterAutospacing="1"/>
        <w:ind w:firstLine="0"/>
        <w:jc w:val="center"/>
        <w:rPr>
          <w:rFonts w:ascii="Times New Roman" w:hAnsi="Times New Roman"/>
          <w:sz w:val="16"/>
          <w:szCs w:val="16"/>
          <w:lang w:val="ru-RU" w:eastAsia="ru-RU" w:bidi="ar-SA"/>
        </w:rPr>
      </w:pPr>
      <w:r w:rsidRPr="00726A5D">
        <w:rPr>
          <w:rFonts w:ascii="Times New Roman" w:hAnsi="Times New Roman"/>
          <w:sz w:val="16"/>
          <w:szCs w:val="16"/>
          <w:lang w:val="ru-RU" w:eastAsia="ru-RU" w:bidi="ar-SA"/>
        </w:rPr>
        <w:t>(вид (аудиоролик, видеоролик, публикация), наименование материала, хронометраж)</w:t>
      </w:r>
    </w:p>
    <w:p w:rsidR="00EB4460" w:rsidRPr="00EB4460" w:rsidRDefault="00EB4460" w:rsidP="00EB4460">
      <w:pPr>
        <w:spacing w:before="100" w:beforeAutospacing="1" w:after="100" w:afterAutospacing="1"/>
        <w:ind w:firstLine="0"/>
        <w:rPr>
          <w:rFonts w:ascii="Times New Roman" w:hAnsi="Times New Roman"/>
          <w:sz w:val="24"/>
          <w:szCs w:val="24"/>
          <w:lang w:val="ru-RU" w:eastAsia="ru-RU" w:bidi="ar-SA"/>
        </w:rPr>
      </w:pPr>
      <w:r w:rsidRPr="00726A5D">
        <w:rPr>
          <w:rFonts w:ascii="Times New Roman" w:hAnsi="Times New Roman"/>
          <w:sz w:val="28"/>
          <w:szCs w:val="28"/>
          <w:lang w:val="ru-RU" w:eastAsia="ru-RU" w:bidi="ar-SA"/>
        </w:rPr>
        <w:t>предназначенного для распространения на теле-, радиоканале / в периодическом печатном издании</w:t>
      </w:r>
      <w:r w:rsidRPr="00EB4460">
        <w:rPr>
          <w:rFonts w:ascii="Times New Roman" w:hAnsi="Times New Roman"/>
          <w:sz w:val="27"/>
          <w:szCs w:val="27"/>
          <w:lang w:val="ru-RU" w:eastAsia="ru-RU" w:bidi="ar-SA"/>
        </w:rPr>
        <w:t xml:space="preserve"> ___</w:t>
      </w:r>
      <w:r w:rsidR="00726A5D">
        <w:rPr>
          <w:rFonts w:ascii="Times New Roman" w:hAnsi="Times New Roman"/>
          <w:sz w:val="27"/>
          <w:szCs w:val="27"/>
          <w:lang w:val="ru-RU" w:eastAsia="ru-RU" w:bidi="ar-SA"/>
        </w:rPr>
        <w:t>___</w:t>
      </w:r>
      <w:r w:rsidRPr="00EB4460">
        <w:rPr>
          <w:rFonts w:ascii="Times New Roman" w:hAnsi="Times New Roman"/>
          <w:sz w:val="27"/>
          <w:szCs w:val="27"/>
          <w:lang w:val="ru-RU" w:eastAsia="ru-RU" w:bidi="ar-SA"/>
        </w:rPr>
        <w:t xml:space="preserve">________________________________ </w:t>
      </w:r>
    </w:p>
    <w:p w:rsidR="00EB4460" w:rsidRPr="00726A5D" w:rsidRDefault="00EB4460" w:rsidP="00726A5D">
      <w:pPr>
        <w:ind w:firstLine="0"/>
        <w:jc w:val="center"/>
        <w:rPr>
          <w:rFonts w:ascii="Times New Roman" w:hAnsi="Times New Roman"/>
          <w:sz w:val="16"/>
          <w:szCs w:val="16"/>
          <w:lang w:val="ru-RU" w:eastAsia="ru-RU" w:bidi="ar-SA"/>
        </w:rPr>
      </w:pPr>
      <w:r w:rsidRPr="00726A5D">
        <w:rPr>
          <w:rFonts w:ascii="Times New Roman" w:hAnsi="Times New Roman"/>
          <w:sz w:val="16"/>
          <w:szCs w:val="16"/>
          <w:lang w:val="ru-RU" w:eastAsia="ru-RU" w:bidi="ar-SA"/>
        </w:rPr>
        <w:t>(нужное подчеркнуть) (наименование теле- / радиоканала / периодического ПИ)</w:t>
      </w:r>
    </w:p>
    <w:p w:rsidR="00A02458" w:rsidRDefault="00EB4460" w:rsidP="00A02458">
      <w:pPr>
        <w:spacing w:before="100" w:beforeAutospacing="1" w:after="100" w:afterAutospacing="1"/>
        <w:ind w:firstLine="0"/>
        <w:jc w:val="both"/>
        <w:rPr>
          <w:rFonts w:ascii="Times New Roman" w:hAnsi="Times New Roman"/>
          <w:sz w:val="28"/>
          <w:szCs w:val="28"/>
          <w:lang w:val="ru-RU" w:eastAsia="ru-RU" w:bidi="ar-SA"/>
        </w:rPr>
      </w:pPr>
      <w:r w:rsidRPr="00726A5D">
        <w:rPr>
          <w:rFonts w:ascii="Times New Roman" w:hAnsi="Times New Roman"/>
          <w:sz w:val="28"/>
          <w:szCs w:val="28"/>
          <w:lang w:val="ru-RU" w:eastAsia="ru-RU" w:bidi="ar-SA"/>
        </w:rPr>
        <w:t xml:space="preserve">в период избирательной кампании по выборам </w:t>
      </w:r>
      <w:r w:rsidR="00726A5D">
        <w:rPr>
          <w:rFonts w:ascii="Times New Roman" w:hAnsi="Times New Roman"/>
          <w:sz w:val="28"/>
          <w:szCs w:val="28"/>
          <w:lang w:val="ru-RU" w:eastAsia="ru-RU" w:bidi="ar-SA"/>
        </w:rPr>
        <w:t xml:space="preserve">депутатов </w:t>
      </w:r>
      <w:r w:rsidRPr="00726A5D">
        <w:rPr>
          <w:rFonts w:ascii="Times New Roman" w:hAnsi="Times New Roman"/>
          <w:sz w:val="28"/>
          <w:szCs w:val="28"/>
          <w:lang w:val="ru-RU" w:eastAsia="ru-RU" w:bidi="ar-SA"/>
        </w:rPr>
        <w:t>и представленный в Территориальную избирательную ком</w:t>
      </w:r>
      <w:r w:rsidR="00A02458">
        <w:rPr>
          <w:rFonts w:ascii="Times New Roman" w:hAnsi="Times New Roman"/>
          <w:sz w:val="28"/>
          <w:szCs w:val="28"/>
          <w:lang w:val="ru-RU" w:eastAsia="ru-RU" w:bidi="ar-SA"/>
        </w:rPr>
        <w:t>иссию города Донецка Ростовской области</w:t>
      </w:r>
      <w:r w:rsidR="00726A5D">
        <w:rPr>
          <w:rFonts w:ascii="Times New Roman" w:hAnsi="Times New Roman"/>
          <w:sz w:val="28"/>
          <w:szCs w:val="28"/>
          <w:lang w:val="ru-RU" w:eastAsia="ru-RU" w:bidi="ar-SA"/>
        </w:rPr>
        <w:t xml:space="preserve"> ___.___.2025</w:t>
      </w:r>
      <w:r w:rsidRPr="00726A5D">
        <w:rPr>
          <w:rFonts w:ascii="Times New Roman" w:hAnsi="Times New Roman"/>
          <w:sz w:val="28"/>
          <w:szCs w:val="28"/>
          <w:lang w:val="ru-RU" w:eastAsia="ru-RU" w:bidi="ar-SA"/>
        </w:rPr>
        <w:t xml:space="preserve"> г. вх. № _______, проверив соблюдение следующих положений Федерального закона от 12.06.2002 № 67-ФЗ «Об основных гарантиях избирательных прав и права на участие в референдуме граждан Российской Федерации»:</w:t>
      </w:r>
    </w:p>
    <w:p w:rsidR="00A02458" w:rsidRDefault="00A02458" w:rsidP="00A02458">
      <w:pPr>
        <w:spacing w:before="100" w:beforeAutospacing="1" w:after="100" w:afterAutospacing="1"/>
        <w:ind w:firstLine="0"/>
        <w:jc w:val="both"/>
        <w:rPr>
          <w:rFonts w:ascii="Times New Roman" w:hAnsi="Times New Roman"/>
          <w:sz w:val="28"/>
          <w:szCs w:val="28"/>
          <w:lang w:val="ru-RU" w:eastAsia="ru-RU" w:bidi="ar-SA"/>
        </w:rPr>
      </w:pPr>
    </w:p>
    <w:p w:rsidR="00A02458" w:rsidRDefault="00A02458" w:rsidP="00A02458">
      <w:pPr>
        <w:spacing w:before="100" w:beforeAutospacing="1" w:after="100" w:afterAutospacing="1"/>
        <w:ind w:firstLine="0"/>
        <w:jc w:val="both"/>
        <w:rPr>
          <w:rFonts w:ascii="Times New Roman" w:hAnsi="Times New Roman"/>
          <w:sz w:val="28"/>
          <w:szCs w:val="28"/>
          <w:lang w:val="ru-RU" w:eastAsia="ru-RU" w:bidi="ar-SA"/>
        </w:rPr>
      </w:pPr>
    </w:p>
    <w:p w:rsidR="00A02458" w:rsidRDefault="00A02458" w:rsidP="00A02458">
      <w:pPr>
        <w:spacing w:before="100" w:beforeAutospacing="1" w:after="100" w:afterAutospacing="1"/>
        <w:ind w:firstLine="0"/>
        <w:jc w:val="both"/>
        <w:rPr>
          <w:rFonts w:ascii="Times New Roman" w:hAnsi="Times New Roman"/>
          <w:sz w:val="28"/>
          <w:szCs w:val="28"/>
          <w:lang w:val="ru-RU" w:eastAsia="ru-RU" w:bidi="ar-SA"/>
        </w:rPr>
      </w:pPr>
    </w:p>
    <w:p w:rsidR="00A02458" w:rsidRPr="00A02458" w:rsidRDefault="00A02458" w:rsidP="00A02458">
      <w:pPr>
        <w:spacing w:before="100" w:beforeAutospacing="1" w:after="100" w:afterAutospacing="1"/>
        <w:ind w:firstLine="0"/>
        <w:jc w:val="both"/>
        <w:rPr>
          <w:rFonts w:ascii="Times New Roman" w:hAnsi="Times New Roman"/>
          <w:sz w:val="28"/>
          <w:szCs w:val="28"/>
          <w:lang w:val="ru-RU" w:eastAsia="ru-RU" w:bidi="ar-SA"/>
        </w:rPr>
      </w:pPr>
    </w:p>
    <w:tbl>
      <w:tblPr>
        <w:tblW w:w="10062" w:type="dxa"/>
        <w:jc w:val="center"/>
        <w:tblCellSpacing w:w="0" w:type="dxa"/>
        <w:tblBorders>
          <w:top w:val="outset" w:sz="6" w:space="0" w:color="auto"/>
          <w:left w:val="outset" w:sz="6" w:space="0" w:color="auto"/>
          <w:bottom w:val="outset" w:sz="6" w:space="0" w:color="auto"/>
          <w:right w:val="outset" w:sz="6" w:space="0" w:color="auto"/>
        </w:tblBorders>
        <w:tblCellMar>
          <w:top w:w="105" w:type="dxa"/>
          <w:left w:w="105" w:type="dxa"/>
          <w:bottom w:w="105" w:type="dxa"/>
          <w:right w:w="105" w:type="dxa"/>
        </w:tblCellMar>
        <w:tblLook w:val="04A0"/>
      </w:tblPr>
      <w:tblGrid>
        <w:gridCol w:w="701"/>
        <w:gridCol w:w="6946"/>
        <w:gridCol w:w="2415"/>
      </w:tblGrid>
      <w:tr w:rsidR="00EB4460" w:rsidRPr="0038260C" w:rsidTr="00A02458">
        <w:trPr>
          <w:tblCellSpacing w:w="0" w:type="dxa"/>
          <w:jc w:val="center"/>
        </w:trPr>
        <w:tc>
          <w:tcPr>
            <w:tcW w:w="701" w:type="dxa"/>
            <w:tcBorders>
              <w:top w:val="outset" w:sz="6" w:space="0" w:color="auto"/>
              <w:left w:val="outset" w:sz="6" w:space="0" w:color="auto"/>
              <w:bottom w:val="outset" w:sz="6" w:space="0" w:color="auto"/>
              <w:right w:val="outset" w:sz="6" w:space="0" w:color="auto"/>
            </w:tcBorders>
            <w:vAlign w:val="center"/>
            <w:hideMark/>
          </w:tcPr>
          <w:p w:rsidR="00EB4460" w:rsidRPr="00EB4460" w:rsidRDefault="00EB4460" w:rsidP="00EB4460">
            <w:pPr>
              <w:spacing w:before="100" w:beforeAutospacing="1" w:after="100" w:afterAutospacing="1"/>
              <w:ind w:firstLine="0"/>
              <w:jc w:val="center"/>
              <w:rPr>
                <w:rFonts w:ascii="Times New Roman" w:hAnsi="Times New Roman"/>
                <w:sz w:val="24"/>
                <w:szCs w:val="24"/>
                <w:lang w:val="ru-RU" w:eastAsia="ru-RU" w:bidi="ar-SA"/>
              </w:rPr>
            </w:pPr>
            <w:r w:rsidRPr="00EB4460">
              <w:rPr>
                <w:rFonts w:ascii="Times New Roman" w:hAnsi="Times New Roman"/>
                <w:color w:val="000000"/>
                <w:sz w:val="24"/>
                <w:szCs w:val="24"/>
                <w:lang w:val="ru-RU" w:eastAsia="ru-RU" w:bidi="ar-SA"/>
              </w:rPr>
              <w:t>№ п/п</w:t>
            </w:r>
          </w:p>
        </w:tc>
        <w:tc>
          <w:tcPr>
            <w:tcW w:w="6946" w:type="dxa"/>
            <w:tcBorders>
              <w:top w:val="outset" w:sz="6" w:space="0" w:color="auto"/>
              <w:left w:val="outset" w:sz="6" w:space="0" w:color="auto"/>
              <w:bottom w:val="outset" w:sz="6" w:space="0" w:color="auto"/>
              <w:right w:val="outset" w:sz="6" w:space="0" w:color="auto"/>
            </w:tcBorders>
            <w:vAlign w:val="center"/>
            <w:hideMark/>
          </w:tcPr>
          <w:p w:rsidR="00EB4460" w:rsidRPr="00EB4460" w:rsidRDefault="00EB4460" w:rsidP="00EB4460">
            <w:pPr>
              <w:spacing w:before="100" w:beforeAutospacing="1" w:after="100" w:afterAutospacing="1"/>
              <w:ind w:firstLine="0"/>
              <w:jc w:val="center"/>
              <w:rPr>
                <w:rFonts w:ascii="Times New Roman" w:hAnsi="Times New Roman"/>
                <w:sz w:val="24"/>
                <w:szCs w:val="24"/>
                <w:lang w:val="ru-RU" w:eastAsia="ru-RU" w:bidi="ar-SA"/>
              </w:rPr>
            </w:pPr>
            <w:r w:rsidRPr="00EB4460">
              <w:rPr>
                <w:rFonts w:ascii="Times New Roman" w:hAnsi="Times New Roman"/>
                <w:color w:val="000000"/>
                <w:sz w:val="24"/>
                <w:szCs w:val="24"/>
                <w:lang w:val="ru-RU" w:eastAsia="ru-RU" w:bidi="ar-SA"/>
              </w:rPr>
              <w:t xml:space="preserve">Требование законодательства о выборах </w:t>
            </w:r>
          </w:p>
          <w:p w:rsidR="00EB4460" w:rsidRPr="00EB4460" w:rsidRDefault="00EB4460" w:rsidP="00EB4460">
            <w:pPr>
              <w:spacing w:before="100" w:beforeAutospacing="1" w:after="100" w:afterAutospacing="1"/>
              <w:ind w:firstLine="0"/>
              <w:jc w:val="center"/>
              <w:rPr>
                <w:rFonts w:ascii="Times New Roman" w:hAnsi="Times New Roman"/>
                <w:sz w:val="24"/>
                <w:szCs w:val="24"/>
                <w:lang w:val="ru-RU" w:eastAsia="ru-RU" w:bidi="ar-SA"/>
              </w:rPr>
            </w:pPr>
            <w:r w:rsidRPr="00EB4460">
              <w:rPr>
                <w:rFonts w:ascii="Times New Roman" w:hAnsi="Times New Roman"/>
                <w:color w:val="000000"/>
                <w:sz w:val="24"/>
                <w:szCs w:val="24"/>
                <w:lang w:val="ru-RU" w:eastAsia="ru-RU" w:bidi="ar-SA"/>
              </w:rPr>
              <w:t>к агитационному материалу</w:t>
            </w:r>
          </w:p>
        </w:tc>
        <w:tc>
          <w:tcPr>
            <w:tcW w:w="2415" w:type="dxa"/>
            <w:tcBorders>
              <w:top w:val="outset" w:sz="6" w:space="0" w:color="auto"/>
              <w:left w:val="outset" w:sz="6" w:space="0" w:color="auto"/>
              <w:bottom w:val="outset" w:sz="6" w:space="0" w:color="auto"/>
              <w:right w:val="outset" w:sz="6" w:space="0" w:color="auto"/>
            </w:tcBorders>
            <w:vAlign w:val="center"/>
            <w:hideMark/>
          </w:tcPr>
          <w:p w:rsidR="00EB4460" w:rsidRPr="00EB4460" w:rsidRDefault="00EB4460" w:rsidP="00EB4460">
            <w:pPr>
              <w:spacing w:before="100" w:beforeAutospacing="1" w:after="100" w:afterAutospacing="1"/>
              <w:ind w:firstLine="0"/>
              <w:jc w:val="center"/>
              <w:rPr>
                <w:rFonts w:ascii="Times New Roman" w:hAnsi="Times New Roman"/>
                <w:sz w:val="24"/>
                <w:szCs w:val="24"/>
                <w:lang w:val="ru-RU" w:eastAsia="ru-RU" w:bidi="ar-SA"/>
              </w:rPr>
            </w:pPr>
            <w:r w:rsidRPr="00EB4460">
              <w:rPr>
                <w:rFonts w:ascii="Times New Roman" w:hAnsi="Times New Roman"/>
                <w:color w:val="000000"/>
                <w:sz w:val="24"/>
                <w:szCs w:val="24"/>
                <w:lang w:val="ru-RU" w:eastAsia="ru-RU" w:bidi="ar-SA"/>
              </w:rPr>
              <w:t>Суть допущенного нарушения (краткое описание, ссылка на статью, пункт, подпункт закона, которые были нарушены)</w:t>
            </w:r>
          </w:p>
        </w:tc>
      </w:tr>
      <w:tr w:rsidR="00EB4460" w:rsidRPr="00EB4460" w:rsidTr="00A02458">
        <w:trPr>
          <w:tblCellSpacing w:w="0" w:type="dxa"/>
          <w:jc w:val="center"/>
        </w:trPr>
        <w:tc>
          <w:tcPr>
            <w:tcW w:w="701" w:type="dxa"/>
            <w:tcBorders>
              <w:top w:val="outset" w:sz="6" w:space="0" w:color="auto"/>
              <w:left w:val="outset" w:sz="6" w:space="0" w:color="auto"/>
              <w:bottom w:val="outset" w:sz="6" w:space="0" w:color="auto"/>
              <w:right w:val="outset" w:sz="6" w:space="0" w:color="auto"/>
            </w:tcBorders>
            <w:vAlign w:val="center"/>
            <w:hideMark/>
          </w:tcPr>
          <w:p w:rsidR="00EB4460" w:rsidRPr="00EB4460" w:rsidRDefault="00EB4460" w:rsidP="00EB4460">
            <w:pPr>
              <w:spacing w:before="100" w:beforeAutospacing="1" w:after="100" w:afterAutospacing="1"/>
              <w:ind w:firstLine="0"/>
              <w:jc w:val="center"/>
              <w:rPr>
                <w:rFonts w:ascii="Times New Roman" w:hAnsi="Times New Roman"/>
                <w:sz w:val="24"/>
                <w:szCs w:val="24"/>
                <w:lang w:val="ru-RU" w:eastAsia="ru-RU" w:bidi="ar-SA"/>
              </w:rPr>
            </w:pPr>
            <w:r w:rsidRPr="00EB4460">
              <w:rPr>
                <w:rFonts w:ascii="Times New Roman" w:hAnsi="Times New Roman"/>
                <w:color w:val="000000"/>
                <w:sz w:val="24"/>
                <w:szCs w:val="24"/>
                <w:lang w:val="ru-RU" w:eastAsia="ru-RU" w:bidi="ar-SA"/>
              </w:rPr>
              <w:t>1</w:t>
            </w:r>
          </w:p>
        </w:tc>
        <w:tc>
          <w:tcPr>
            <w:tcW w:w="6946" w:type="dxa"/>
            <w:tcBorders>
              <w:top w:val="outset" w:sz="6" w:space="0" w:color="auto"/>
              <w:left w:val="outset" w:sz="6" w:space="0" w:color="auto"/>
              <w:bottom w:val="outset" w:sz="6" w:space="0" w:color="auto"/>
              <w:right w:val="outset" w:sz="6" w:space="0" w:color="auto"/>
            </w:tcBorders>
            <w:vAlign w:val="center"/>
            <w:hideMark/>
          </w:tcPr>
          <w:p w:rsidR="00EB4460" w:rsidRPr="00EB4460" w:rsidRDefault="00EB4460" w:rsidP="00EB4460">
            <w:pPr>
              <w:spacing w:before="100" w:beforeAutospacing="1" w:after="100" w:afterAutospacing="1"/>
              <w:ind w:firstLine="0"/>
              <w:jc w:val="center"/>
              <w:rPr>
                <w:rFonts w:ascii="Times New Roman" w:hAnsi="Times New Roman"/>
                <w:sz w:val="24"/>
                <w:szCs w:val="24"/>
                <w:lang w:val="ru-RU" w:eastAsia="ru-RU" w:bidi="ar-SA"/>
              </w:rPr>
            </w:pPr>
            <w:r w:rsidRPr="00EB4460">
              <w:rPr>
                <w:rFonts w:ascii="Times New Roman" w:hAnsi="Times New Roman"/>
                <w:sz w:val="24"/>
                <w:szCs w:val="24"/>
                <w:lang w:val="ru-RU" w:eastAsia="ru-RU" w:bidi="ar-SA"/>
              </w:rPr>
              <w:t>2</w:t>
            </w:r>
          </w:p>
        </w:tc>
        <w:tc>
          <w:tcPr>
            <w:tcW w:w="2415" w:type="dxa"/>
            <w:tcBorders>
              <w:top w:val="outset" w:sz="6" w:space="0" w:color="auto"/>
              <w:left w:val="outset" w:sz="6" w:space="0" w:color="auto"/>
              <w:bottom w:val="outset" w:sz="6" w:space="0" w:color="auto"/>
              <w:right w:val="outset" w:sz="6" w:space="0" w:color="auto"/>
            </w:tcBorders>
            <w:vAlign w:val="center"/>
            <w:hideMark/>
          </w:tcPr>
          <w:p w:rsidR="00EB4460" w:rsidRPr="00EB4460" w:rsidRDefault="00EB4460" w:rsidP="00EB4460">
            <w:pPr>
              <w:spacing w:before="100" w:beforeAutospacing="1" w:after="100" w:afterAutospacing="1"/>
              <w:ind w:firstLine="0"/>
              <w:jc w:val="center"/>
              <w:rPr>
                <w:rFonts w:ascii="Times New Roman" w:hAnsi="Times New Roman"/>
                <w:sz w:val="24"/>
                <w:szCs w:val="24"/>
                <w:lang w:val="ru-RU" w:eastAsia="ru-RU" w:bidi="ar-SA"/>
              </w:rPr>
            </w:pPr>
            <w:r w:rsidRPr="00EB4460">
              <w:rPr>
                <w:rFonts w:ascii="Times New Roman" w:hAnsi="Times New Roman"/>
                <w:color w:val="000000"/>
                <w:sz w:val="24"/>
                <w:szCs w:val="24"/>
                <w:lang w:val="ru-RU" w:eastAsia="ru-RU" w:bidi="ar-SA"/>
              </w:rPr>
              <w:t>3</w:t>
            </w:r>
          </w:p>
        </w:tc>
      </w:tr>
      <w:tr w:rsidR="00EB4460" w:rsidRPr="0038260C" w:rsidTr="00A02458">
        <w:trPr>
          <w:tblCellSpacing w:w="0" w:type="dxa"/>
          <w:jc w:val="center"/>
        </w:trPr>
        <w:tc>
          <w:tcPr>
            <w:tcW w:w="701" w:type="dxa"/>
            <w:tcBorders>
              <w:top w:val="outset" w:sz="6" w:space="0" w:color="auto"/>
              <w:left w:val="outset" w:sz="6" w:space="0" w:color="auto"/>
              <w:bottom w:val="outset" w:sz="6" w:space="0" w:color="auto"/>
              <w:right w:val="outset" w:sz="6" w:space="0" w:color="auto"/>
            </w:tcBorders>
            <w:hideMark/>
          </w:tcPr>
          <w:p w:rsidR="00EB4460" w:rsidRPr="00EB4460" w:rsidRDefault="00EB4460" w:rsidP="00A02458">
            <w:pPr>
              <w:numPr>
                <w:ilvl w:val="0"/>
                <w:numId w:val="23"/>
              </w:numPr>
              <w:tabs>
                <w:tab w:val="clear" w:pos="720"/>
              </w:tabs>
              <w:spacing w:before="100" w:beforeAutospacing="1" w:after="100" w:afterAutospacing="1"/>
              <w:ind w:left="0" w:firstLine="14"/>
              <w:rPr>
                <w:rFonts w:ascii="Times New Roman" w:hAnsi="Times New Roman"/>
                <w:sz w:val="24"/>
                <w:szCs w:val="24"/>
                <w:lang w:val="ru-RU" w:eastAsia="ru-RU" w:bidi="ar-SA"/>
              </w:rPr>
            </w:pPr>
          </w:p>
        </w:tc>
        <w:tc>
          <w:tcPr>
            <w:tcW w:w="6946" w:type="dxa"/>
            <w:tcBorders>
              <w:top w:val="outset" w:sz="6" w:space="0" w:color="auto"/>
              <w:left w:val="outset" w:sz="6" w:space="0" w:color="auto"/>
              <w:bottom w:val="outset" w:sz="6" w:space="0" w:color="auto"/>
              <w:right w:val="outset" w:sz="6" w:space="0" w:color="auto"/>
            </w:tcBorders>
            <w:hideMark/>
          </w:tcPr>
          <w:p w:rsidR="00EB4460" w:rsidRPr="00EB4460" w:rsidRDefault="00EB4460" w:rsidP="00A02458">
            <w:pPr>
              <w:spacing w:before="100" w:beforeAutospacing="1" w:after="100" w:afterAutospacing="1"/>
              <w:ind w:firstLine="0"/>
              <w:jc w:val="both"/>
              <w:rPr>
                <w:rFonts w:ascii="Times New Roman" w:hAnsi="Times New Roman"/>
                <w:sz w:val="24"/>
                <w:szCs w:val="24"/>
                <w:lang w:val="ru-RU" w:eastAsia="ru-RU" w:bidi="ar-SA"/>
              </w:rPr>
            </w:pPr>
            <w:r w:rsidRPr="00EB4460">
              <w:rPr>
                <w:rFonts w:ascii="Times New Roman" w:hAnsi="Times New Roman"/>
                <w:sz w:val="24"/>
                <w:szCs w:val="24"/>
                <w:lang w:val="ru-RU" w:eastAsia="ru-RU" w:bidi="ar-SA"/>
              </w:rPr>
              <w:t xml:space="preserve">Агитационный материал кандидата, являющегося иностранным агентом, кандидата, аффилированного с иностранным агентом, должен содержать информацию о том, что данный кандидат является иностранным агентом либо кандидатом, аффилированным с иностранным агентом. </w:t>
            </w:r>
          </w:p>
          <w:p w:rsidR="00EB4460" w:rsidRPr="00EB4460" w:rsidRDefault="00EB4460" w:rsidP="00A02458">
            <w:pPr>
              <w:spacing w:before="100" w:beforeAutospacing="1" w:after="100" w:afterAutospacing="1"/>
              <w:ind w:firstLine="0"/>
              <w:jc w:val="both"/>
              <w:rPr>
                <w:rFonts w:ascii="Times New Roman" w:hAnsi="Times New Roman"/>
                <w:sz w:val="24"/>
                <w:szCs w:val="24"/>
                <w:lang w:val="ru-RU" w:eastAsia="ru-RU" w:bidi="ar-SA"/>
              </w:rPr>
            </w:pPr>
            <w:r w:rsidRPr="00EB4460">
              <w:rPr>
                <w:rFonts w:ascii="Times New Roman" w:hAnsi="Times New Roman"/>
                <w:sz w:val="24"/>
                <w:szCs w:val="24"/>
                <w:lang w:val="ru-RU" w:eastAsia="ru-RU" w:bidi="ar-SA"/>
              </w:rPr>
              <w:t>Данная информация должна быть ясно видимой (ясно различаемой на слух) и занимать не менее 15 процентов от площади (объема) агитационного материала.</w:t>
            </w:r>
          </w:p>
          <w:p w:rsidR="00EB4460" w:rsidRPr="00EB4460" w:rsidRDefault="00EB4460" w:rsidP="00A02458">
            <w:pPr>
              <w:spacing w:before="100" w:beforeAutospacing="1" w:after="100" w:afterAutospacing="1"/>
              <w:ind w:firstLine="0"/>
              <w:jc w:val="both"/>
              <w:rPr>
                <w:rFonts w:ascii="Times New Roman" w:hAnsi="Times New Roman"/>
                <w:sz w:val="24"/>
                <w:szCs w:val="24"/>
                <w:lang w:val="ru-RU" w:eastAsia="ru-RU" w:bidi="ar-SA"/>
              </w:rPr>
            </w:pPr>
            <w:r w:rsidRPr="00EB4460">
              <w:rPr>
                <w:rFonts w:ascii="Times New Roman" w:hAnsi="Times New Roman"/>
                <w:sz w:val="24"/>
                <w:szCs w:val="24"/>
                <w:lang w:val="ru-RU" w:eastAsia="ru-RU" w:bidi="ar-SA"/>
              </w:rPr>
              <w:t>(п. 9</w:t>
            </w:r>
            <w:r w:rsidRPr="00EB4460">
              <w:rPr>
                <w:rFonts w:ascii="Times New Roman" w:hAnsi="Times New Roman"/>
                <w:sz w:val="24"/>
                <w:szCs w:val="24"/>
                <w:vertAlign w:val="superscript"/>
                <w:lang w:val="ru-RU" w:eastAsia="ru-RU" w:bidi="ar-SA"/>
              </w:rPr>
              <w:t>4</w:t>
            </w:r>
            <w:r w:rsidRPr="00EB4460">
              <w:rPr>
                <w:rFonts w:ascii="Times New Roman" w:hAnsi="Times New Roman"/>
                <w:sz w:val="24"/>
                <w:szCs w:val="24"/>
                <w:lang w:val="ru-RU" w:eastAsia="ru-RU" w:bidi="ar-SA"/>
              </w:rPr>
              <w:t xml:space="preserve"> ст. 48 Федерального закона № 67-ФЗ)</w:t>
            </w:r>
          </w:p>
        </w:tc>
        <w:tc>
          <w:tcPr>
            <w:tcW w:w="2415" w:type="dxa"/>
            <w:tcBorders>
              <w:top w:val="outset" w:sz="6" w:space="0" w:color="auto"/>
              <w:left w:val="outset" w:sz="6" w:space="0" w:color="auto"/>
              <w:bottom w:val="outset" w:sz="6" w:space="0" w:color="auto"/>
              <w:right w:val="outset" w:sz="6" w:space="0" w:color="auto"/>
            </w:tcBorders>
            <w:hideMark/>
          </w:tcPr>
          <w:p w:rsidR="00EB4460" w:rsidRPr="00EB4460" w:rsidRDefault="00EB4460" w:rsidP="00EB4460">
            <w:pPr>
              <w:spacing w:before="100" w:beforeAutospacing="1" w:after="100" w:afterAutospacing="1"/>
              <w:ind w:firstLine="0"/>
              <w:jc w:val="center"/>
              <w:rPr>
                <w:rFonts w:ascii="Times New Roman" w:hAnsi="Times New Roman"/>
                <w:sz w:val="24"/>
                <w:szCs w:val="24"/>
                <w:lang w:val="ru-RU" w:eastAsia="ru-RU" w:bidi="ar-SA"/>
              </w:rPr>
            </w:pPr>
          </w:p>
        </w:tc>
      </w:tr>
      <w:tr w:rsidR="00EB4460" w:rsidRPr="0038260C" w:rsidTr="00A02458">
        <w:trPr>
          <w:tblCellSpacing w:w="0" w:type="dxa"/>
          <w:jc w:val="center"/>
        </w:trPr>
        <w:tc>
          <w:tcPr>
            <w:tcW w:w="701" w:type="dxa"/>
            <w:tcBorders>
              <w:top w:val="outset" w:sz="6" w:space="0" w:color="auto"/>
              <w:left w:val="outset" w:sz="6" w:space="0" w:color="auto"/>
              <w:bottom w:val="outset" w:sz="6" w:space="0" w:color="auto"/>
              <w:right w:val="outset" w:sz="6" w:space="0" w:color="auto"/>
            </w:tcBorders>
            <w:hideMark/>
          </w:tcPr>
          <w:p w:rsidR="00EB4460" w:rsidRPr="00EB4460" w:rsidRDefault="00EB4460" w:rsidP="00A02458">
            <w:pPr>
              <w:numPr>
                <w:ilvl w:val="0"/>
                <w:numId w:val="24"/>
              </w:numPr>
              <w:spacing w:before="100" w:beforeAutospacing="1" w:after="100" w:afterAutospacing="1"/>
              <w:ind w:left="0" w:firstLine="14"/>
              <w:rPr>
                <w:rFonts w:ascii="Times New Roman" w:hAnsi="Times New Roman"/>
                <w:sz w:val="24"/>
                <w:szCs w:val="24"/>
                <w:lang w:val="ru-RU" w:eastAsia="ru-RU" w:bidi="ar-SA"/>
              </w:rPr>
            </w:pPr>
          </w:p>
        </w:tc>
        <w:tc>
          <w:tcPr>
            <w:tcW w:w="6946" w:type="dxa"/>
            <w:tcBorders>
              <w:top w:val="outset" w:sz="6" w:space="0" w:color="auto"/>
              <w:left w:val="outset" w:sz="6" w:space="0" w:color="auto"/>
              <w:bottom w:val="outset" w:sz="6" w:space="0" w:color="auto"/>
              <w:right w:val="outset" w:sz="6" w:space="0" w:color="auto"/>
            </w:tcBorders>
            <w:hideMark/>
          </w:tcPr>
          <w:p w:rsidR="00EB4460" w:rsidRPr="00EB4460" w:rsidRDefault="00EB4460" w:rsidP="00A02458">
            <w:pPr>
              <w:spacing w:before="100" w:beforeAutospacing="1" w:after="100" w:afterAutospacing="1"/>
              <w:ind w:firstLine="0"/>
              <w:jc w:val="both"/>
              <w:rPr>
                <w:rFonts w:ascii="Times New Roman" w:hAnsi="Times New Roman"/>
                <w:sz w:val="24"/>
                <w:szCs w:val="24"/>
                <w:lang w:val="ru-RU" w:eastAsia="ru-RU" w:bidi="ar-SA"/>
              </w:rPr>
            </w:pPr>
            <w:r w:rsidRPr="00EB4460">
              <w:rPr>
                <w:rFonts w:ascii="Times New Roman" w:hAnsi="Times New Roman"/>
                <w:sz w:val="24"/>
                <w:szCs w:val="24"/>
                <w:lang w:val="ru-RU" w:eastAsia="ru-RU" w:bidi="ar-SA"/>
              </w:rPr>
              <w:t>В случае, если в агитационном материале используется высказывание физического лица, являющегося иностранным агентом, данное высказывание должно предваряться информацией о том, что оно является высказыванием такого физического лица. Эта информация должна быть ясно видимой (ясно различаемой на слух) и занимать не менее 15 процентов от площади (объема) агитационного материала. В случае использования такого высказывания в агитационном материале кандидат при предоставлении агитационного материала в установленном порядке в организацию телерадиовещания, редакцию периодического печатного издания, избирательную комиссию предоставляет информацию о том, какое высказывание какого физического лица, являющегося иностранным агентом, использовано в агитационном материале.</w:t>
            </w:r>
          </w:p>
          <w:p w:rsidR="00EB4460" w:rsidRPr="00EB4460" w:rsidRDefault="00EB4460" w:rsidP="00A02458">
            <w:pPr>
              <w:spacing w:before="100" w:beforeAutospacing="1" w:after="100" w:afterAutospacing="1"/>
              <w:ind w:firstLine="0"/>
              <w:jc w:val="both"/>
              <w:rPr>
                <w:rFonts w:ascii="Times New Roman" w:hAnsi="Times New Roman"/>
                <w:sz w:val="24"/>
                <w:szCs w:val="24"/>
                <w:lang w:val="ru-RU" w:eastAsia="ru-RU" w:bidi="ar-SA"/>
              </w:rPr>
            </w:pPr>
            <w:r w:rsidRPr="00EB4460">
              <w:rPr>
                <w:rFonts w:ascii="Times New Roman" w:hAnsi="Times New Roman"/>
                <w:sz w:val="24"/>
                <w:szCs w:val="24"/>
                <w:lang w:val="ru-RU" w:eastAsia="ru-RU" w:bidi="ar-SA"/>
              </w:rPr>
              <w:t>(п. 9</w:t>
            </w:r>
            <w:r w:rsidRPr="00EB4460">
              <w:rPr>
                <w:rFonts w:ascii="Times New Roman" w:hAnsi="Times New Roman"/>
                <w:sz w:val="24"/>
                <w:szCs w:val="24"/>
                <w:vertAlign w:val="superscript"/>
                <w:lang w:val="ru-RU" w:eastAsia="ru-RU" w:bidi="ar-SA"/>
              </w:rPr>
              <w:t>5</w:t>
            </w:r>
            <w:r w:rsidRPr="00EB4460">
              <w:rPr>
                <w:rFonts w:ascii="Times New Roman" w:hAnsi="Times New Roman"/>
                <w:sz w:val="24"/>
                <w:szCs w:val="24"/>
                <w:lang w:val="ru-RU" w:eastAsia="ru-RU" w:bidi="ar-SA"/>
              </w:rPr>
              <w:t xml:space="preserve"> ст. 48 Федерального закона № 67-ФЗ)</w:t>
            </w:r>
          </w:p>
        </w:tc>
        <w:tc>
          <w:tcPr>
            <w:tcW w:w="2415" w:type="dxa"/>
            <w:tcBorders>
              <w:top w:val="outset" w:sz="6" w:space="0" w:color="auto"/>
              <w:left w:val="outset" w:sz="6" w:space="0" w:color="auto"/>
              <w:bottom w:val="outset" w:sz="6" w:space="0" w:color="auto"/>
              <w:right w:val="outset" w:sz="6" w:space="0" w:color="auto"/>
            </w:tcBorders>
            <w:hideMark/>
          </w:tcPr>
          <w:p w:rsidR="00EB4460" w:rsidRPr="00EB4460" w:rsidRDefault="00EB4460" w:rsidP="00EB4460">
            <w:pPr>
              <w:spacing w:before="100" w:beforeAutospacing="1" w:after="100" w:afterAutospacing="1"/>
              <w:ind w:firstLine="0"/>
              <w:jc w:val="center"/>
              <w:rPr>
                <w:rFonts w:ascii="Times New Roman" w:hAnsi="Times New Roman"/>
                <w:sz w:val="24"/>
                <w:szCs w:val="24"/>
                <w:lang w:val="ru-RU" w:eastAsia="ru-RU" w:bidi="ar-SA"/>
              </w:rPr>
            </w:pPr>
          </w:p>
        </w:tc>
      </w:tr>
      <w:tr w:rsidR="00EB4460" w:rsidRPr="0038260C" w:rsidTr="00A02458">
        <w:trPr>
          <w:tblCellSpacing w:w="0" w:type="dxa"/>
          <w:jc w:val="center"/>
        </w:trPr>
        <w:tc>
          <w:tcPr>
            <w:tcW w:w="701" w:type="dxa"/>
            <w:tcBorders>
              <w:top w:val="outset" w:sz="6" w:space="0" w:color="auto"/>
              <w:left w:val="outset" w:sz="6" w:space="0" w:color="auto"/>
              <w:bottom w:val="outset" w:sz="6" w:space="0" w:color="auto"/>
              <w:right w:val="outset" w:sz="6" w:space="0" w:color="auto"/>
            </w:tcBorders>
            <w:hideMark/>
          </w:tcPr>
          <w:p w:rsidR="00EB4460" w:rsidRPr="00EB4460" w:rsidRDefault="00EB4460" w:rsidP="00A02458">
            <w:pPr>
              <w:numPr>
                <w:ilvl w:val="0"/>
                <w:numId w:val="25"/>
              </w:numPr>
              <w:spacing w:before="100" w:beforeAutospacing="1" w:after="100" w:afterAutospacing="1"/>
              <w:ind w:left="0" w:firstLine="14"/>
              <w:rPr>
                <w:rFonts w:ascii="Times New Roman" w:hAnsi="Times New Roman"/>
                <w:sz w:val="24"/>
                <w:szCs w:val="24"/>
                <w:lang w:val="ru-RU" w:eastAsia="ru-RU" w:bidi="ar-SA"/>
              </w:rPr>
            </w:pPr>
          </w:p>
        </w:tc>
        <w:tc>
          <w:tcPr>
            <w:tcW w:w="6946" w:type="dxa"/>
            <w:tcBorders>
              <w:top w:val="outset" w:sz="6" w:space="0" w:color="auto"/>
              <w:left w:val="outset" w:sz="6" w:space="0" w:color="auto"/>
              <w:bottom w:val="outset" w:sz="6" w:space="0" w:color="auto"/>
              <w:right w:val="outset" w:sz="6" w:space="0" w:color="auto"/>
            </w:tcBorders>
            <w:hideMark/>
          </w:tcPr>
          <w:p w:rsidR="00EB4460" w:rsidRPr="00EB4460" w:rsidRDefault="00EB4460" w:rsidP="00A02458">
            <w:pPr>
              <w:spacing w:before="100" w:beforeAutospacing="1" w:after="100" w:afterAutospacing="1"/>
              <w:ind w:firstLine="0"/>
              <w:jc w:val="both"/>
              <w:rPr>
                <w:rFonts w:ascii="Times New Roman" w:hAnsi="Times New Roman"/>
                <w:sz w:val="24"/>
                <w:szCs w:val="24"/>
                <w:lang w:val="ru-RU" w:eastAsia="ru-RU" w:bidi="ar-SA"/>
              </w:rPr>
            </w:pPr>
            <w:r w:rsidRPr="00EB4460">
              <w:rPr>
                <w:rFonts w:ascii="Times New Roman" w:hAnsi="Times New Roman"/>
                <w:sz w:val="24"/>
                <w:szCs w:val="24"/>
                <w:lang w:val="ru-RU" w:eastAsia="ru-RU" w:bidi="ar-SA"/>
              </w:rPr>
              <w:t>Отсутствие в агитационном материале высказываний физического лица, не имеющего права проводить предвыборную агитацию о кандидате (кандидатах).</w:t>
            </w:r>
          </w:p>
          <w:p w:rsidR="00EB4460" w:rsidRPr="00EB4460" w:rsidRDefault="00EB4460" w:rsidP="00A02458">
            <w:pPr>
              <w:spacing w:before="100" w:beforeAutospacing="1" w:after="100" w:afterAutospacing="1"/>
              <w:ind w:firstLine="0"/>
              <w:jc w:val="both"/>
              <w:rPr>
                <w:rFonts w:ascii="Times New Roman" w:hAnsi="Times New Roman"/>
                <w:sz w:val="24"/>
                <w:szCs w:val="24"/>
                <w:lang w:val="ru-RU" w:eastAsia="ru-RU" w:bidi="ar-SA"/>
              </w:rPr>
            </w:pPr>
            <w:r w:rsidRPr="00EB4460">
              <w:rPr>
                <w:rFonts w:ascii="Times New Roman" w:hAnsi="Times New Roman"/>
                <w:sz w:val="24"/>
                <w:szCs w:val="24"/>
                <w:lang w:val="ru-RU" w:eastAsia="ru-RU" w:bidi="ar-SA"/>
              </w:rPr>
              <w:t>(п. 6, 7, 8 и 8</w:t>
            </w:r>
            <w:r w:rsidRPr="00EB4460">
              <w:rPr>
                <w:rFonts w:ascii="Times New Roman" w:hAnsi="Times New Roman"/>
                <w:sz w:val="24"/>
                <w:szCs w:val="24"/>
                <w:vertAlign w:val="superscript"/>
                <w:lang w:val="ru-RU" w:eastAsia="ru-RU" w:bidi="ar-SA"/>
              </w:rPr>
              <w:t>2</w:t>
            </w:r>
            <w:r w:rsidRPr="00EB4460">
              <w:rPr>
                <w:rFonts w:ascii="Times New Roman" w:hAnsi="Times New Roman"/>
                <w:sz w:val="24"/>
                <w:szCs w:val="24"/>
                <w:lang w:val="ru-RU" w:eastAsia="ru-RU" w:bidi="ar-SA"/>
              </w:rPr>
              <w:t xml:space="preserve"> ст. 48 Федерального закона № 67-ФЗ)</w:t>
            </w:r>
          </w:p>
        </w:tc>
        <w:tc>
          <w:tcPr>
            <w:tcW w:w="2415" w:type="dxa"/>
            <w:tcBorders>
              <w:top w:val="outset" w:sz="6" w:space="0" w:color="auto"/>
              <w:left w:val="outset" w:sz="6" w:space="0" w:color="auto"/>
              <w:bottom w:val="outset" w:sz="6" w:space="0" w:color="auto"/>
              <w:right w:val="outset" w:sz="6" w:space="0" w:color="auto"/>
            </w:tcBorders>
            <w:hideMark/>
          </w:tcPr>
          <w:p w:rsidR="00EB4460" w:rsidRPr="00EB4460" w:rsidRDefault="00EB4460" w:rsidP="00EB4460">
            <w:pPr>
              <w:spacing w:before="100" w:beforeAutospacing="1" w:after="100" w:afterAutospacing="1"/>
              <w:ind w:firstLine="0"/>
              <w:jc w:val="center"/>
              <w:rPr>
                <w:rFonts w:ascii="Times New Roman" w:hAnsi="Times New Roman"/>
                <w:sz w:val="24"/>
                <w:szCs w:val="24"/>
                <w:lang w:val="ru-RU" w:eastAsia="ru-RU" w:bidi="ar-SA"/>
              </w:rPr>
            </w:pPr>
          </w:p>
        </w:tc>
      </w:tr>
      <w:tr w:rsidR="00EB4460" w:rsidRPr="0038260C" w:rsidTr="00A02458">
        <w:trPr>
          <w:tblCellSpacing w:w="0" w:type="dxa"/>
          <w:jc w:val="center"/>
        </w:trPr>
        <w:tc>
          <w:tcPr>
            <w:tcW w:w="701" w:type="dxa"/>
            <w:tcBorders>
              <w:top w:val="outset" w:sz="6" w:space="0" w:color="auto"/>
              <w:left w:val="outset" w:sz="6" w:space="0" w:color="auto"/>
              <w:bottom w:val="outset" w:sz="6" w:space="0" w:color="auto"/>
              <w:right w:val="outset" w:sz="6" w:space="0" w:color="auto"/>
            </w:tcBorders>
            <w:hideMark/>
          </w:tcPr>
          <w:p w:rsidR="00EB4460" w:rsidRPr="00EB4460" w:rsidRDefault="00EB4460" w:rsidP="00A02458">
            <w:pPr>
              <w:numPr>
                <w:ilvl w:val="0"/>
                <w:numId w:val="26"/>
              </w:numPr>
              <w:spacing w:before="100" w:beforeAutospacing="1" w:after="100" w:afterAutospacing="1"/>
              <w:ind w:left="0" w:firstLine="14"/>
              <w:rPr>
                <w:rFonts w:ascii="Times New Roman" w:hAnsi="Times New Roman"/>
                <w:sz w:val="24"/>
                <w:szCs w:val="24"/>
                <w:lang w:val="ru-RU" w:eastAsia="ru-RU" w:bidi="ar-SA"/>
              </w:rPr>
            </w:pPr>
          </w:p>
        </w:tc>
        <w:tc>
          <w:tcPr>
            <w:tcW w:w="6946" w:type="dxa"/>
            <w:tcBorders>
              <w:top w:val="outset" w:sz="6" w:space="0" w:color="auto"/>
              <w:left w:val="outset" w:sz="6" w:space="0" w:color="auto"/>
              <w:bottom w:val="outset" w:sz="6" w:space="0" w:color="auto"/>
              <w:right w:val="outset" w:sz="6" w:space="0" w:color="auto"/>
            </w:tcBorders>
            <w:hideMark/>
          </w:tcPr>
          <w:p w:rsidR="00EB4460" w:rsidRPr="00EB4460" w:rsidRDefault="00EB4460" w:rsidP="00A02458">
            <w:pPr>
              <w:spacing w:before="100" w:beforeAutospacing="1" w:after="100" w:afterAutospacing="1"/>
              <w:ind w:firstLine="0"/>
              <w:jc w:val="both"/>
              <w:rPr>
                <w:rFonts w:ascii="Times New Roman" w:hAnsi="Times New Roman"/>
                <w:sz w:val="24"/>
                <w:szCs w:val="24"/>
                <w:lang w:val="ru-RU" w:eastAsia="ru-RU" w:bidi="ar-SA"/>
              </w:rPr>
            </w:pPr>
            <w:r w:rsidRPr="00EB4460">
              <w:rPr>
                <w:rFonts w:ascii="Times New Roman" w:hAnsi="Times New Roman"/>
                <w:sz w:val="24"/>
                <w:szCs w:val="24"/>
                <w:lang w:val="ru-RU" w:eastAsia="ru-RU" w:bidi="ar-SA"/>
              </w:rPr>
              <w:t>Использование в агитационных материалах высказываний физического лица о кандидате допускается только с письменного согласия данного физического лица. Документ, подтверждающий такое согласие, представляется в избирательную комиссию вместе с экземплярами предвыборных агитационных материалов, представляемых в соответствии с пунктом 3 статьи 54 Федерального закона № 67-ФЗ. В случае размещения агитационного материала на канале организации телерадиовещания либо в периодическом печатном издании указанный документ представляется в избирательную комиссию по ее требованию. Представление указанного документа не требуется в случаях:</w:t>
            </w:r>
          </w:p>
          <w:p w:rsidR="00EB4460" w:rsidRPr="00EB4460" w:rsidRDefault="00EB4460" w:rsidP="00A02458">
            <w:pPr>
              <w:spacing w:before="100" w:beforeAutospacing="1" w:after="100" w:afterAutospacing="1"/>
              <w:ind w:firstLine="0"/>
              <w:jc w:val="both"/>
              <w:rPr>
                <w:rFonts w:ascii="Times New Roman" w:hAnsi="Times New Roman"/>
                <w:sz w:val="24"/>
                <w:szCs w:val="24"/>
                <w:lang w:val="ru-RU" w:eastAsia="ru-RU" w:bidi="ar-SA"/>
              </w:rPr>
            </w:pPr>
            <w:r w:rsidRPr="00EB4460">
              <w:rPr>
                <w:rFonts w:ascii="Times New Roman" w:hAnsi="Times New Roman"/>
                <w:sz w:val="24"/>
                <w:szCs w:val="24"/>
                <w:lang w:val="ru-RU" w:eastAsia="ru-RU" w:bidi="ar-SA"/>
              </w:rPr>
              <w:t>1) использования обнародованных высказываний о кандидатах с указанием даты (периода времени) обнародования таких высказываний и наименования средства массовой информации, в котором они были обнародованы;</w:t>
            </w:r>
          </w:p>
          <w:p w:rsidR="00EB4460" w:rsidRPr="00EB4460" w:rsidRDefault="00EB4460" w:rsidP="00A02458">
            <w:pPr>
              <w:spacing w:before="100" w:beforeAutospacing="1" w:after="100" w:afterAutospacing="1"/>
              <w:ind w:firstLine="0"/>
              <w:jc w:val="both"/>
              <w:rPr>
                <w:rFonts w:ascii="Times New Roman" w:hAnsi="Times New Roman"/>
                <w:sz w:val="24"/>
                <w:szCs w:val="24"/>
                <w:lang w:val="ru-RU" w:eastAsia="ru-RU" w:bidi="ar-SA"/>
              </w:rPr>
            </w:pPr>
            <w:r w:rsidRPr="00EB4460">
              <w:rPr>
                <w:rFonts w:ascii="Times New Roman" w:hAnsi="Times New Roman"/>
                <w:sz w:val="24"/>
                <w:szCs w:val="24"/>
                <w:lang w:val="ru-RU" w:eastAsia="ru-RU" w:bidi="ar-SA"/>
              </w:rPr>
              <w:t xml:space="preserve">2) цитирования высказываний о кандидате, обнародованных иными кандидатами в своих агитационных материалах, изготовленных и распространенных в соответствии с Федеральным законом № 67-ФЗ. </w:t>
            </w:r>
          </w:p>
          <w:p w:rsidR="00EB4460" w:rsidRPr="00EB4460" w:rsidRDefault="00EB4460" w:rsidP="00A02458">
            <w:pPr>
              <w:spacing w:before="100" w:beforeAutospacing="1" w:after="100" w:afterAutospacing="1"/>
              <w:ind w:firstLine="0"/>
              <w:jc w:val="both"/>
              <w:rPr>
                <w:rFonts w:ascii="Times New Roman" w:hAnsi="Times New Roman"/>
                <w:sz w:val="24"/>
                <w:szCs w:val="24"/>
                <w:lang w:val="ru-RU" w:eastAsia="ru-RU" w:bidi="ar-SA"/>
              </w:rPr>
            </w:pPr>
            <w:r w:rsidRPr="00EB4460">
              <w:rPr>
                <w:rFonts w:ascii="Times New Roman" w:hAnsi="Times New Roman"/>
                <w:sz w:val="24"/>
                <w:szCs w:val="24"/>
                <w:lang w:val="ru-RU" w:eastAsia="ru-RU" w:bidi="ar-SA"/>
              </w:rPr>
              <w:t>(п. 9 ст. 48 Федерального закона № 67-ФЗ)</w:t>
            </w:r>
          </w:p>
        </w:tc>
        <w:tc>
          <w:tcPr>
            <w:tcW w:w="2415" w:type="dxa"/>
            <w:tcBorders>
              <w:top w:val="outset" w:sz="6" w:space="0" w:color="auto"/>
              <w:left w:val="outset" w:sz="6" w:space="0" w:color="auto"/>
              <w:bottom w:val="outset" w:sz="6" w:space="0" w:color="auto"/>
              <w:right w:val="outset" w:sz="6" w:space="0" w:color="auto"/>
            </w:tcBorders>
            <w:hideMark/>
          </w:tcPr>
          <w:p w:rsidR="00EB4460" w:rsidRPr="00EB4460" w:rsidRDefault="00EB4460" w:rsidP="00EB4460">
            <w:pPr>
              <w:spacing w:before="100" w:beforeAutospacing="1" w:after="100" w:afterAutospacing="1"/>
              <w:ind w:firstLine="0"/>
              <w:jc w:val="center"/>
              <w:rPr>
                <w:rFonts w:ascii="Times New Roman" w:hAnsi="Times New Roman"/>
                <w:sz w:val="24"/>
                <w:szCs w:val="24"/>
                <w:lang w:val="ru-RU" w:eastAsia="ru-RU" w:bidi="ar-SA"/>
              </w:rPr>
            </w:pPr>
          </w:p>
        </w:tc>
      </w:tr>
      <w:tr w:rsidR="00EB4460" w:rsidRPr="0038260C" w:rsidTr="00A02458">
        <w:trPr>
          <w:tblCellSpacing w:w="0" w:type="dxa"/>
          <w:jc w:val="center"/>
        </w:trPr>
        <w:tc>
          <w:tcPr>
            <w:tcW w:w="701" w:type="dxa"/>
            <w:tcBorders>
              <w:top w:val="outset" w:sz="6" w:space="0" w:color="auto"/>
              <w:left w:val="outset" w:sz="6" w:space="0" w:color="auto"/>
              <w:bottom w:val="outset" w:sz="6" w:space="0" w:color="auto"/>
              <w:right w:val="outset" w:sz="6" w:space="0" w:color="auto"/>
            </w:tcBorders>
            <w:hideMark/>
          </w:tcPr>
          <w:p w:rsidR="00EB4460" w:rsidRPr="00EB4460" w:rsidRDefault="00EB4460" w:rsidP="00A02458">
            <w:pPr>
              <w:numPr>
                <w:ilvl w:val="0"/>
                <w:numId w:val="27"/>
              </w:numPr>
              <w:spacing w:before="100" w:beforeAutospacing="1" w:after="100" w:afterAutospacing="1"/>
              <w:ind w:left="0" w:firstLine="14"/>
              <w:rPr>
                <w:rFonts w:ascii="Times New Roman" w:hAnsi="Times New Roman"/>
                <w:sz w:val="24"/>
                <w:szCs w:val="24"/>
                <w:lang w:val="ru-RU" w:eastAsia="ru-RU" w:bidi="ar-SA"/>
              </w:rPr>
            </w:pPr>
          </w:p>
        </w:tc>
        <w:tc>
          <w:tcPr>
            <w:tcW w:w="6946" w:type="dxa"/>
            <w:tcBorders>
              <w:top w:val="outset" w:sz="6" w:space="0" w:color="auto"/>
              <w:left w:val="outset" w:sz="6" w:space="0" w:color="auto"/>
              <w:bottom w:val="outset" w:sz="6" w:space="0" w:color="auto"/>
              <w:right w:val="outset" w:sz="6" w:space="0" w:color="auto"/>
            </w:tcBorders>
            <w:hideMark/>
          </w:tcPr>
          <w:p w:rsidR="00EB4460" w:rsidRPr="00EB4460" w:rsidRDefault="00EB4460" w:rsidP="00A02458">
            <w:pPr>
              <w:spacing w:before="100" w:beforeAutospacing="1" w:after="100" w:afterAutospacing="1"/>
              <w:ind w:firstLine="0"/>
              <w:jc w:val="both"/>
              <w:rPr>
                <w:rFonts w:ascii="Times New Roman" w:hAnsi="Times New Roman"/>
                <w:sz w:val="24"/>
                <w:szCs w:val="24"/>
                <w:lang w:val="ru-RU" w:eastAsia="ru-RU" w:bidi="ar-SA"/>
              </w:rPr>
            </w:pPr>
            <w:r w:rsidRPr="00EB4460">
              <w:rPr>
                <w:rFonts w:ascii="Times New Roman" w:hAnsi="Times New Roman"/>
                <w:sz w:val="24"/>
                <w:szCs w:val="24"/>
                <w:lang w:val="ru-RU" w:eastAsia="ru-RU" w:bidi="ar-SA"/>
              </w:rPr>
              <w:t xml:space="preserve">Соблюдение порядка использования </w:t>
            </w:r>
            <w:r w:rsidRPr="00EB4460">
              <w:rPr>
                <w:rFonts w:ascii="Times New Roman" w:hAnsi="Times New Roman"/>
                <w:sz w:val="24"/>
                <w:szCs w:val="24"/>
                <w:lang w:val="ru-RU" w:eastAsia="ru-RU" w:bidi="ar-SA"/>
              </w:rPr>
              <w:br/>
              <w:t>в агитационном материале изображений физического лица.</w:t>
            </w:r>
          </w:p>
          <w:p w:rsidR="00EB4460" w:rsidRPr="00EB4460" w:rsidRDefault="00EB4460" w:rsidP="00A02458">
            <w:pPr>
              <w:spacing w:before="100" w:beforeAutospacing="1" w:after="100" w:afterAutospacing="1"/>
              <w:ind w:firstLine="0"/>
              <w:jc w:val="both"/>
              <w:rPr>
                <w:rFonts w:ascii="Times New Roman" w:hAnsi="Times New Roman"/>
                <w:sz w:val="24"/>
                <w:szCs w:val="24"/>
                <w:lang w:val="ru-RU" w:eastAsia="ru-RU" w:bidi="ar-SA"/>
              </w:rPr>
            </w:pPr>
            <w:r w:rsidRPr="00EB4460">
              <w:rPr>
                <w:rFonts w:ascii="Times New Roman" w:hAnsi="Times New Roman"/>
                <w:sz w:val="24"/>
                <w:szCs w:val="24"/>
                <w:lang w:val="ru-RU" w:eastAsia="ru-RU" w:bidi="ar-SA"/>
              </w:rPr>
              <w:t>Запрещается использовать изображения лиц, не достигших на день голосования возраста 18 лет.</w:t>
            </w:r>
          </w:p>
          <w:p w:rsidR="00EB4460" w:rsidRPr="00EB4460" w:rsidRDefault="00EB4460" w:rsidP="00A02458">
            <w:pPr>
              <w:spacing w:before="100" w:beforeAutospacing="1" w:after="100" w:afterAutospacing="1"/>
              <w:ind w:firstLine="0"/>
              <w:jc w:val="both"/>
              <w:rPr>
                <w:rFonts w:ascii="Times New Roman" w:hAnsi="Times New Roman"/>
                <w:sz w:val="24"/>
                <w:szCs w:val="24"/>
                <w:lang w:val="ru-RU" w:eastAsia="ru-RU" w:bidi="ar-SA"/>
              </w:rPr>
            </w:pPr>
            <w:r w:rsidRPr="00EB4460">
              <w:rPr>
                <w:rFonts w:ascii="Times New Roman" w:hAnsi="Times New Roman"/>
                <w:sz w:val="24"/>
                <w:szCs w:val="24"/>
                <w:lang w:val="ru-RU" w:eastAsia="ru-RU" w:bidi="ar-SA"/>
              </w:rPr>
              <w:t>Использование в агитационных материалах изображений физического лица допускается только в случае использования кандидатом своих изображений, в том числе среди неопределенного круга лиц. При этом получение согласия на использование соответствующих изображений не требуется.</w:t>
            </w:r>
          </w:p>
          <w:p w:rsidR="00EB4460" w:rsidRPr="00EB4460" w:rsidRDefault="00EB4460" w:rsidP="00A02458">
            <w:pPr>
              <w:spacing w:before="100" w:beforeAutospacing="1" w:after="100" w:afterAutospacing="1"/>
              <w:ind w:firstLine="0"/>
              <w:jc w:val="both"/>
              <w:rPr>
                <w:rFonts w:ascii="Times New Roman" w:hAnsi="Times New Roman"/>
                <w:sz w:val="24"/>
                <w:szCs w:val="24"/>
                <w:lang w:val="ru-RU" w:eastAsia="ru-RU" w:bidi="ar-SA"/>
              </w:rPr>
            </w:pPr>
            <w:r w:rsidRPr="00EB4460">
              <w:rPr>
                <w:rFonts w:ascii="Times New Roman" w:hAnsi="Times New Roman"/>
                <w:sz w:val="24"/>
                <w:szCs w:val="24"/>
                <w:lang w:val="ru-RU" w:eastAsia="ru-RU" w:bidi="ar-SA"/>
              </w:rPr>
              <w:t>(п. 6, 9</w:t>
            </w:r>
            <w:r w:rsidRPr="00EB4460">
              <w:rPr>
                <w:rFonts w:ascii="Times New Roman" w:hAnsi="Times New Roman"/>
                <w:sz w:val="24"/>
                <w:szCs w:val="24"/>
                <w:vertAlign w:val="superscript"/>
                <w:lang w:val="ru-RU" w:eastAsia="ru-RU" w:bidi="ar-SA"/>
              </w:rPr>
              <w:t>1</w:t>
            </w:r>
            <w:r w:rsidRPr="00EB4460">
              <w:rPr>
                <w:rFonts w:ascii="Times New Roman" w:hAnsi="Times New Roman"/>
                <w:sz w:val="24"/>
                <w:szCs w:val="24"/>
                <w:lang w:val="ru-RU" w:eastAsia="ru-RU" w:bidi="ar-SA"/>
              </w:rPr>
              <w:t>, 9</w:t>
            </w:r>
            <w:r w:rsidRPr="00EB4460">
              <w:rPr>
                <w:rFonts w:ascii="Times New Roman" w:hAnsi="Times New Roman"/>
                <w:sz w:val="24"/>
                <w:szCs w:val="24"/>
                <w:vertAlign w:val="superscript"/>
                <w:lang w:val="ru-RU" w:eastAsia="ru-RU" w:bidi="ar-SA"/>
              </w:rPr>
              <w:t xml:space="preserve">2 </w:t>
            </w:r>
            <w:r w:rsidRPr="00EB4460">
              <w:rPr>
                <w:rFonts w:ascii="Times New Roman" w:hAnsi="Times New Roman"/>
                <w:sz w:val="24"/>
                <w:szCs w:val="24"/>
                <w:lang w:val="ru-RU" w:eastAsia="ru-RU" w:bidi="ar-SA"/>
              </w:rPr>
              <w:t>ст. 48 Федерального закона № 67-ФЗ)</w:t>
            </w:r>
          </w:p>
        </w:tc>
        <w:tc>
          <w:tcPr>
            <w:tcW w:w="2415" w:type="dxa"/>
            <w:tcBorders>
              <w:top w:val="outset" w:sz="6" w:space="0" w:color="auto"/>
              <w:left w:val="outset" w:sz="6" w:space="0" w:color="auto"/>
              <w:bottom w:val="outset" w:sz="6" w:space="0" w:color="auto"/>
              <w:right w:val="outset" w:sz="6" w:space="0" w:color="auto"/>
            </w:tcBorders>
            <w:hideMark/>
          </w:tcPr>
          <w:p w:rsidR="00EB4460" w:rsidRPr="00EB4460" w:rsidRDefault="00EB4460" w:rsidP="00EB4460">
            <w:pPr>
              <w:spacing w:before="100" w:beforeAutospacing="1" w:after="100" w:afterAutospacing="1"/>
              <w:ind w:firstLine="0"/>
              <w:jc w:val="center"/>
              <w:rPr>
                <w:rFonts w:ascii="Times New Roman" w:hAnsi="Times New Roman"/>
                <w:sz w:val="24"/>
                <w:szCs w:val="24"/>
                <w:lang w:val="ru-RU" w:eastAsia="ru-RU" w:bidi="ar-SA"/>
              </w:rPr>
            </w:pPr>
          </w:p>
        </w:tc>
      </w:tr>
      <w:tr w:rsidR="00EB4460" w:rsidRPr="0038260C" w:rsidTr="00A02458">
        <w:trPr>
          <w:tblCellSpacing w:w="0" w:type="dxa"/>
          <w:jc w:val="center"/>
        </w:trPr>
        <w:tc>
          <w:tcPr>
            <w:tcW w:w="701" w:type="dxa"/>
            <w:tcBorders>
              <w:top w:val="outset" w:sz="6" w:space="0" w:color="auto"/>
              <w:left w:val="outset" w:sz="6" w:space="0" w:color="auto"/>
              <w:bottom w:val="outset" w:sz="6" w:space="0" w:color="auto"/>
              <w:right w:val="outset" w:sz="6" w:space="0" w:color="auto"/>
            </w:tcBorders>
            <w:hideMark/>
          </w:tcPr>
          <w:p w:rsidR="00EB4460" w:rsidRPr="00EB4460" w:rsidRDefault="00EB4460" w:rsidP="00A02458">
            <w:pPr>
              <w:numPr>
                <w:ilvl w:val="0"/>
                <w:numId w:val="28"/>
              </w:numPr>
              <w:spacing w:before="100" w:beforeAutospacing="1" w:after="100" w:afterAutospacing="1"/>
              <w:ind w:left="0" w:firstLine="14"/>
              <w:rPr>
                <w:rFonts w:ascii="Times New Roman" w:hAnsi="Times New Roman"/>
                <w:sz w:val="24"/>
                <w:szCs w:val="24"/>
                <w:lang w:val="ru-RU" w:eastAsia="ru-RU" w:bidi="ar-SA"/>
              </w:rPr>
            </w:pPr>
          </w:p>
        </w:tc>
        <w:tc>
          <w:tcPr>
            <w:tcW w:w="6946" w:type="dxa"/>
            <w:tcBorders>
              <w:top w:val="outset" w:sz="6" w:space="0" w:color="auto"/>
              <w:left w:val="outset" w:sz="6" w:space="0" w:color="auto"/>
              <w:bottom w:val="outset" w:sz="6" w:space="0" w:color="auto"/>
              <w:right w:val="outset" w:sz="6" w:space="0" w:color="auto"/>
            </w:tcBorders>
            <w:hideMark/>
          </w:tcPr>
          <w:p w:rsidR="00EB4460" w:rsidRPr="00EB4460" w:rsidRDefault="00EB4460" w:rsidP="00A02458">
            <w:pPr>
              <w:spacing w:before="100" w:beforeAutospacing="1" w:after="100" w:afterAutospacing="1"/>
              <w:ind w:firstLine="0"/>
              <w:jc w:val="both"/>
              <w:rPr>
                <w:rFonts w:ascii="Times New Roman" w:hAnsi="Times New Roman"/>
                <w:sz w:val="24"/>
                <w:szCs w:val="24"/>
                <w:lang w:val="ru-RU" w:eastAsia="ru-RU" w:bidi="ar-SA"/>
              </w:rPr>
            </w:pPr>
            <w:r w:rsidRPr="00EB4460">
              <w:rPr>
                <w:rFonts w:ascii="Times New Roman" w:hAnsi="Times New Roman"/>
                <w:sz w:val="24"/>
                <w:szCs w:val="24"/>
                <w:lang w:val="ru-RU" w:eastAsia="ru-RU" w:bidi="ar-SA"/>
              </w:rPr>
              <w:t xml:space="preserve">Отсутствие в агитационном материале предвыборной агитации с использованием преимуществ своего должностного, служебного положения и (или) при исполнении своих должностных или служебных обязанностей государственными и муниципальными служащими, членами органов управления организаций независимо от формы собственности (в организациях, высшим органом управления которых является собрание, - членами органов, осуществляющих руководство деятельностью этих организаций), за исключением политических партий. </w:t>
            </w:r>
          </w:p>
          <w:p w:rsidR="00EB4460" w:rsidRPr="00EB4460" w:rsidRDefault="00EB4460" w:rsidP="00A02458">
            <w:pPr>
              <w:spacing w:before="100" w:beforeAutospacing="1" w:after="100" w:afterAutospacing="1"/>
              <w:ind w:firstLine="0"/>
              <w:jc w:val="both"/>
              <w:rPr>
                <w:rFonts w:ascii="Times New Roman" w:hAnsi="Times New Roman"/>
                <w:sz w:val="24"/>
                <w:szCs w:val="24"/>
                <w:lang w:val="ru-RU" w:eastAsia="ru-RU" w:bidi="ar-SA"/>
              </w:rPr>
            </w:pPr>
            <w:r w:rsidRPr="00EB4460">
              <w:rPr>
                <w:rFonts w:ascii="Times New Roman" w:hAnsi="Times New Roman"/>
                <w:sz w:val="24"/>
                <w:szCs w:val="24"/>
                <w:lang w:val="ru-RU" w:eastAsia="ru-RU" w:bidi="ar-SA"/>
              </w:rPr>
              <w:t>Указание в агитационном материале должности такого лица не является нарушением настоящего запрета.</w:t>
            </w:r>
          </w:p>
          <w:p w:rsidR="00EB4460" w:rsidRPr="00EB4460" w:rsidRDefault="00EB4460" w:rsidP="00A02458">
            <w:pPr>
              <w:spacing w:before="100" w:beforeAutospacing="1" w:after="100" w:afterAutospacing="1"/>
              <w:ind w:firstLine="0"/>
              <w:jc w:val="both"/>
              <w:rPr>
                <w:rFonts w:ascii="Times New Roman" w:hAnsi="Times New Roman"/>
                <w:sz w:val="24"/>
                <w:szCs w:val="24"/>
                <w:lang w:val="ru-RU" w:eastAsia="ru-RU" w:bidi="ar-SA"/>
              </w:rPr>
            </w:pPr>
            <w:r w:rsidRPr="00EB4460">
              <w:rPr>
                <w:rFonts w:ascii="Times New Roman" w:hAnsi="Times New Roman"/>
                <w:sz w:val="24"/>
                <w:szCs w:val="24"/>
                <w:lang w:val="ru-RU" w:eastAsia="ru-RU" w:bidi="ar-SA"/>
              </w:rPr>
              <w:t>(пп. «б» п. 7 ст. 48 Федерального закона № 67-ФЗ)</w:t>
            </w:r>
          </w:p>
        </w:tc>
        <w:tc>
          <w:tcPr>
            <w:tcW w:w="2415" w:type="dxa"/>
            <w:tcBorders>
              <w:top w:val="outset" w:sz="6" w:space="0" w:color="auto"/>
              <w:left w:val="outset" w:sz="6" w:space="0" w:color="auto"/>
              <w:bottom w:val="outset" w:sz="6" w:space="0" w:color="auto"/>
              <w:right w:val="outset" w:sz="6" w:space="0" w:color="auto"/>
            </w:tcBorders>
            <w:hideMark/>
          </w:tcPr>
          <w:p w:rsidR="00EB4460" w:rsidRPr="00EB4460" w:rsidRDefault="00EB4460" w:rsidP="00EB4460">
            <w:pPr>
              <w:spacing w:before="100" w:beforeAutospacing="1" w:after="100" w:afterAutospacing="1"/>
              <w:ind w:firstLine="0"/>
              <w:jc w:val="center"/>
              <w:rPr>
                <w:rFonts w:ascii="Times New Roman" w:hAnsi="Times New Roman"/>
                <w:sz w:val="24"/>
                <w:szCs w:val="24"/>
                <w:lang w:val="ru-RU" w:eastAsia="ru-RU" w:bidi="ar-SA"/>
              </w:rPr>
            </w:pPr>
          </w:p>
        </w:tc>
      </w:tr>
      <w:tr w:rsidR="00EB4460" w:rsidRPr="0038260C" w:rsidTr="00A02458">
        <w:trPr>
          <w:tblCellSpacing w:w="0" w:type="dxa"/>
          <w:jc w:val="center"/>
        </w:trPr>
        <w:tc>
          <w:tcPr>
            <w:tcW w:w="701" w:type="dxa"/>
            <w:tcBorders>
              <w:top w:val="outset" w:sz="6" w:space="0" w:color="auto"/>
              <w:left w:val="outset" w:sz="6" w:space="0" w:color="auto"/>
              <w:bottom w:val="outset" w:sz="6" w:space="0" w:color="auto"/>
              <w:right w:val="outset" w:sz="6" w:space="0" w:color="auto"/>
            </w:tcBorders>
            <w:hideMark/>
          </w:tcPr>
          <w:p w:rsidR="00EB4460" w:rsidRPr="00EB4460" w:rsidRDefault="00EB4460" w:rsidP="00A02458">
            <w:pPr>
              <w:numPr>
                <w:ilvl w:val="0"/>
                <w:numId w:val="29"/>
              </w:numPr>
              <w:spacing w:before="100" w:beforeAutospacing="1" w:after="100" w:afterAutospacing="1"/>
              <w:ind w:left="0" w:firstLine="14"/>
              <w:rPr>
                <w:rFonts w:ascii="Times New Roman" w:hAnsi="Times New Roman"/>
                <w:sz w:val="24"/>
                <w:szCs w:val="24"/>
                <w:lang w:val="ru-RU" w:eastAsia="ru-RU" w:bidi="ar-SA"/>
              </w:rPr>
            </w:pPr>
          </w:p>
        </w:tc>
        <w:tc>
          <w:tcPr>
            <w:tcW w:w="6946" w:type="dxa"/>
            <w:tcBorders>
              <w:top w:val="outset" w:sz="6" w:space="0" w:color="auto"/>
              <w:left w:val="outset" w:sz="6" w:space="0" w:color="auto"/>
              <w:bottom w:val="outset" w:sz="6" w:space="0" w:color="auto"/>
              <w:right w:val="outset" w:sz="6" w:space="0" w:color="auto"/>
            </w:tcBorders>
            <w:hideMark/>
          </w:tcPr>
          <w:p w:rsidR="00EB4460" w:rsidRPr="00EB4460" w:rsidRDefault="00EB4460" w:rsidP="00A02458">
            <w:pPr>
              <w:spacing w:before="100" w:beforeAutospacing="1" w:after="100" w:afterAutospacing="1"/>
              <w:ind w:firstLine="0"/>
              <w:jc w:val="both"/>
              <w:rPr>
                <w:rFonts w:ascii="Times New Roman" w:hAnsi="Times New Roman"/>
                <w:sz w:val="24"/>
                <w:szCs w:val="24"/>
                <w:lang w:val="ru-RU" w:eastAsia="ru-RU" w:bidi="ar-SA"/>
              </w:rPr>
            </w:pPr>
            <w:r w:rsidRPr="00EB4460">
              <w:rPr>
                <w:rFonts w:ascii="Times New Roman" w:hAnsi="Times New Roman"/>
                <w:sz w:val="24"/>
                <w:szCs w:val="24"/>
                <w:lang w:val="ru-RU" w:eastAsia="ru-RU" w:bidi="ar-SA"/>
              </w:rPr>
              <w:t>Отсутствие в агитационном материале предвыборной агитации на каналах организаций телерадиовещания и в периодических печатных изданиях лиц, замещающих государственные или выборные муниципальные должности, за исключением случаев, если указанные лица зарегистрированы в качестве кандидатов в депутаты или на выборные должности.</w:t>
            </w:r>
          </w:p>
          <w:p w:rsidR="00EB4460" w:rsidRPr="00EB4460" w:rsidRDefault="00EB4460" w:rsidP="00A02458">
            <w:pPr>
              <w:spacing w:before="100" w:beforeAutospacing="1" w:after="100" w:afterAutospacing="1"/>
              <w:ind w:firstLine="0"/>
              <w:jc w:val="both"/>
              <w:rPr>
                <w:rFonts w:ascii="Times New Roman" w:hAnsi="Times New Roman"/>
                <w:sz w:val="24"/>
                <w:szCs w:val="24"/>
                <w:lang w:val="ru-RU" w:eastAsia="ru-RU" w:bidi="ar-SA"/>
              </w:rPr>
            </w:pPr>
            <w:r w:rsidRPr="00EB4460">
              <w:rPr>
                <w:rFonts w:ascii="Times New Roman" w:hAnsi="Times New Roman"/>
                <w:sz w:val="24"/>
                <w:szCs w:val="24"/>
                <w:lang w:val="ru-RU" w:eastAsia="ru-RU" w:bidi="ar-SA"/>
              </w:rPr>
              <w:t>(п. 8 ст. 48 Федерального закона № 67-ФЗ)</w:t>
            </w:r>
          </w:p>
        </w:tc>
        <w:tc>
          <w:tcPr>
            <w:tcW w:w="2415" w:type="dxa"/>
            <w:tcBorders>
              <w:top w:val="outset" w:sz="6" w:space="0" w:color="auto"/>
              <w:left w:val="outset" w:sz="6" w:space="0" w:color="auto"/>
              <w:bottom w:val="outset" w:sz="6" w:space="0" w:color="auto"/>
              <w:right w:val="outset" w:sz="6" w:space="0" w:color="auto"/>
            </w:tcBorders>
            <w:hideMark/>
          </w:tcPr>
          <w:p w:rsidR="00EB4460" w:rsidRPr="00EB4460" w:rsidRDefault="00EB4460" w:rsidP="00EB4460">
            <w:pPr>
              <w:spacing w:before="100" w:beforeAutospacing="1" w:after="100" w:afterAutospacing="1"/>
              <w:ind w:firstLine="0"/>
              <w:jc w:val="center"/>
              <w:rPr>
                <w:rFonts w:ascii="Times New Roman" w:hAnsi="Times New Roman"/>
                <w:sz w:val="24"/>
                <w:szCs w:val="24"/>
                <w:lang w:val="ru-RU" w:eastAsia="ru-RU" w:bidi="ar-SA"/>
              </w:rPr>
            </w:pPr>
          </w:p>
        </w:tc>
      </w:tr>
      <w:tr w:rsidR="00EB4460" w:rsidRPr="0038260C" w:rsidTr="00A02458">
        <w:trPr>
          <w:tblCellSpacing w:w="0" w:type="dxa"/>
          <w:jc w:val="center"/>
        </w:trPr>
        <w:tc>
          <w:tcPr>
            <w:tcW w:w="701" w:type="dxa"/>
            <w:tcBorders>
              <w:top w:val="outset" w:sz="6" w:space="0" w:color="auto"/>
              <w:left w:val="outset" w:sz="6" w:space="0" w:color="auto"/>
              <w:bottom w:val="outset" w:sz="6" w:space="0" w:color="auto"/>
              <w:right w:val="outset" w:sz="6" w:space="0" w:color="auto"/>
            </w:tcBorders>
            <w:hideMark/>
          </w:tcPr>
          <w:p w:rsidR="00EB4460" w:rsidRPr="00EB4460" w:rsidRDefault="00EB4460" w:rsidP="00A02458">
            <w:pPr>
              <w:numPr>
                <w:ilvl w:val="0"/>
                <w:numId w:val="30"/>
              </w:numPr>
              <w:spacing w:before="100" w:beforeAutospacing="1" w:after="100" w:afterAutospacing="1"/>
              <w:ind w:left="0" w:firstLine="14"/>
              <w:rPr>
                <w:rFonts w:ascii="Times New Roman" w:hAnsi="Times New Roman"/>
                <w:sz w:val="24"/>
                <w:szCs w:val="24"/>
                <w:lang w:val="ru-RU" w:eastAsia="ru-RU" w:bidi="ar-SA"/>
              </w:rPr>
            </w:pPr>
          </w:p>
        </w:tc>
        <w:tc>
          <w:tcPr>
            <w:tcW w:w="6946" w:type="dxa"/>
            <w:tcBorders>
              <w:top w:val="outset" w:sz="6" w:space="0" w:color="auto"/>
              <w:left w:val="outset" w:sz="6" w:space="0" w:color="auto"/>
              <w:bottom w:val="outset" w:sz="6" w:space="0" w:color="auto"/>
              <w:right w:val="outset" w:sz="6" w:space="0" w:color="auto"/>
            </w:tcBorders>
            <w:hideMark/>
          </w:tcPr>
          <w:p w:rsidR="00EB4460" w:rsidRPr="00EB4460" w:rsidRDefault="00EB4460" w:rsidP="00A02458">
            <w:pPr>
              <w:spacing w:before="100" w:beforeAutospacing="1" w:after="100" w:afterAutospacing="1"/>
              <w:ind w:firstLine="0"/>
              <w:jc w:val="both"/>
              <w:rPr>
                <w:rFonts w:ascii="Times New Roman" w:hAnsi="Times New Roman"/>
                <w:sz w:val="24"/>
                <w:szCs w:val="24"/>
                <w:lang w:val="ru-RU" w:eastAsia="ru-RU" w:bidi="ar-SA"/>
              </w:rPr>
            </w:pPr>
            <w:r w:rsidRPr="00EB4460">
              <w:rPr>
                <w:rFonts w:ascii="Times New Roman" w:hAnsi="Times New Roman"/>
                <w:sz w:val="24"/>
                <w:szCs w:val="24"/>
                <w:lang w:val="ru-RU" w:eastAsia="ru-RU" w:bidi="ar-SA"/>
              </w:rPr>
              <w:t>Отсутствие в агитационном материале предвыборной агитации за других кандидатов.</w:t>
            </w:r>
          </w:p>
          <w:p w:rsidR="00EB4460" w:rsidRPr="00EB4460" w:rsidRDefault="00EB4460" w:rsidP="00A02458">
            <w:pPr>
              <w:spacing w:before="100" w:beforeAutospacing="1" w:after="100" w:afterAutospacing="1"/>
              <w:ind w:firstLine="0"/>
              <w:jc w:val="both"/>
              <w:rPr>
                <w:rFonts w:ascii="Times New Roman" w:hAnsi="Times New Roman"/>
                <w:sz w:val="24"/>
                <w:szCs w:val="24"/>
                <w:lang w:val="ru-RU" w:eastAsia="ru-RU" w:bidi="ar-SA"/>
              </w:rPr>
            </w:pPr>
            <w:r w:rsidRPr="00EB4460">
              <w:rPr>
                <w:rFonts w:ascii="Times New Roman" w:hAnsi="Times New Roman"/>
                <w:sz w:val="24"/>
                <w:szCs w:val="24"/>
                <w:lang w:val="ru-RU" w:eastAsia="ru-RU" w:bidi="ar-SA"/>
              </w:rPr>
              <w:t>(п. 5 ст. 48 Федерального закона № 67-ФЗ)</w:t>
            </w:r>
          </w:p>
        </w:tc>
        <w:tc>
          <w:tcPr>
            <w:tcW w:w="2415" w:type="dxa"/>
            <w:tcBorders>
              <w:top w:val="outset" w:sz="6" w:space="0" w:color="auto"/>
              <w:left w:val="outset" w:sz="6" w:space="0" w:color="auto"/>
              <w:bottom w:val="outset" w:sz="6" w:space="0" w:color="auto"/>
              <w:right w:val="outset" w:sz="6" w:space="0" w:color="auto"/>
            </w:tcBorders>
            <w:hideMark/>
          </w:tcPr>
          <w:p w:rsidR="00EB4460" w:rsidRPr="00EB4460" w:rsidRDefault="00EB4460" w:rsidP="00EB4460">
            <w:pPr>
              <w:spacing w:before="100" w:beforeAutospacing="1" w:after="100" w:afterAutospacing="1"/>
              <w:ind w:firstLine="0"/>
              <w:jc w:val="center"/>
              <w:rPr>
                <w:rFonts w:ascii="Times New Roman" w:hAnsi="Times New Roman"/>
                <w:sz w:val="24"/>
                <w:szCs w:val="24"/>
                <w:lang w:val="ru-RU" w:eastAsia="ru-RU" w:bidi="ar-SA"/>
              </w:rPr>
            </w:pPr>
          </w:p>
        </w:tc>
      </w:tr>
      <w:tr w:rsidR="00EB4460" w:rsidRPr="0038260C" w:rsidTr="00A02458">
        <w:trPr>
          <w:tblCellSpacing w:w="0" w:type="dxa"/>
          <w:jc w:val="center"/>
        </w:trPr>
        <w:tc>
          <w:tcPr>
            <w:tcW w:w="701" w:type="dxa"/>
            <w:tcBorders>
              <w:top w:val="outset" w:sz="6" w:space="0" w:color="auto"/>
              <w:left w:val="outset" w:sz="6" w:space="0" w:color="auto"/>
              <w:bottom w:val="outset" w:sz="6" w:space="0" w:color="auto"/>
              <w:right w:val="outset" w:sz="6" w:space="0" w:color="auto"/>
            </w:tcBorders>
            <w:hideMark/>
          </w:tcPr>
          <w:p w:rsidR="00EB4460" w:rsidRPr="00EB4460" w:rsidRDefault="00EB4460" w:rsidP="00A02458">
            <w:pPr>
              <w:numPr>
                <w:ilvl w:val="0"/>
                <w:numId w:val="31"/>
              </w:numPr>
              <w:spacing w:before="100" w:beforeAutospacing="1" w:after="100" w:afterAutospacing="1"/>
              <w:ind w:left="0" w:firstLine="14"/>
              <w:rPr>
                <w:rFonts w:ascii="Times New Roman" w:hAnsi="Times New Roman"/>
                <w:sz w:val="24"/>
                <w:szCs w:val="24"/>
                <w:lang w:val="ru-RU" w:eastAsia="ru-RU" w:bidi="ar-SA"/>
              </w:rPr>
            </w:pPr>
          </w:p>
        </w:tc>
        <w:tc>
          <w:tcPr>
            <w:tcW w:w="6946" w:type="dxa"/>
            <w:tcBorders>
              <w:top w:val="outset" w:sz="6" w:space="0" w:color="auto"/>
              <w:left w:val="outset" w:sz="6" w:space="0" w:color="auto"/>
              <w:bottom w:val="outset" w:sz="6" w:space="0" w:color="auto"/>
              <w:right w:val="outset" w:sz="6" w:space="0" w:color="auto"/>
            </w:tcBorders>
            <w:hideMark/>
          </w:tcPr>
          <w:p w:rsidR="00EB4460" w:rsidRPr="00EB4460" w:rsidRDefault="00EB4460" w:rsidP="00A02458">
            <w:pPr>
              <w:spacing w:before="100" w:beforeAutospacing="1" w:after="100" w:afterAutospacing="1"/>
              <w:ind w:firstLine="0"/>
              <w:jc w:val="both"/>
              <w:rPr>
                <w:rFonts w:ascii="Times New Roman" w:hAnsi="Times New Roman"/>
                <w:sz w:val="24"/>
                <w:szCs w:val="24"/>
                <w:lang w:val="ru-RU" w:eastAsia="ru-RU" w:bidi="ar-SA"/>
              </w:rPr>
            </w:pPr>
            <w:r w:rsidRPr="00EB4460">
              <w:rPr>
                <w:rFonts w:ascii="Times New Roman" w:hAnsi="Times New Roman"/>
                <w:sz w:val="24"/>
                <w:szCs w:val="24"/>
                <w:lang w:val="ru-RU" w:eastAsia="ru-RU" w:bidi="ar-SA"/>
              </w:rPr>
              <w:t xml:space="preserve">Отсутствие в агитационном материале признаков экстремизма, призывов к совершению деяний, определяемых в </w:t>
            </w:r>
            <w:hyperlink r:id="rId11" w:history="1">
              <w:r w:rsidRPr="00EB4460">
                <w:rPr>
                  <w:rFonts w:ascii="Times New Roman" w:hAnsi="Times New Roman"/>
                  <w:color w:val="000080"/>
                  <w:sz w:val="24"/>
                  <w:szCs w:val="24"/>
                  <w:u w:val="single"/>
                  <w:lang w:val="ru-RU" w:eastAsia="ru-RU" w:bidi="ar-SA"/>
                </w:rPr>
                <w:t>ст. 1</w:t>
              </w:r>
            </w:hyperlink>
            <w:r w:rsidRPr="00EB4460">
              <w:rPr>
                <w:rFonts w:ascii="Times New Roman" w:hAnsi="Times New Roman"/>
                <w:sz w:val="24"/>
                <w:szCs w:val="24"/>
                <w:lang w:val="ru-RU" w:eastAsia="ru-RU" w:bidi="ar-SA"/>
              </w:rPr>
              <w:t xml:space="preserve"> Федерального закона от 25.07.2002 № 114-ФЗ «О противодействии экстремистской деятельности» как экстремистская деятельность, либо иного побуждения к таким деяниям, а также обоснования или оправдания экстремизма.</w:t>
            </w:r>
          </w:p>
          <w:p w:rsidR="00EB4460" w:rsidRPr="00EB4460" w:rsidRDefault="00EB4460" w:rsidP="00A02458">
            <w:pPr>
              <w:spacing w:before="100" w:beforeAutospacing="1" w:after="100" w:afterAutospacing="1"/>
              <w:ind w:firstLine="0"/>
              <w:jc w:val="both"/>
              <w:rPr>
                <w:rFonts w:ascii="Times New Roman" w:hAnsi="Times New Roman"/>
                <w:sz w:val="24"/>
                <w:szCs w:val="24"/>
                <w:lang w:val="ru-RU" w:eastAsia="ru-RU" w:bidi="ar-SA"/>
              </w:rPr>
            </w:pPr>
            <w:r w:rsidRPr="00EB4460">
              <w:rPr>
                <w:rFonts w:ascii="Times New Roman" w:hAnsi="Times New Roman"/>
                <w:sz w:val="24"/>
                <w:szCs w:val="24"/>
                <w:lang w:val="ru-RU" w:eastAsia="ru-RU" w:bidi="ar-SA"/>
              </w:rPr>
              <w:t xml:space="preserve">Отсутствие в агитационном материале предвыборной агитации, возбуждающей социальную, расовую, национальную или религиозную рознь, унижающей национальное достоинство, пропагандирующей исключительность, превосходство либо неполноценность граждан по признаку их отношения к религии, социальной, расовой, национальной, религиозной или языковой принадлежности, а также агитации, при проведении которой осуществляются пропаганда и публичное демонстрирование нацистской атрибутики или символики либо атрибутики или символики, сходных с нацистской атрибутикой или символикой до степени их смешения. </w:t>
            </w:r>
          </w:p>
          <w:p w:rsidR="00EB4460" w:rsidRPr="00EB4460" w:rsidRDefault="00EB4460" w:rsidP="00A02458">
            <w:pPr>
              <w:spacing w:before="100" w:beforeAutospacing="1" w:after="100" w:afterAutospacing="1"/>
              <w:ind w:firstLine="0"/>
              <w:jc w:val="both"/>
              <w:rPr>
                <w:rFonts w:ascii="Times New Roman" w:hAnsi="Times New Roman"/>
                <w:sz w:val="24"/>
                <w:szCs w:val="24"/>
                <w:lang w:val="ru-RU" w:eastAsia="ru-RU" w:bidi="ar-SA"/>
              </w:rPr>
            </w:pPr>
            <w:r w:rsidRPr="00EB4460">
              <w:rPr>
                <w:rFonts w:ascii="Times New Roman" w:hAnsi="Times New Roman"/>
                <w:sz w:val="24"/>
                <w:szCs w:val="24"/>
                <w:lang w:val="ru-RU" w:eastAsia="ru-RU" w:bidi="ar-SA"/>
              </w:rPr>
              <w:t xml:space="preserve">Не может рассматриваться как разжигание социальной розни агитация, направленная на защиту идей социальной справедливости. </w:t>
            </w:r>
          </w:p>
          <w:p w:rsidR="00EB4460" w:rsidRPr="00EB4460" w:rsidRDefault="00EB4460" w:rsidP="00A02458">
            <w:pPr>
              <w:spacing w:before="100" w:beforeAutospacing="1" w:after="100" w:afterAutospacing="1"/>
              <w:ind w:firstLine="0"/>
              <w:jc w:val="both"/>
              <w:rPr>
                <w:rFonts w:ascii="Times New Roman" w:hAnsi="Times New Roman"/>
                <w:sz w:val="24"/>
                <w:szCs w:val="24"/>
                <w:lang w:val="ru-RU" w:eastAsia="ru-RU" w:bidi="ar-SA"/>
              </w:rPr>
            </w:pPr>
            <w:r w:rsidRPr="00EB4460">
              <w:rPr>
                <w:rFonts w:ascii="Times New Roman" w:hAnsi="Times New Roman"/>
                <w:sz w:val="24"/>
                <w:szCs w:val="24"/>
                <w:lang w:val="ru-RU" w:eastAsia="ru-RU" w:bidi="ar-SA"/>
              </w:rPr>
              <w:t>Отсутствие в агитационном материале злоупотребления свободой массовой информации в иных формах (приведены в ст. 4 Закона РФ от 27.12.1991 № 2124-1 «О средствах массовой информации»).</w:t>
            </w:r>
          </w:p>
          <w:p w:rsidR="00EB4460" w:rsidRPr="00EB4460" w:rsidRDefault="00EB4460" w:rsidP="00A02458">
            <w:pPr>
              <w:spacing w:before="100" w:beforeAutospacing="1" w:after="100" w:afterAutospacing="1"/>
              <w:ind w:firstLine="0"/>
              <w:jc w:val="both"/>
              <w:rPr>
                <w:rFonts w:ascii="Times New Roman" w:hAnsi="Times New Roman"/>
                <w:sz w:val="24"/>
                <w:szCs w:val="24"/>
                <w:lang w:val="ru-RU" w:eastAsia="ru-RU" w:bidi="ar-SA"/>
              </w:rPr>
            </w:pPr>
            <w:r w:rsidRPr="00EB4460">
              <w:rPr>
                <w:rFonts w:ascii="Times New Roman" w:hAnsi="Times New Roman"/>
                <w:sz w:val="24"/>
                <w:szCs w:val="24"/>
                <w:lang w:val="ru-RU" w:eastAsia="ru-RU" w:bidi="ar-SA"/>
              </w:rPr>
              <w:t>(п. 1, 1</w:t>
            </w:r>
            <w:r w:rsidRPr="00EB4460">
              <w:rPr>
                <w:rFonts w:ascii="Times New Roman" w:hAnsi="Times New Roman"/>
                <w:sz w:val="24"/>
                <w:szCs w:val="24"/>
                <w:vertAlign w:val="superscript"/>
                <w:lang w:val="ru-RU" w:eastAsia="ru-RU" w:bidi="ar-SA"/>
              </w:rPr>
              <w:t>1</w:t>
            </w:r>
            <w:r w:rsidRPr="00EB4460">
              <w:rPr>
                <w:rFonts w:ascii="Times New Roman" w:hAnsi="Times New Roman"/>
                <w:sz w:val="24"/>
                <w:szCs w:val="24"/>
                <w:lang w:val="ru-RU" w:eastAsia="ru-RU" w:bidi="ar-SA"/>
              </w:rPr>
              <w:t xml:space="preserve"> ст. 56 Федерального закона от 12.06.2002 </w:t>
            </w:r>
            <w:r w:rsidRPr="00EB4460">
              <w:rPr>
                <w:rFonts w:ascii="Times New Roman" w:hAnsi="Times New Roman"/>
                <w:sz w:val="24"/>
                <w:szCs w:val="24"/>
                <w:lang w:val="ru-RU" w:eastAsia="ru-RU" w:bidi="ar-SA"/>
              </w:rPr>
              <w:br/>
              <w:t xml:space="preserve">№ 67-ФЗ) </w:t>
            </w:r>
          </w:p>
        </w:tc>
        <w:tc>
          <w:tcPr>
            <w:tcW w:w="2415" w:type="dxa"/>
            <w:tcBorders>
              <w:top w:val="outset" w:sz="6" w:space="0" w:color="auto"/>
              <w:left w:val="outset" w:sz="6" w:space="0" w:color="auto"/>
              <w:bottom w:val="outset" w:sz="6" w:space="0" w:color="auto"/>
              <w:right w:val="outset" w:sz="6" w:space="0" w:color="auto"/>
            </w:tcBorders>
            <w:hideMark/>
          </w:tcPr>
          <w:p w:rsidR="00EB4460" w:rsidRPr="00EB4460" w:rsidRDefault="00EB4460" w:rsidP="00EB4460">
            <w:pPr>
              <w:spacing w:before="100" w:beforeAutospacing="1" w:after="100" w:afterAutospacing="1"/>
              <w:ind w:firstLine="0"/>
              <w:jc w:val="center"/>
              <w:rPr>
                <w:rFonts w:ascii="Times New Roman" w:hAnsi="Times New Roman"/>
                <w:sz w:val="24"/>
                <w:szCs w:val="24"/>
                <w:lang w:val="ru-RU" w:eastAsia="ru-RU" w:bidi="ar-SA"/>
              </w:rPr>
            </w:pPr>
          </w:p>
        </w:tc>
      </w:tr>
      <w:tr w:rsidR="00EB4460" w:rsidRPr="0038260C" w:rsidTr="00A02458">
        <w:trPr>
          <w:tblCellSpacing w:w="0" w:type="dxa"/>
          <w:jc w:val="center"/>
        </w:trPr>
        <w:tc>
          <w:tcPr>
            <w:tcW w:w="701" w:type="dxa"/>
            <w:tcBorders>
              <w:top w:val="outset" w:sz="6" w:space="0" w:color="auto"/>
              <w:left w:val="outset" w:sz="6" w:space="0" w:color="auto"/>
              <w:bottom w:val="outset" w:sz="6" w:space="0" w:color="auto"/>
              <w:right w:val="outset" w:sz="6" w:space="0" w:color="auto"/>
            </w:tcBorders>
            <w:hideMark/>
          </w:tcPr>
          <w:p w:rsidR="00EB4460" w:rsidRPr="00EB4460" w:rsidRDefault="00EB4460" w:rsidP="00A02458">
            <w:pPr>
              <w:numPr>
                <w:ilvl w:val="0"/>
                <w:numId w:val="32"/>
              </w:numPr>
              <w:spacing w:before="100" w:beforeAutospacing="1" w:after="100" w:afterAutospacing="1"/>
              <w:ind w:left="0" w:firstLine="14"/>
              <w:rPr>
                <w:rFonts w:ascii="Times New Roman" w:hAnsi="Times New Roman"/>
                <w:sz w:val="24"/>
                <w:szCs w:val="24"/>
                <w:lang w:val="ru-RU" w:eastAsia="ru-RU" w:bidi="ar-SA"/>
              </w:rPr>
            </w:pPr>
          </w:p>
        </w:tc>
        <w:tc>
          <w:tcPr>
            <w:tcW w:w="6946" w:type="dxa"/>
            <w:tcBorders>
              <w:top w:val="outset" w:sz="6" w:space="0" w:color="auto"/>
              <w:left w:val="outset" w:sz="6" w:space="0" w:color="auto"/>
              <w:bottom w:val="outset" w:sz="6" w:space="0" w:color="auto"/>
              <w:right w:val="outset" w:sz="6" w:space="0" w:color="auto"/>
            </w:tcBorders>
            <w:hideMark/>
          </w:tcPr>
          <w:p w:rsidR="00EB4460" w:rsidRPr="00EB4460" w:rsidRDefault="00EB4460" w:rsidP="00A02458">
            <w:pPr>
              <w:spacing w:before="100" w:beforeAutospacing="1" w:after="100" w:afterAutospacing="1"/>
              <w:ind w:firstLine="0"/>
              <w:jc w:val="both"/>
              <w:rPr>
                <w:rFonts w:ascii="Times New Roman" w:hAnsi="Times New Roman"/>
                <w:sz w:val="24"/>
                <w:szCs w:val="24"/>
                <w:lang w:val="ru-RU" w:eastAsia="ru-RU" w:bidi="ar-SA"/>
              </w:rPr>
            </w:pPr>
            <w:r w:rsidRPr="00EB4460">
              <w:rPr>
                <w:rFonts w:ascii="Times New Roman" w:hAnsi="Times New Roman"/>
                <w:sz w:val="24"/>
                <w:szCs w:val="24"/>
                <w:lang w:val="ru-RU" w:eastAsia="ru-RU" w:bidi="ar-SA"/>
              </w:rPr>
              <w:t xml:space="preserve">Отсутствие в агитационном материале нарушения </w:t>
            </w:r>
            <w:hyperlink r:id="rId12" w:history="1">
              <w:r w:rsidRPr="00EB4460">
                <w:rPr>
                  <w:rFonts w:ascii="Times New Roman" w:hAnsi="Times New Roman"/>
                  <w:color w:val="000080"/>
                  <w:sz w:val="24"/>
                  <w:szCs w:val="24"/>
                  <w:u w:val="single"/>
                  <w:lang w:val="ru-RU" w:eastAsia="ru-RU" w:bidi="ar-SA"/>
                </w:rPr>
                <w:t>законодательства</w:t>
              </w:r>
            </w:hyperlink>
            <w:r w:rsidRPr="00EB4460">
              <w:rPr>
                <w:rFonts w:ascii="Times New Roman" w:hAnsi="Times New Roman"/>
                <w:sz w:val="24"/>
                <w:szCs w:val="24"/>
                <w:lang w:val="ru-RU" w:eastAsia="ru-RU" w:bidi="ar-SA"/>
              </w:rPr>
              <w:t xml:space="preserve"> Российской Федерации об интеллектуальной собственности.</w:t>
            </w:r>
          </w:p>
          <w:p w:rsidR="00EB4460" w:rsidRPr="00EB4460" w:rsidRDefault="00EB4460" w:rsidP="00A02458">
            <w:pPr>
              <w:spacing w:before="100" w:beforeAutospacing="1" w:after="100" w:afterAutospacing="1"/>
              <w:ind w:firstLine="0"/>
              <w:jc w:val="both"/>
              <w:rPr>
                <w:rFonts w:ascii="Times New Roman" w:hAnsi="Times New Roman"/>
                <w:sz w:val="24"/>
                <w:szCs w:val="24"/>
                <w:lang w:val="ru-RU" w:eastAsia="ru-RU" w:bidi="ar-SA"/>
              </w:rPr>
            </w:pPr>
            <w:r w:rsidRPr="00EB4460">
              <w:rPr>
                <w:rFonts w:ascii="Times New Roman" w:hAnsi="Times New Roman"/>
                <w:sz w:val="24"/>
                <w:szCs w:val="24"/>
                <w:lang w:val="ru-RU" w:eastAsia="ru-RU" w:bidi="ar-SA"/>
              </w:rPr>
              <w:t>(п. 1</w:t>
            </w:r>
            <w:r w:rsidRPr="00EB4460">
              <w:rPr>
                <w:rFonts w:ascii="Times New Roman" w:hAnsi="Times New Roman"/>
                <w:sz w:val="24"/>
                <w:szCs w:val="24"/>
                <w:vertAlign w:val="superscript"/>
                <w:lang w:val="ru-RU" w:eastAsia="ru-RU" w:bidi="ar-SA"/>
              </w:rPr>
              <w:t>1</w:t>
            </w:r>
            <w:r w:rsidRPr="00EB4460">
              <w:rPr>
                <w:rFonts w:ascii="Times New Roman" w:hAnsi="Times New Roman"/>
                <w:sz w:val="24"/>
                <w:szCs w:val="24"/>
                <w:lang w:val="ru-RU" w:eastAsia="ru-RU" w:bidi="ar-SA"/>
              </w:rPr>
              <w:t xml:space="preserve"> ст. 56 Федерального закона от 12.06.2002 </w:t>
            </w:r>
            <w:r w:rsidRPr="00EB4460">
              <w:rPr>
                <w:rFonts w:ascii="Times New Roman" w:hAnsi="Times New Roman"/>
                <w:sz w:val="24"/>
                <w:szCs w:val="24"/>
                <w:lang w:val="ru-RU" w:eastAsia="ru-RU" w:bidi="ar-SA"/>
              </w:rPr>
              <w:br/>
              <w:t>№ 67-ФЗ)</w:t>
            </w:r>
          </w:p>
        </w:tc>
        <w:tc>
          <w:tcPr>
            <w:tcW w:w="2415" w:type="dxa"/>
            <w:tcBorders>
              <w:top w:val="outset" w:sz="6" w:space="0" w:color="auto"/>
              <w:left w:val="outset" w:sz="6" w:space="0" w:color="auto"/>
              <w:bottom w:val="outset" w:sz="6" w:space="0" w:color="auto"/>
              <w:right w:val="outset" w:sz="6" w:space="0" w:color="auto"/>
            </w:tcBorders>
            <w:hideMark/>
          </w:tcPr>
          <w:p w:rsidR="00EB4460" w:rsidRPr="00EB4460" w:rsidRDefault="00EB4460" w:rsidP="00EB4460">
            <w:pPr>
              <w:spacing w:before="100" w:beforeAutospacing="1" w:after="100" w:afterAutospacing="1"/>
              <w:ind w:firstLine="0"/>
              <w:jc w:val="center"/>
              <w:rPr>
                <w:rFonts w:ascii="Times New Roman" w:hAnsi="Times New Roman"/>
                <w:sz w:val="24"/>
                <w:szCs w:val="24"/>
                <w:lang w:val="ru-RU" w:eastAsia="ru-RU" w:bidi="ar-SA"/>
              </w:rPr>
            </w:pPr>
          </w:p>
        </w:tc>
      </w:tr>
      <w:tr w:rsidR="00EB4460" w:rsidRPr="0038260C" w:rsidTr="00A02458">
        <w:trPr>
          <w:tblCellSpacing w:w="0" w:type="dxa"/>
          <w:jc w:val="center"/>
        </w:trPr>
        <w:tc>
          <w:tcPr>
            <w:tcW w:w="701" w:type="dxa"/>
            <w:tcBorders>
              <w:top w:val="outset" w:sz="6" w:space="0" w:color="auto"/>
              <w:left w:val="outset" w:sz="6" w:space="0" w:color="auto"/>
              <w:bottom w:val="outset" w:sz="6" w:space="0" w:color="auto"/>
              <w:right w:val="outset" w:sz="6" w:space="0" w:color="auto"/>
            </w:tcBorders>
            <w:hideMark/>
          </w:tcPr>
          <w:p w:rsidR="00EB4460" w:rsidRPr="00EB4460" w:rsidRDefault="00EB4460" w:rsidP="00A02458">
            <w:pPr>
              <w:numPr>
                <w:ilvl w:val="0"/>
                <w:numId w:val="33"/>
              </w:numPr>
              <w:spacing w:before="100" w:beforeAutospacing="1" w:after="100" w:afterAutospacing="1"/>
              <w:ind w:left="0" w:firstLine="14"/>
              <w:rPr>
                <w:rFonts w:ascii="Times New Roman" w:hAnsi="Times New Roman"/>
                <w:sz w:val="24"/>
                <w:szCs w:val="24"/>
                <w:lang w:val="ru-RU" w:eastAsia="ru-RU" w:bidi="ar-SA"/>
              </w:rPr>
            </w:pPr>
          </w:p>
        </w:tc>
        <w:tc>
          <w:tcPr>
            <w:tcW w:w="6946" w:type="dxa"/>
            <w:tcBorders>
              <w:top w:val="outset" w:sz="6" w:space="0" w:color="auto"/>
              <w:left w:val="outset" w:sz="6" w:space="0" w:color="auto"/>
              <w:bottom w:val="outset" w:sz="6" w:space="0" w:color="auto"/>
              <w:right w:val="outset" w:sz="6" w:space="0" w:color="auto"/>
            </w:tcBorders>
            <w:hideMark/>
          </w:tcPr>
          <w:p w:rsidR="00EB4460" w:rsidRPr="00EB4460" w:rsidRDefault="00EB4460" w:rsidP="00A02458">
            <w:pPr>
              <w:spacing w:before="100" w:beforeAutospacing="1" w:after="100" w:afterAutospacing="1"/>
              <w:ind w:firstLine="0"/>
              <w:jc w:val="both"/>
              <w:rPr>
                <w:rFonts w:ascii="Times New Roman" w:hAnsi="Times New Roman"/>
                <w:sz w:val="24"/>
                <w:szCs w:val="24"/>
                <w:lang w:val="ru-RU" w:eastAsia="ru-RU" w:bidi="ar-SA"/>
              </w:rPr>
            </w:pPr>
            <w:r w:rsidRPr="00EB4460">
              <w:rPr>
                <w:rFonts w:ascii="Times New Roman" w:hAnsi="Times New Roman"/>
                <w:sz w:val="24"/>
                <w:szCs w:val="24"/>
                <w:lang w:val="ru-RU" w:eastAsia="ru-RU" w:bidi="ar-SA"/>
              </w:rPr>
              <w:t>Отсутствие в агитационном материале использования информационных ресурсов, в том числе сайтов в сети «Интернет», доступ к которым ограничен федеральным органом исполнительной власти, осуществляющим функции по контролю и надзору в сфере средств массовой информации, массовых коммуникаций, информационных технологий и связи, в соответствии с Федеральным законом от 27.07.2006 № 149-ФЗ «Об информации, информационных технологиях и о защите информации».</w:t>
            </w:r>
          </w:p>
          <w:p w:rsidR="00EB4460" w:rsidRPr="00EB4460" w:rsidRDefault="00EB4460" w:rsidP="00A02458">
            <w:pPr>
              <w:spacing w:before="100" w:beforeAutospacing="1" w:after="100" w:afterAutospacing="1"/>
              <w:ind w:firstLine="0"/>
              <w:jc w:val="both"/>
              <w:rPr>
                <w:rFonts w:ascii="Times New Roman" w:hAnsi="Times New Roman"/>
                <w:sz w:val="24"/>
                <w:szCs w:val="24"/>
                <w:lang w:val="ru-RU" w:eastAsia="ru-RU" w:bidi="ar-SA"/>
              </w:rPr>
            </w:pPr>
            <w:r w:rsidRPr="00EB4460">
              <w:rPr>
                <w:rFonts w:ascii="Times New Roman" w:hAnsi="Times New Roman"/>
                <w:sz w:val="24"/>
                <w:szCs w:val="24"/>
                <w:lang w:val="ru-RU" w:eastAsia="ru-RU" w:bidi="ar-SA"/>
              </w:rPr>
              <w:t>(п. 1</w:t>
            </w:r>
            <w:r w:rsidRPr="00EB4460">
              <w:rPr>
                <w:rFonts w:ascii="Times New Roman" w:hAnsi="Times New Roman"/>
                <w:sz w:val="24"/>
                <w:szCs w:val="24"/>
                <w:vertAlign w:val="superscript"/>
                <w:lang w:val="ru-RU" w:eastAsia="ru-RU" w:bidi="ar-SA"/>
              </w:rPr>
              <w:t>2</w:t>
            </w:r>
            <w:r w:rsidRPr="00EB4460">
              <w:rPr>
                <w:rFonts w:ascii="Times New Roman" w:hAnsi="Times New Roman"/>
                <w:sz w:val="24"/>
                <w:szCs w:val="24"/>
                <w:lang w:val="ru-RU" w:eastAsia="ru-RU" w:bidi="ar-SA"/>
              </w:rPr>
              <w:t xml:space="preserve"> ст. 56 Федерального закона от 12.06.2002 </w:t>
            </w:r>
            <w:r w:rsidRPr="00EB4460">
              <w:rPr>
                <w:rFonts w:ascii="Times New Roman" w:hAnsi="Times New Roman"/>
                <w:sz w:val="24"/>
                <w:szCs w:val="24"/>
                <w:lang w:val="ru-RU" w:eastAsia="ru-RU" w:bidi="ar-SA"/>
              </w:rPr>
              <w:br/>
              <w:t>№ 67-ФЗ)</w:t>
            </w:r>
          </w:p>
        </w:tc>
        <w:tc>
          <w:tcPr>
            <w:tcW w:w="2415" w:type="dxa"/>
            <w:tcBorders>
              <w:top w:val="outset" w:sz="6" w:space="0" w:color="auto"/>
              <w:left w:val="outset" w:sz="6" w:space="0" w:color="auto"/>
              <w:bottom w:val="outset" w:sz="6" w:space="0" w:color="auto"/>
              <w:right w:val="outset" w:sz="6" w:space="0" w:color="auto"/>
            </w:tcBorders>
            <w:hideMark/>
          </w:tcPr>
          <w:p w:rsidR="00EB4460" w:rsidRPr="00EB4460" w:rsidRDefault="00EB4460" w:rsidP="00EB4460">
            <w:pPr>
              <w:spacing w:before="100" w:beforeAutospacing="1" w:after="100" w:afterAutospacing="1"/>
              <w:ind w:firstLine="0"/>
              <w:jc w:val="center"/>
              <w:rPr>
                <w:rFonts w:ascii="Times New Roman" w:hAnsi="Times New Roman"/>
                <w:sz w:val="24"/>
                <w:szCs w:val="24"/>
                <w:lang w:val="ru-RU" w:eastAsia="ru-RU" w:bidi="ar-SA"/>
              </w:rPr>
            </w:pPr>
          </w:p>
        </w:tc>
      </w:tr>
      <w:tr w:rsidR="00EB4460" w:rsidRPr="0038260C" w:rsidTr="00A02458">
        <w:trPr>
          <w:tblCellSpacing w:w="0" w:type="dxa"/>
          <w:jc w:val="center"/>
        </w:trPr>
        <w:tc>
          <w:tcPr>
            <w:tcW w:w="701" w:type="dxa"/>
            <w:tcBorders>
              <w:top w:val="outset" w:sz="6" w:space="0" w:color="auto"/>
              <w:left w:val="outset" w:sz="6" w:space="0" w:color="auto"/>
              <w:bottom w:val="outset" w:sz="6" w:space="0" w:color="auto"/>
              <w:right w:val="outset" w:sz="6" w:space="0" w:color="auto"/>
            </w:tcBorders>
            <w:hideMark/>
          </w:tcPr>
          <w:p w:rsidR="00EB4460" w:rsidRPr="00EB4460" w:rsidRDefault="00EB4460" w:rsidP="00A02458">
            <w:pPr>
              <w:numPr>
                <w:ilvl w:val="0"/>
                <w:numId w:val="34"/>
              </w:numPr>
              <w:spacing w:before="100" w:beforeAutospacing="1" w:after="100" w:afterAutospacing="1"/>
              <w:ind w:left="0" w:firstLine="14"/>
              <w:rPr>
                <w:rFonts w:ascii="Times New Roman" w:hAnsi="Times New Roman"/>
                <w:sz w:val="24"/>
                <w:szCs w:val="24"/>
                <w:lang w:val="ru-RU" w:eastAsia="ru-RU" w:bidi="ar-SA"/>
              </w:rPr>
            </w:pPr>
          </w:p>
        </w:tc>
        <w:tc>
          <w:tcPr>
            <w:tcW w:w="6946" w:type="dxa"/>
            <w:tcBorders>
              <w:top w:val="outset" w:sz="6" w:space="0" w:color="auto"/>
              <w:left w:val="outset" w:sz="6" w:space="0" w:color="auto"/>
              <w:bottom w:val="outset" w:sz="6" w:space="0" w:color="auto"/>
              <w:right w:val="outset" w:sz="6" w:space="0" w:color="auto"/>
            </w:tcBorders>
            <w:hideMark/>
          </w:tcPr>
          <w:p w:rsidR="00EB4460" w:rsidRPr="00EB4460" w:rsidRDefault="00EB4460" w:rsidP="00A02458">
            <w:pPr>
              <w:spacing w:before="100" w:beforeAutospacing="1" w:after="100" w:afterAutospacing="1"/>
              <w:ind w:firstLine="0"/>
              <w:jc w:val="both"/>
              <w:rPr>
                <w:rFonts w:ascii="Times New Roman" w:hAnsi="Times New Roman"/>
                <w:sz w:val="24"/>
                <w:szCs w:val="24"/>
                <w:lang w:val="ru-RU" w:eastAsia="ru-RU" w:bidi="ar-SA"/>
              </w:rPr>
            </w:pPr>
            <w:r w:rsidRPr="00EB4460">
              <w:rPr>
                <w:rFonts w:ascii="Times New Roman" w:hAnsi="Times New Roman"/>
                <w:sz w:val="24"/>
                <w:szCs w:val="24"/>
                <w:lang w:val="ru-RU" w:eastAsia="ru-RU" w:bidi="ar-SA"/>
              </w:rPr>
              <w:t>Отсутствие в агитационном материале признаков подкупа избирателей:</w:t>
            </w:r>
          </w:p>
          <w:p w:rsidR="00EB4460" w:rsidRPr="00EB4460" w:rsidRDefault="00EB4460" w:rsidP="00A02458">
            <w:pPr>
              <w:spacing w:before="100" w:beforeAutospacing="1" w:after="100" w:afterAutospacing="1"/>
              <w:ind w:firstLine="0"/>
              <w:jc w:val="both"/>
              <w:rPr>
                <w:rFonts w:ascii="Times New Roman" w:hAnsi="Times New Roman"/>
                <w:sz w:val="24"/>
                <w:szCs w:val="24"/>
                <w:lang w:val="ru-RU" w:eastAsia="ru-RU" w:bidi="ar-SA"/>
              </w:rPr>
            </w:pPr>
            <w:r w:rsidRPr="00EB4460">
              <w:rPr>
                <w:rFonts w:ascii="Times New Roman" w:hAnsi="Times New Roman"/>
                <w:sz w:val="24"/>
                <w:szCs w:val="24"/>
                <w:lang w:val="ru-RU" w:eastAsia="ru-RU" w:bidi="ar-SA"/>
              </w:rPr>
              <w:t>– вручения им денежных средств, подарков и иных материальных ценностей, кроме как за выполнение организационной работы, сбор подписей избирателей, участие в проведении предвыборной агитации;</w:t>
            </w:r>
          </w:p>
          <w:p w:rsidR="00EB4460" w:rsidRPr="00EB4460" w:rsidRDefault="00EB4460" w:rsidP="00A02458">
            <w:pPr>
              <w:spacing w:before="100" w:beforeAutospacing="1" w:after="100" w:afterAutospacing="1"/>
              <w:ind w:firstLine="0"/>
              <w:jc w:val="both"/>
              <w:rPr>
                <w:rFonts w:ascii="Times New Roman" w:hAnsi="Times New Roman"/>
                <w:sz w:val="24"/>
                <w:szCs w:val="24"/>
                <w:lang w:val="ru-RU" w:eastAsia="ru-RU" w:bidi="ar-SA"/>
              </w:rPr>
            </w:pPr>
            <w:r w:rsidRPr="00EB4460">
              <w:rPr>
                <w:rFonts w:ascii="Times New Roman" w:hAnsi="Times New Roman"/>
                <w:sz w:val="24"/>
                <w:szCs w:val="24"/>
                <w:lang w:val="ru-RU" w:eastAsia="ru-RU" w:bidi="ar-SA"/>
              </w:rPr>
              <w:t>– обещания произвести вознаграждение избирателей, выполнявших организационную работу, осуществлявших сбор подписей, участвовавших в предвыборной агитации, в зависимости от итогов голосования;</w:t>
            </w:r>
          </w:p>
          <w:p w:rsidR="00EB4460" w:rsidRPr="00EB4460" w:rsidRDefault="00EB4460" w:rsidP="00A02458">
            <w:pPr>
              <w:spacing w:before="100" w:beforeAutospacing="1" w:after="100" w:afterAutospacing="1"/>
              <w:ind w:firstLine="0"/>
              <w:jc w:val="both"/>
              <w:rPr>
                <w:rFonts w:ascii="Times New Roman" w:hAnsi="Times New Roman"/>
                <w:sz w:val="24"/>
                <w:szCs w:val="24"/>
                <w:lang w:val="ru-RU" w:eastAsia="ru-RU" w:bidi="ar-SA"/>
              </w:rPr>
            </w:pPr>
            <w:r w:rsidRPr="00EB4460">
              <w:rPr>
                <w:rFonts w:ascii="Times New Roman" w:hAnsi="Times New Roman"/>
                <w:sz w:val="24"/>
                <w:szCs w:val="24"/>
                <w:lang w:val="ru-RU" w:eastAsia="ru-RU" w:bidi="ar-SA"/>
              </w:rPr>
              <w:t>– проведения льготной распродажи товаров, бесплатного распространения любых товаров, за исключением агитационных материалов, которые специально изготовлены для избирательной кампании и стоимость которых не превышает 2 процентов величины прожиточного минимума в целом по Российской Федерации на душу населения за единицу продукции;</w:t>
            </w:r>
          </w:p>
          <w:p w:rsidR="00EB4460" w:rsidRPr="00EB4460" w:rsidRDefault="00EB4460" w:rsidP="00A02458">
            <w:pPr>
              <w:spacing w:before="100" w:beforeAutospacing="1" w:after="100" w:afterAutospacing="1"/>
              <w:ind w:firstLine="0"/>
              <w:jc w:val="both"/>
              <w:rPr>
                <w:rFonts w:ascii="Times New Roman" w:hAnsi="Times New Roman"/>
                <w:sz w:val="24"/>
                <w:szCs w:val="24"/>
                <w:lang w:val="ru-RU" w:eastAsia="ru-RU" w:bidi="ar-SA"/>
              </w:rPr>
            </w:pPr>
            <w:r w:rsidRPr="00EB4460">
              <w:rPr>
                <w:rFonts w:ascii="Times New Roman" w:hAnsi="Times New Roman"/>
                <w:sz w:val="24"/>
                <w:szCs w:val="24"/>
                <w:lang w:val="ru-RU" w:eastAsia="ru-RU" w:bidi="ar-SA"/>
              </w:rPr>
              <w:t>– оказания услуг безвозмездно или на льготных условиях;</w:t>
            </w:r>
          </w:p>
          <w:p w:rsidR="00EB4460" w:rsidRPr="00EB4460" w:rsidRDefault="00EB4460" w:rsidP="00A02458">
            <w:pPr>
              <w:spacing w:before="100" w:beforeAutospacing="1" w:after="100" w:afterAutospacing="1"/>
              <w:ind w:firstLine="0"/>
              <w:jc w:val="both"/>
              <w:rPr>
                <w:rFonts w:ascii="Times New Roman" w:hAnsi="Times New Roman"/>
                <w:sz w:val="24"/>
                <w:szCs w:val="24"/>
                <w:lang w:val="ru-RU" w:eastAsia="ru-RU" w:bidi="ar-SA"/>
              </w:rPr>
            </w:pPr>
            <w:r w:rsidRPr="00EB4460">
              <w:rPr>
                <w:rFonts w:ascii="Times New Roman" w:hAnsi="Times New Roman"/>
                <w:sz w:val="24"/>
                <w:szCs w:val="24"/>
                <w:lang w:val="ru-RU" w:eastAsia="ru-RU" w:bidi="ar-SA"/>
              </w:rPr>
              <w:t>– воздействия на избирателей посредством обещания им денежных средств, ценных бумаг и других материальных благ (в том числе по итогам голосования), оказания услуг иначе чем на основании принимаемых в соответствии с законодательством Российской Федерации решений органов государственной власти, органов местного самоуправления.</w:t>
            </w:r>
          </w:p>
          <w:p w:rsidR="00EB4460" w:rsidRPr="00EB4460" w:rsidRDefault="00EB4460" w:rsidP="00A02458">
            <w:pPr>
              <w:spacing w:before="100" w:beforeAutospacing="1" w:after="100" w:afterAutospacing="1"/>
              <w:ind w:firstLine="0"/>
              <w:jc w:val="both"/>
              <w:rPr>
                <w:rFonts w:ascii="Times New Roman" w:hAnsi="Times New Roman"/>
                <w:sz w:val="24"/>
                <w:szCs w:val="24"/>
                <w:lang w:val="ru-RU" w:eastAsia="ru-RU" w:bidi="ar-SA"/>
              </w:rPr>
            </w:pPr>
            <w:r w:rsidRPr="00EB4460">
              <w:rPr>
                <w:rFonts w:ascii="Times New Roman" w:hAnsi="Times New Roman"/>
                <w:sz w:val="24"/>
                <w:szCs w:val="24"/>
                <w:lang w:val="ru-RU" w:eastAsia="ru-RU" w:bidi="ar-SA"/>
              </w:rPr>
              <w:t>Отсутствие в агитационном материале информации о проведении лотерей и других основанных на риске игр, в которых выигрыш призов или участие в розыгрыше призов зависит от итогов голосования, результатов выборов либо которые иным образом связаны с выборами.</w:t>
            </w:r>
          </w:p>
          <w:p w:rsidR="00EB4460" w:rsidRPr="00EB4460" w:rsidRDefault="00EB4460" w:rsidP="00A02458">
            <w:pPr>
              <w:spacing w:before="100" w:beforeAutospacing="1" w:after="100" w:afterAutospacing="1"/>
              <w:ind w:firstLine="0"/>
              <w:jc w:val="both"/>
              <w:rPr>
                <w:rFonts w:ascii="Times New Roman" w:hAnsi="Times New Roman"/>
                <w:sz w:val="24"/>
                <w:szCs w:val="24"/>
                <w:lang w:val="ru-RU" w:eastAsia="ru-RU" w:bidi="ar-SA"/>
              </w:rPr>
            </w:pPr>
            <w:r w:rsidRPr="00EB4460">
              <w:rPr>
                <w:rFonts w:ascii="Times New Roman" w:hAnsi="Times New Roman"/>
                <w:sz w:val="24"/>
                <w:szCs w:val="24"/>
                <w:lang w:val="ru-RU" w:eastAsia="ru-RU" w:bidi="ar-SA"/>
              </w:rPr>
              <w:t>(п. 2, 3 ст. 56 Федерального закона № 67-ФЗ)</w:t>
            </w:r>
          </w:p>
        </w:tc>
        <w:tc>
          <w:tcPr>
            <w:tcW w:w="2415" w:type="dxa"/>
            <w:tcBorders>
              <w:top w:val="outset" w:sz="6" w:space="0" w:color="auto"/>
              <w:left w:val="outset" w:sz="6" w:space="0" w:color="auto"/>
              <w:bottom w:val="outset" w:sz="6" w:space="0" w:color="auto"/>
              <w:right w:val="outset" w:sz="6" w:space="0" w:color="auto"/>
            </w:tcBorders>
            <w:hideMark/>
          </w:tcPr>
          <w:p w:rsidR="00EB4460" w:rsidRPr="00EB4460" w:rsidRDefault="00EB4460" w:rsidP="00EB4460">
            <w:pPr>
              <w:spacing w:before="100" w:beforeAutospacing="1" w:after="100" w:afterAutospacing="1"/>
              <w:ind w:firstLine="0"/>
              <w:jc w:val="center"/>
              <w:rPr>
                <w:rFonts w:ascii="Times New Roman" w:hAnsi="Times New Roman"/>
                <w:sz w:val="24"/>
                <w:szCs w:val="24"/>
                <w:lang w:val="ru-RU" w:eastAsia="ru-RU" w:bidi="ar-SA"/>
              </w:rPr>
            </w:pPr>
          </w:p>
        </w:tc>
      </w:tr>
      <w:tr w:rsidR="00EB4460" w:rsidRPr="0038260C" w:rsidTr="00A02458">
        <w:trPr>
          <w:tblCellSpacing w:w="0" w:type="dxa"/>
          <w:jc w:val="center"/>
        </w:trPr>
        <w:tc>
          <w:tcPr>
            <w:tcW w:w="701" w:type="dxa"/>
            <w:tcBorders>
              <w:top w:val="outset" w:sz="6" w:space="0" w:color="auto"/>
              <w:left w:val="outset" w:sz="6" w:space="0" w:color="auto"/>
              <w:bottom w:val="outset" w:sz="6" w:space="0" w:color="auto"/>
              <w:right w:val="outset" w:sz="6" w:space="0" w:color="auto"/>
            </w:tcBorders>
            <w:hideMark/>
          </w:tcPr>
          <w:p w:rsidR="00EB4460" w:rsidRPr="00EB4460" w:rsidRDefault="00EB4460" w:rsidP="00A02458">
            <w:pPr>
              <w:numPr>
                <w:ilvl w:val="0"/>
                <w:numId w:val="35"/>
              </w:numPr>
              <w:spacing w:before="100" w:beforeAutospacing="1" w:after="100" w:afterAutospacing="1"/>
              <w:ind w:left="0" w:firstLine="14"/>
              <w:rPr>
                <w:rFonts w:ascii="Times New Roman" w:hAnsi="Times New Roman"/>
                <w:sz w:val="24"/>
                <w:szCs w:val="24"/>
                <w:lang w:val="ru-RU" w:eastAsia="ru-RU" w:bidi="ar-SA"/>
              </w:rPr>
            </w:pPr>
          </w:p>
        </w:tc>
        <w:tc>
          <w:tcPr>
            <w:tcW w:w="6946" w:type="dxa"/>
            <w:tcBorders>
              <w:top w:val="outset" w:sz="6" w:space="0" w:color="auto"/>
              <w:left w:val="outset" w:sz="6" w:space="0" w:color="auto"/>
              <w:bottom w:val="outset" w:sz="6" w:space="0" w:color="auto"/>
              <w:right w:val="outset" w:sz="6" w:space="0" w:color="auto"/>
            </w:tcBorders>
            <w:hideMark/>
          </w:tcPr>
          <w:p w:rsidR="00EB4460" w:rsidRPr="00EB4460" w:rsidRDefault="00EB4460" w:rsidP="00A02458">
            <w:pPr>
              <w:spacing w:before="100" w:beforeAutospacing="1" w:after="100" w:afterAutospacing="1"/>
              <w:ind w:firstLine="0"/>
              <w:jc w:val="both"/>
              <w:rPr>
                <w:rFonts w:ascii="Times New Roman" w:hAnsi="Times New Roman"/>
                <w:sz w:val="24"/>
                <w:szCs w:val="24"/>
                <w:lang w:val="ru-RU" w:eastAsia="ru-RU" w:bidi="ar-SA"/>
              </w:rPr>
            </w:pPr>
            <w:r w:rsidRPr="00EB4460">
              <w:rPr>
                <w:rFonts w:ascii="Times New Roman" w:hAnsi="Times New Roman"/>
                <w:sz w:val="24"/>
                <w:szCs w:val="24"/>
                <w:lang w:val="ru-RU" w:eastAsia="ru-RU" w:bidi="ar-SA"/>
              </w:rPr>
              <w:t>Отсутствие в агитационном материале просьб, поручений и иных обращений в целях благотворительной деятельности, предложений об оказании материальной, финансовой помощи или услуг избирателям.</w:t>
            </w:r>
          </w:p>
          <w:p w:rsidR="00EB4460" w:rsidRPr="00EB4460" w:rsidRDefault="00EB4460" w:rsidP="00A02458">
            <w:pPr>
              <w:spacing w:before="100" w:beforeAutospacing="1" w:after="100" w:afterAutospacing="1"/>
              <w:ind w:firstLine="0"/>
              <w:jc w:val="both"/>
              <w:rPr>
                <w:rFonts w:ascii="Times New Roman" w:hAnsi="Times New Roman"/>
                <w:sz w:val="24"/>
                <w:szCs w:val="24"/>
                <w:lang w:val="ru-RU" w:eastAsia="ru-RU" w:bidi="ar-SA"/>
              </w:rPr>
            </w:pPr>
            <w:r w:rsidRPr="00EB4460">
              <w:rPr>
                <w:rFonts w:ascii="Times New Roman" w:hAnsi="Times New Roman"/>
                <w:sz w:val="24"/>
                <w:szCs w:val="24"/>
                <w:lang w:val="ru-RU" w:eastAsia="ru-RU" w:bidi="ar-SA"/>
              </w:rPr>
              <w:t>(п. 5 ст. 56 Федерального закона № 67-ФЗ)</w:t>
            </w:r>
          </w:p>
        </w:tc>
        <w:tc>
          <w:tcPr>
            <w:tcW w:w="2415" w:type="dxa"/>
            <w:tcBorders>
              <w:top w:val="outset" w:sz="6" w:space="0" w:color="auto"/>
              <w:left w:val="outset" w:sz="6" w:space="0" w:color="auto"/>
              <w:bottom w:val="outset" w:sz="6" w:space="0" w:color="auto"/>
              <w:right w:val="outset" w:sz="6" w:space="0" w:color="auto"/>
            </w:tcBorders>
            <w:hideMark/>
          </w:tcPr>
          <w:p w:rsidR="00EB4460" w:rsidRPr="00EB4460" w:rsidRDefault="00EB4460" w:rsidP="00EB4460">
            <w:pPr>
              <w:spacing w:before="100" w:beforeAutospacing="1" w:after="100" w:afterAutospacing="1"/>
              <w:ind w:firstLine="0"/>
              <w:jc w:val="center"/>
              <w:rPr>
                <w:rFonts w:ascii="Times New Roman" w:hAnsi="Times New Roman"/>
                <w:sz w:val="24"/>
                <w:szCs w:val="24"/>
                <w:lang w:val="ru-RU" w:eastAsia="ru-RU" w:bidi="ar-SA"/>
              </w:rPr>
            </w:pPr>
          </w:p>
        </w:tc>
      </w:tr>
      <w:tr w:rsidR="00EB4460" w:rsidRPr="0038260C" w:rsidTr="00A02458">
        <w:trPr>
          <w:tblCellSpacing w:w="0" w:type="dxa"/>
          <w:jc w:val="center"/>
        </w:trPr>
        <w:tc>
          <w:tcPr>
            <w:tcW w:w="701" w:type="dxa"/>
            <w:tcBorders>
              <w:top w:val="outset" w:sz="6" w:space="0" w:color="auto"/>
              <w:left w:val="outset" w:sz="6" w:space="0" w:color="auto"/>
              <w:bottom w:val="outset" w:sz="6" w:space="0" w:color="auto"/>
              <w:right w:val="outset" w:sz="6" w:space="0" w:color="auto"/>
            </w:tcBorders>
            <w:hideMark/>
          </w:tcPr>
          <w:p w:rsidR="00EB4460" w:rsidRPr="00EB4460" w:rsidRDefault="00EB4460" w:rsidP="00A02458">
            <w:pPr>
              <w:numPr>
                <w:ilvl w:val="0"/>
                <w:numId w:val="36"/>
              </w:numPr>
              <w:spacing w:before="100" w:beforeAutospacing="1" w:after="100" w:afterAutospacing="1"/>
              <w:ind w:left="0" w:firstLine="14"/>
              <w:rPr>
                <w:rFonts w:ascii="Times New Roman" w:hAnsi="Times New Roman"/>
                <w:sz w:val="24"/>
                <w:szCs w:val="24"/>
                <w:lang w:val="ru-RU" w:eastAsia="ru-RU" w:bidi="ar-SA"/>
              </w:rPr>
            </w:pPr>
          </w:p>
        </w:tc>
        <w:tc>
          <w:tcPr>
            <w:tcW w:w="6946" w:type="dxa"/>
            <w:tcBorders>
              <w:top w:val="outset" w:sz="6" w:space="0" w:color="auto"/>
              <w:left w:val="outset" w:sz="6" w:space="0" w:color="auto"/>
              <w:bottom w:val="outset" w:sz="6" w:space="0" w:color="auto"/>
              <w:right w:val="outset" w:sz="6" w:space="0" w:color="auto"/>
            </w:tcBorders>
            <w:hideMark/>
          </w:tcPr>
          <w:p w:rsidR="00EB4460" w:rsidRPr="00EB4460" w:rsidRDefault="00EB4460" w:rsidP="00A02458">
            <w:pPr>
              <w:spacing w:before="100" w:beforeAutospacing="1" w:after="100" w:afterAutospacing="1"/>
              <w:ind w:firstLine="0"/>
              <w:jc w:val="both"/>
              <w:rPr>
                <w:rFonts w:ascii="Times New Roman" w:hAnsi="Times New Roman"/>
                <w:sz w:val="24"/>
                <w:szCs w:val="24"/>
                <w:lang w:val="ru-RU" w:eastAsia="ru-RU" w:bidi="ar-SA"/>
              </w:rPr>
            </w:pPr>
            <w:r w:rsidRPr="00EB4460">
              <w:rPr>
                <w:rFonts w:ascii="Times New Roman" w:hAnsi="Times New Roman"/>
                <w:sz w:val="24"/>
                <w:szCs w:val="24"/>
                <w:lang w:val="ru-RU" w:eastAsia="ru-RU" w:bidi="ar-SA"/>
              </w:rPr>
              <w:t>Отсутствие в агитационном материале коммерческой рекламы.</w:t>
            </w:r>
          </w:p>
          <w:p w:rsidR="00EB4460" w:rsidRPr="00EB4460" w:rsidRDefault="00EB4460" w:rsidP="00A02458">
            <w:pPr>
              <w:spacing w:before="100" w:beforeAutospacing="1" w:after="100" w:afterAutospacing="1"/>
              <w:ind w:firstLine="0"/>
              <w:jc w:val="both"/>
              <w:rPr>
                <w:rFonts w:ascii="Times New Roman" w:hAnsi="Times New Roman"/>
                <w:sz w:val="24"/>
                <w:szCs w:val="24"/>
                <w:lang w:val="ru-RU" w:eastAsia="ru-RU" w:bidi="ar-SA"/>
              </w:rPr>
            </w:pPr>
            <w:r w:rsidRPr="00EB4460">
              <w:rPr>
                <w:rFonts w:ascii="Times New Roman" w:hAnsi="Times New Roman"/>
                <w:sz w:val="24"/>
                <w:szCs w:val="24"/>
                <w:lang w:val="ru-RU" w:eastAsia="ru-RU" w:bidi="ar-SA"/>
              </w:rPr>
              <w:t>(п. 5</w:t>
            </w:r>
            <w:r w:rsidRPr="00EB4460">
              <w:rPr>
                <w:rFonts w:ascii="Times New Roman" w:hAnsi="Times New Roman"/>
                <w:sz w:val="24"/>
                <w:szCs w:val="24"/>
                <w:vertAlign w:val="superscript"/>
                <w:lang w:val="ru-RU" w:eastAsia="ru-RU" w:bidi="ar-SA"/>
              </w:rPr>
              <w:t>1</w:t>
            </w:r>
            <w:r w:rsidRPr="00EB4460">
              <w:rPr>
                <w:rFonts w:ascii="Times New Roman" w:hAnsi="Times New Roman"/>
                <w:sz w:val="24"/>
                <w:szCs w:val="24"/>
                <w:lang w:val="ru-RU" w:eastAsia="ru-RU" w:bidi="ar-SA"/>
              </w:rPr>
              <w:t xml:space="preserve"> ст. 56 Федерального закона № 67-ФЗ)</w:t>
            </w:r>
          </w:p>
        </w:tc>
        <w:tc>
          <w:tcPr>
            <w:tcW w:w="2415" w:type="dxa"/>
            <w:tcBorders>
              <w:top w:val="outset" w:sz="6" w:space="0" w:color="auto"/>
              <w:left w:val="outset" w:sz="6" w:space="0" w:color="auto"/>
              <w:bottom w:val="outset" w:sz="6" w:space="0" w:color="auto"/>
              <w:right w:val="outset" w:sz="6" w:space="0" w:color="auto"/>
            </w:tcBorders>
            <w:hideMark/>
          </w:tcPr>
          <w:p w:rsidR="00EB4460" w:rsidRPr="00EB4460" w:rsidRDefault="00EB4460" w:rsidP="00EB4460">
            <w:pPr>
              <w:spacing w:before="100" w:beforeAutospacing="1" w:after="100" w:afterAutospacing="1"/>
              <w:ind w:firstLine="0"/>
              <w:jc w:val="center"/>
              <w:rPr>
                <w:rFonts w:ascii="Times New Roman" w:hAnsi="Times New Roman"/>
                <w:sz w:val="24"/>
                <w:szCs w:val="24"/>
                <w:lang w:val="ru-RU" w:eastAsia="ru-RU" w:bidi="ar-SA"/>
              </w:rPr>
            </w:pPr>
          </w:p>
        </w:tc>
      </w:tr>
      <w:tr w:rsidR="00EB4460" w:rsidRPr="0038260C" w:rsidTr="00A02458">
        <w:trPr>
          <w:tblCellSpacing w:w="0" w:type="dxa"/>
          <w:jc w:val="center"/>
        </w:trPr>
        <w:tc>
          <w:tcPr>
            <w:tcW w:w="701" w:type="dxa"/>
            <w:tcBorders>
              <w:top w:val="outset" w:sz="6" w:space="0" w:color="auto"/>
              <w:left w:val="outset" w:sz="6" w:space="0" w:color="auto"/>
              <w:bottom w:val="outset" w:sz="6" w:space="0" w:color="auto"/>
              <w:right w:val="outset" w:sz="6" w:space="0" w:color="auto"/>
            </w:tcBorders>
            <w:hideMark/>
          </w:tcPr>
          <w:p w:rsidR="00EB4460" w:rsidRPr="00EB4460" w:rsidRDefault="00EB4460" w:rsidP="00A02458">
            <w:pPr>
              <w:numPr>
                <w:ilvl w:val="0"/>
                <w:numId w:val="37"/>
              </w:numPr>
              <w:spacing w:before="100" w:beforeAutospacing="1" w:after="100" w:afterAutospacing="1"/>
              <w:ind w:left="0" w:firstLine="14"/>
              <w:rPr>
                <w:rFonts w:ascii="Times New Roman" w:hAnsi="Times New Roman"/>
                <w:sz w:val="24"/>
                <w:szCs w:val="24"/>
                <w:lang w:val="ru-RU" w:eastAsia="ru-RU" w:bidi="ar-SA"/>
              </w:rPr>
            </w:pPr>
          </w:p>
        </w:tc>
        <w:tc>
          <w:tcPr>
            <w:tcW w:w="6946" w:type="dxa"/>
            <w:tcBorders>
              <w:top w:val="outset" w:sz="6" w:space="0" w:color="auto"/>
              <w:left w:val="outset" w:sz="6" w:space="0" w:color="auto"/>
              <w:bottom w:val="outset" w:sz="6" w:space="0" w:color="auto"/>
              <w:right w:val="outset" w:sz="6" w:space="0" w:color="auto"/>
            </w:tcBorders>
            <w:hideMark/>
          </w:tcPr>
          <w:p w:rsidR="00EB4460" w:rsidRPr="00EB4460" w:rsidRDefault="00EB4460" w:rsidP="00A02458">
            <w:pPr>
              <w:spacing w:before="100" w:beforeAutospacing="1" w:after="100" w:afterAutospacing="1"/>
              <w:ind w:firstLine="0"/>
              <w:jc w:val="both"/>
              <w:rPr>
                <w:rFonts w:ascii="Times New Roman" w:hAnsi="Times New Roman"/>
                <w:sz w:val="24"/>
                <w:szCs w:val="24"/>
                <w:lang w:val="ru-RU" w:eastAsia="ru-RU" w:bidi="ar-SA"/>
              </w:rPr>
            </w:pPr>
            <w:r w:rsidRPr="00EB4460">
              <w:rPr>
                <w:rFonts w:ascii="Times New Roman" w:hAnsi="Times New Roman"/>
                <w:sz w:val="24"/>
                <w:szCs w:val="24"/>
                <w:lang w:val="ru-RU" w:eastAsia="ru-RU" w:bidi="ar-SA"/>
              </w:rPr>
              <w:t>Зарегистрированный кандидат не вправе использовать эфирное время на каналах организаций, осуществляющих телевещание, предоставленное для размещения агитационных материалов, в целях:</w:t>
            </w:r>
          </w:p>
          <w:p w:rsidR="00EB4460" w:rsidRPr="00EB4460" w:rsidRDefault="00EB4460" w:rsidP="00A02458">
            <w:pPr>
              <w:spacing w:before="100" w:beforeAutospacing="1" w:after="100" w:afterAutospacing="1"/>
              <w:ind w:firstLine="0"/>
              <w:jc w:val="both"/>
              <w:rPr>
                <w:rFonts w:ascii="Times New Roman" w:hAnsi="Times New Roman"/>
                <w:sz w:val="24"/>
                <w:szCs w:val="24"/>
                <w:lang w:val="ru-RU" w:eastAsia="ru-RU" w:bidi="ar-SA"/>
              </w:rPr>
            </w:pPr>
            <w:r w:rsidRPr="00EB4460">
              <w:rPr>
                <w:rFonts w:ascii="Times New Roman" w:hAnsi="Times New Roman"/>
                <w:sz w:val="24"/>
                <w:szCs w:val="24"/>
                <w:lang w:val="ru-RU" w:eastAsia="ru-RU" w:bidi="ar-SA"/>
              </w:rPr>
              <w:t>1) распространения призывов голосовать против кандидата (кандидатов);</w:t>
            </w:r>
          </w:p>
          <w:p w:rsidR="00EB4460" w:rsidRPr="00EB4460" w:rsidRDefault="00EB4460" w:rsidP="00A02458">
            <w:pPr>
              <w:spacing w:before="100" w:beforeAutospacing="1" w:after="100" w:afterAutospacing="1"/>
              <w:ind w:firstLine="0"/>
              <w:jc w:val="both"/>
              <w:rPr>
                <w:rFonts w:ascii="Times New Roman" w:hAnsi="Times New Roman"/>
                <w:sz w:val="24"/>
                <w:szCs w:val="24"/>
                <w:lang w:val="ru-RU" w:eastAsia="ru-RU" w:bidi="ar-SA"/>
              </w:rPr>
            </w:pPr>
            <w:r w:rsidRPr="00EB4460">
              <w:rPr>
                <w:rFonts w:ascii="Times New Roman" w:hAnsi="Times New Roman"/>
                <w:sz w:val="24"/>
                <w:szCs w:val="24"/>
                <w:lang w:val="ru-RU" w:eastAsia="ru-RU" w:bidi="ar-SA"/>
              </w:rPr>
              <w:t>2) описания возможных негативных последствий в случае, если тот или иной кандидат (те или иные кандидаты) будет избран (будут избраны);</w:t>
            </w:r>
          </w:p>
          <w:p w:rsidR="00EB4460" w:rsidRPr="00EB4460" w:rsidRDefault="00EB4460" w:rsidP="00A02458">
            <w:pPr>
              <w:spacing w:before="100" w:beforeAutospacing="1" w:after="100" w:afterAutospacing="1"/>
              <w:ind w:firstLine="0"/>
              <w:jc w:val="both"/>
              <w:rPr>
                <w:rFonts w:ascii="Times New Roman" w:hAnsi="Times New Roman"/>
                <w:sz w:val="24"/>
                <w:szCs w:val="24"/>
                <w:lang w:val="ru-RU" w:eastAsia="ru-RU" w:bidi="ar-SA"/>
              </w:rPr>
            </w:pPr>
            <w:r w:rsidRPr="00EB4460">
              <w:rPr>
                <w:rFonts w:ascii="Times New Roman" w:hAnsi="Times New Roman"/>
                <w:sz w:val="24"/>
                <w:szCs w:val="24"/>
                <w:lang w:val="ru-RU" w:eastAsia="ru-RU" w:bidi="ar-SA"/>
              </w:rPr>
              <w:t>3) распространения информации, в которой явно преобладают сведения о каком-либо кандидате (каких-либо кандидатах) в сочетании с негативными комментариями;</w:t>
            </w:r>
          </w:p>
          <w:p w:rsidR="00EB4460" w:rsidRPr="00EB4460" w:rsidRDefault="00EB4460" w:rsidP="00A02458">
            <w:pPr>
              <w:spacing w:before="100" w:beforeAutospacing="1" w:after="100" w:afterAutospacing="1"/>
              <w:ind w:firstLine="0"/>
              <w:jc w:val="both"/>
              <w:rPr>
                <w:rFonts w:ascii="Times New Roman" w:hAnsi="Times New Roman"/>
                <w:sz w:val="24"/>
                <w:szCs w:val="24"/>
                <w:lang w:val="ru-RU" w:eastAsia="ru-RU" w:bidi="ar-SA"/>
              </w:rPr>
            </w:pPr>
            <w:r w:rsidRPr="00EB4460">
              <w:rPr>
                <w:rFonts w:ascii="Times New Roman" w:hAnsi="Times New Roman"/>
                <w:sz w:val="24"/>
                <w:szCs w:val="24"/>
                <w:lang w:val="ru-RU" w:eastAsia="ru-RU" w:bidi="ar-SA"/>
              </w:rPr>
              <w:t xml:space="preserve">4) распространения информации, способствующей созданию отрицательного отношения избирателей к кандидату (кандидатам). </w:t>
            </w:r>
          </w:p>
          <w:p w:rsidR="00EB4460" w:rsidRPr="00EB4460" w:rsidRDefault="00EB4460" w:rsidP="00A02458">
            <w:pPr>
              <w:spacing w:before="100" w:beforeAutospacing="1" w:after="100" w:afterAutospacing="1"/>
              <w:ind w:firstLine="0"/>
              <w:jc w:val="both"/>
              <w:rPr>
                <w:rFonts w:ascii="Times New Roman" w:hAnsi="Times New Roman"/>
                <w:sz w:val="24"/>
                <w:szCs w:val="24"/>
                <w:lang w:val="ru-RU" w:eastAsia="ru-RU" w:bidi="ar-SA"/>
              </w:rPr>
            </w:pPr>
            <w:r w:rsidRPr="00EB4460">
              <w:rPr>
                <w:rFonts w:ascii="Times New Roman" w:hAnsi="Times New Roman"/>
                <w:sz w:val="24"/>
                <w:szCs w:val="24"/>
                <w:lang w:val="ru-RU" w:eastAsia="ru-RU" w:bidi="ar-SA"/>
              </w:rPr>
              <w:t>(п. 5</w:t>
            </w:r>
            <w:r w:rsidRPr="00EB4460">
              <w:rPr>
                <w:rFonts w:ascii="Times New Roman" w:hAnsi="Times New Roman"/>
                <w:sz w:val="24"/>
                <w:szCs w:val="24"/>
                <w:vertAlign w:val="superscript"/>
                <w:lang w:val="ru-RU" w:eastAsia="ru-RU" w:bidi="ar-SA"/>
              </w:rPr>
              <w:t>2</w:t>
            </w:r>
            <w:r w:rsidRPr="00EB4460">
              <w:rPr>
                <w:rFonts w:ascii="Times New Roman" w:hAnsi="Times New Roman"/>
                <w:sz w:val="24"/>
                <w:szCs w:val="24"/>
                <w:lang w:val="ru-RU" w:eastAsia="ru-RU" w:bidi="ar-SA"/>
              </w:rPr>
              <w:t xml:space="preserve"> ст. 56 Федерального закона № 67-ФЗ)</w:t>
            </w:r>
          </w:p>
        </w:tc>
        <w:tc>
          <w:tcPr>
            <w:tcW w:w="2415" w:type="dxa"/>
            <w:tcBorders>
              <w:top w:val="outset" w:sz="6" w:space="0" w:color="auto"/>
              <w:left w:val="outset" w:sz="6" w:space="0" w:color="auto"/>
              <w:bottom w:val="outset" w:sz="6" w:space="0" w:color="auto"/>
              <w:right w:val="outset" w:sz="6" w:space="0" w:color="auto"/>
            </w:tcBorders>
            <w:hideMark/>
          </w:tcPr>
          <w:p w:rsidR="00EB4460" w:rsidRPr="00EB4460" w:rsidRDefault="00EB4460" w:rsidP="00EB4460">
            <w:pPr>
              <w:spacing w:before="100" w:beforeAutospacing="1" w:after="100" w:afterAutospacing="1"/>
              <w:ind w:firstLine="0"/>
              <w:jc w:val="center"/>
              <w:rPr>
                <w:rFonts w:ascii="Times New Roman" w:hAnsi="Times New Roman"/>
                <w:sz w:val="24"/>
                <w:szCs w:val="24"/>
                <w:lang w:val="ru-RU" w:eastAsia="ru-RU" w:bidi="ar-SA"/>
              </w:rPr>
            </w:pPr>
          </w:p>
        </w:tc>
      </w:tr>
      <w:tr w:rsidR="00EB4460" w:rsidRPr="0038260C" w:rsidTr="00A02458">
        <w:trPr>
          <w:tblCellSpacing w:w="0" w:type="dxa"/>
          <w:jc w:val="center"/>
        </w:trPr>
        <w:tc>
          <w:tcPr>
            <w:tcW w:w="701" w:type="dxa"/>
            <w:tcBorders>
              <w:top w:val="outset" w:sz="6" w:space="0" w:color="auto"/>
              <w:left w:val="outset" w:sz="6" w:space="0" w:color="auto"/>
              <w:bottom w:val="outset" w:sz="6" w:space="0" w:color="auto"/>
              <w:right w:val="outset" w:sz="6" w:space="0" w:color="auto"/>
            </w:tcBorders>
            <w:hideMark/>
          </w:tcPr>
          <w:p w:rsidR="00EB4460" w:rsidRPr="00EB4460" w:rsidRDefault="00EB4460" w:rsidP="00A02458">
            <w:pPr>
              <w:numPr>
                <w:ilvl w:val="0"/>
                <w:numId w:val="38"/>
              </w:numPr>
              <w:spacing w:before="100" w:beforeAutospacing="1" w:after="100" w:afterAutospacing="1"/>
              <w:ind w:left="0" w:firstLine="14"/>
              <w:rPr>
                <w:rFonts w:ascii="Times New Roman" w:hAnsi="Times New Roman"/>
                <w:sz w:val="24"/>
                <w:szCs w:val="24"/>
                <w:lang w:val="ru-RU" w:eastAsia="ru-RU" w:bidi="ar-SA"/>
              </w:rPr>
            </w:pPr>
          </w:p>
        </w:tc>
        <w:tc>
          <w:tcPr>
            <w:tcW w:w="6946" w:type="dxa"/>
            <w:tcBorders>
              <w:top w:val="outset" w:sz="6" w:space="0" w:color="auto"/>
              <w:left w:val="outset" w:sz="6" w:space="0" w:color="auto"/>
              <w:bottom w:val="outset" w:sz="6" w:space="0" w:color="auto"/>
              <w:right w:val="outset" w:sz="6" w:space="0" w:color="auto"/>
            </w:tcBorders>
            <w:hideMark/>
          </w:tcPr>
          <w:p w:rsidR="00EB4460" w:rsidRPr="00EB4460" w:rsidRDefault="00EB4460" w:rsidP="00A02458">
            <w:pPr>
              <w:spacing w:before="100" w:beforeAutospacing="1" w:after="100" w:afterAutospacing="1"/>
              <w:ind w:firstLine="0"/>
              <w:jc w:val="both"/>
              <w:rPr>
                <w:rFonts w:ascii="Times New Roman" w:hAnsi="Times New Roman"/>
                <w:sz w:val="24"/>
                <w:szCs w:val="24"/>
                <w:lang w:val="ru-RU" w:eastAsia="ru-RU" w:bidi="ar-SA"/>
              </w:rPr>
            </w:pPr>
            <w:r w:rsidRPr="00EB4460">
              <w:rPr>
                <w:rFonts w:ascii="Times New Roman" w:hAnsi="Times New Roman"/>
                <w:sz w:val="24"/>
                <w:szCs w:val="24"/>
                <w:lang w:val="ru-RU" w:eastAsia="ru-RU" w:bidi="ar-SA"/>
              </w:rPr>
              <w:t>Отсутствие иных нарушений избирательного законодательства (в том числе в части порядка оплаты изготовления агитационного материала, порядка и сроков оплаты размещения в СМИ (при размещении на платной основе).</w:t>
            </w:r>
          </w:p>
        </w:tc>
        <w:tc>
          <w:tcPr>
            <w:tcW w:w="2415" w:type="dxa"/>
            <w:tcBorders>
              <w:top w:val="outset" w:sz="6" w:space="0" w:color="auto"/>
              <w:left w:val="outset" w:sz="6" w:space="0" w:color="auto"/>
              <w:bottom w:val="outset" w:sz="6" w:space="0" w:color="auto"/>
              <w:right w:val="outset" w:sz="6" w:space="0" w:color="auto"/>
            </w:tcBorders>
            <w:hideMark/>
          </w:tcPr>
          <w:p w:rsidR="00EB4460" w:rsidRPr="00EB4460" w:rsidRDefault="00EB4460" w:rsidP="00EB4460">
            <w:pPr>
              <w:spacing w:before="100" w:beforeAutospacing="1" w:after="100" w:afterAutospacing="1"/>
              <w:ind w:firstLine="0"/>
              <w:jc w:val="center"/>
              <w:rPr>
                <w:rFonts w:ascii="Times New Roman" w:hAnsi="Times New Roman"/>
                <w:sz w:val="24"/>
                <w:szCs w:val="24"/>
                <w:lang w:val="ru-RU" w:eastAsia="ru-RU" w:bidi="ar-SA"/>
              </w:rPr>
            </w:pPr>
          </w:p>
        </w:tc>
      </w:tr>
    </w:tbl>
    <w:p w:rsidR="00EB4460" w:rsidRPr="00EB4460" w:rsidRDefault="00EB4460" w:rsidP="00EB4460">
      <w:pPr>
        <w:spacing w:before="100" w:beforeAutospacing="1" w:after="100" w:afterAutospacing="1"/>
        <w:ind w:firstLine="0"/>
        <w:rPr>
          <w:rFonts w:ascii="Times New Roman" w:hAnsi="Times New Roman"/>
          <w:sz w:val="24"/>
          <w:szCs w:val="24"/>
          <w:lang w:val="ru-RU" w:eastAsia="ru-RU" w:bidi="ar-SA"/>
        </w:rPr>
      </w:pPr>
      <w:r w:rsidRPr="00EB4460">
        <w:rPr>
          <w:rFonts w:ascii="Times New Roman" w:hAnsi="Times New Roman"/>
          <w:sz w:val="27"/>
          <w:szCs w:val="27"/>
          <w:lang w:val="ru-RU" w:eastAsia="ru-RU" w:bidi="ar-SA"/>
        </w:rPr>
        <w:t>пришел к выводу, что указанный материал не соответствует требованиям избирательного законодательства.</w:t>
      </w:r>
    </w:p>
    <w:p w:rsidR="00EB4460" w:rsidRPr="00EB4460" w:rsidRDefault="00EB4460" w:rsidP="00A02458">
      <w:pPr>
        <w:spacing w:before="100" w:beforeAutospacing="1" w:after="100" w:afterAutospacing="1"/>
        <w:ind w:firstLine="0"/>
        <w:jc w:val="both"/>
        <w:rPr>
          <w:rFonts w:ascii="Times New Roman" w:hAnsi="Times New Roman"/>
          <w:sz w:val="24"/>
          <w:szCs w:val="24"/>
          <w:lang w:val="ru-RU" w:eastAsia="ru-RU" w:bidi="ar-SA"/>
        </w:rPr>
      </w:pPr>
      <w:r w:rsidRPr="00EB4460">
        <w:rPr>
          <w:rFonts w:ascii="Times New Roman" w:hAnsi="Times New Roman"/>
          <w:i/>
          <w:iCs/>
          <w:sz w:val="27"/>
          <w:szCs w:val="27"/>
          <w:lang w:val="ru-RU" w:eastAsia="ru-RU" w:bidi="ar-SA"/>
        </w:rPr>
        <w:t>В случае признания предвыборного агитационного материала несоответствующим избирательному законодательству возможны следующие рекомендации Руководителю Рабочей группы:</w:t>
      </w:r>
    </w:p>
    <w:p w:rsidR="00EB4460" w:rsidRPr="00EB4460" w:rsidRDefault="00EB4460" w:rsidP="00A02458">
      <w:pPr>
        <w:spacing w:before="100" w:beforeAutospacing="1" w:after="100" w:afterAutospacing="1"/>
        <w:ind w:firstLine="0"/>
        <w:jc w:val="both"/>
        <w:rPr>
          <w:rFonts w:ascii="Times New Roman" w:hAnsi="Times New Roman"/>
          <w:sz w:val="24"/>
          <w:szCs w:val="24"/>
          <w:lang w:val="ru-RU" w:eastAsia="ru-RU" w:bidi="ar-SA"/>
        </w:rPr>
      </w:pPr>
      <w:r w:rsidRPr="00EB4460">
        <w:rPr>
          <w:rFonts w:ascii="Times New Roman" w:hAnsi="Times New Roman"/>
          <w:i/>
          <w:iCs/>
          <w:sz w:val="27"/>
          <w:szCs w:val="27"/>
          <w:lang w:val="ru-RU" w:eastAsia="ru-RU" w:bidi="ar-SA"/>
        </w:rPr>
        <w:t>Вариант № 1: Предлагаю незамедлительно направить __</w:t>
      </w:r>
      <w:r w:rsidR="00A02458">
        <w:rPr>
          <w:rFonts w:ascii="Times New Roman" w:hAnsi="Times New Roman"/>
          <w:i/>
          <w:iCs/>
          <w:sz w:val="27"/>
          <w:szCs w:val="27"/>
          <w:lang w:val="ru-RU" w:eastAsia="ru-RU" w:bidi="ar-SA"/>
        </w:rPr>
        <w:t>___________________</w:t>
      </w:r>
    </w:p>
    <w:p w:rsidR="00EB4460" w:rsidRPr="00EB4460" w:rsidRDefault="00EB4460" w:rsidP="00EB4460">
      <w:pPr>
        <w:spacing w:before="100" w:beforeAutospacing="1" w:after="100" w:afterAutospacing="1"/>
        <w:ind w:firstLine="0"/>
        <w:jc w:val="center"/>
        <w:rPr>
          <w:rFonts w:ascii="Times New Roman" w:hAnsi="Times New Roman"/>
          <w:sz w:val="24"/>
          <w:szCs w:val="24"/>
          <w:lang w:val="ru-RU" w:eastAsia="ru-RU" w:bidi="ar-SA"/>
        </w:rPr>
      </w:pPr>
      <w:r w:rsidRPr="00EB4460">
        <w:rPr>
          <w:rFonts w:ascii="Times New Roman" w:hAnsi="Times New Roman"/>
          <w:i/>
          <w:iCs/>
          <w:sz w:val="15"/>
          <w:szCs w:val="15"/>
          <w:lang w:val="ru-RU" w:eastAsia="ru-RU" w:bidi="ar-SA"/>
        </w:rPr>
        <w:t>(ФИО кандидата)</w:t>
      </w:r>
    </w:p>
    <w:p w:rsidR="00EB4460" w:rsidRPr="00EB4460" w:rsidRDefault="00EB4460" w:rsidP="00A02458">
      <w:pPr>
        <w:spacing w:before="100" w:beforeAutospacing="1" w:after="100" w:afterAutospacing="1"/>
        <w:ind w:firstLine="0"/>
        <w:jc w:val="both"/>
        <w:rPr>
          <w:rFonts w:ascii="Times New Roman" w:hAnsi="Times New Roman"/>
          <w:sz w:val="24"/>
          <w:szCs w:val="24"/>
          <w:lang w:val="ru-RU" w:eastAsia="ru-RU" w:bidi="ar-SA"/>
        </w:rPr>
      </w:pPr>
      <w:r w:rsidRPr="00EB4460">
        <w:rPr>
          <w:rFonts w:ascii="Times New Roman" w:hAnsi="Times New Roman"/>
          <w:i/>
          <w:iCs/>
          <w:sz w:val="27"/>
          <w:szCs w:val="27"/>
          <w:lang w:val="ru-RU" w:eastAsia="ru-RU" w:bidi="ar-SA"/>
        </w:rPr>
        <w:t>письменное уведомление о выявленных нарушениях и недопустимости распространения предвыборного агитационного материала, изготовленного с нарушением требований избирательного законодательства.</w:t>
      </w:r>
    </w:p>
    <w:p w:rsidR="00EB4460" w:rsidRPr="00EB4460" w:rsidRDefault="00EB4460" w:rsidP="00A02458">
      <w:pPr>
        <w:spacing w:before="100" w:beforeAutospacing="1" w:after="100" w:afterAutospacing="1"/>
        <w:ind w:firstLine="0"/>
        <w:jc w:val="both"/>
        <w:rPr>
          <w:rFonts w:ascii="Times New Roman" w:hAnsi="Times New Roman"/>
          <w:sz w:val="24"/>
          <w:szCs w:val="24"/>
          <w:lang w:val="ru-RU" w:eastAsia="ru-RU" w:bidi="ar-SA"/>
        </w:rPr>
      </w:pPr>
      <w:r w:rsidRPr="00EB4460">
        <w:rPr>
          <w:rFonts w:ascii="Times New Roman" w:hAnsi="Times New Roman"/>
          <w:i/>
          <w:iCs/>
          <w:sz w:val="27"/>
          <w:szCs w:val="27"/>
          <w:lang w:val="ru-RU" w:eastAsia="ru-RU" w:bidi="ar-SA"/>
        </w:rPr>
        <w:t>Вариант № 2: Предлагаю рассмотреть на заседании Рабочей группы вопрос о выявленных нарушениях избирательного законодательства при изготовлении и распространении предвыборного агитационного материала, представленного __________________________________________________________________</w:t>
      </w:r>
      <w:r w:rsidR="00A02458">
        <w:rPr>
          <w:rFonts w:ascii="Times New Roman" w:hAnsi="Times New Roman"/>
          <w:i/>
          <w:iCs/>
          <w:sz w:val="27"/>
          <w:szCs w:val="27"/>
          <w:lang w:val="ru-RU" w:eastAsia="ru-RU" w:bidi="ar-SA"/>
        </w:rPr>
        <w:t>___</w:t>
      </w:r>
    </w:p>
    <w:p w:rsidR="00EB4460" w:rsidRPr="00EB4460" w:rsidRDefault="00EB4460" w:rsidP="00A02458">
      <w:pPr>
        <w:spacing w:before="100" w:beforeAutospacing="1" w:after="100" w:afterAutospacing="1"/>
        <w:ind w:firstLine="0"/>
        <w:jc w:val="center"/>
        <w:rPr>
          <w:rFonts w:ascii="Times New Roman" w:hAnsi="Times New Roman"/>
          <w:sz w:val="24"/>
          <w:szCs w:val="24"/>
          <w:lang w:val="ru-RU" w:eastAsia="ru-RU" w:bidi="ar-SA"/>
        </w:rPr>
      </w:pPr>
      <w:r w:rsidRPr="00EB4460">
        <w:rPr>
          <w:rFonts w:ascii="Times New Roman" w:hAnsi="Times New Roman"/>
          <w:i/>
          <w:iCs/>
          <w:sz w:val="15"/>
          <w:szCs w:val="15"/>
          <w:lang w:val="ru-RU" w:eastAsia="ru-RU" w:bidi="ar-SA"/>
        </w:rPr>
        <w:t>(ФИО кандидата)</w:t>
      </w:r>
    </w:p>
    <w:tbl>
      <w:tblPr>
        <w:tblW w:w="9600" w:type="dxa"/>
        <w:tblCellSpacing w:w="0" w:type="dxa"/>
        <w:tblBorders>
          <w:top w:val="outset" w:sz="6" w:space="0" w:color="auto"/>
          <w:left w:val="outset" w:sz="6" w:space="0" w:color="auto"/>
          <w:bottom w:val="outset" w:sz="6" w:space="0" w:color="auto"/>
          <w:right w:val="outset" w:sz="6" w:space="0" w:color="auto"/>
        </w:tblBorders>
        <w:tblCellMar>
          <w:top w:w="105" w:type="dxa"/>
          <w:left w:w="105" w:type="dxa"/>
          <w:bottom w:w="105" w:type="dxa"/>
          <w:right w:w="105" w:type="dxa"/>
        </w:tblCellMar>
        <w:tblLook w:val="04A0"/>
      </w:tblPr>
      <w:tblGrid>
        <w:gridCol w:w="3222"/>
        <w:gridCol w:w="722"/>
        <w:gridCol w:w="1913"/>
        <w:gridCol w:w="722"/>
        <w:gridCol w:w="3021"/>
      </w:tblGrid>
      <w:tr w:rsidR="00EB4460" w:rsidRPr="00EB4460" w:rsidTr="00EB4460">
        <w:trPr>
          <w:tblCellSpacing w:w="0" w:type="dxa"/>
        </w:trPr>
        <w:tc>
          <w:tcPr>
            <w:tcW w:w="2880" w:type="dxa"/>
            <w:tcBorders>
              <w:top w:val="outset" w:sz="6" w:space="0" w:color="auto"/>
              <w:left w:val="outset" w:sz="6" w:space="0" w:color="auto"/>
              <w:bottom w:val="outset" w:sz="6" w:space="0" w:color="auto"/>
              <w:right w:val="outset" w:sz="6" w:space="0" w:color="auto"/>
            </w:tcBorders>
            <w:hideMark/>
          </w:tcPr>
          <w:p w:rsidR="00EB4460" w:rsidRPr="00EB4460" w:rsidRDefault="00EB4460" w:rsidP="00EB4460">
            <w:pPr>
              <w:spacing w:before="100" w:beforeAutospacing="1" w:after="100" w:afterAutospacing="1"/>
              <w:ind w:firstLine="0"/>
              <w:rPr>
                <w:rFonts w:ascii="Times New Roman" w:hAnsi="Times New Roman"/>
                <w:sz w:val="24"/>
                <w:szCs w:val="24"/>
                <w:lang w:val="ru-RU" w:eastAsia="ru-RU" w:bidi="ar-SA"/>
              </w:rPr>
            </w:pPr>
          </w:p>
        </w:tc>
        <w:tc>
          <w:tcPr>
            <w:tcW w:w="645" w:type="dxa"/>
            <w:tcBorders>
              <w:top w:val="outset" w:sz="6" w:space="0" w:color="auto"/>
              <w:left w:val="outset" w:sz="6" w:space="0" w:color="auto"/>
              <w:bottom w:val="outset" w:sz="6" w:space="0" w:color="auto"/>
              <w:right w:val="outset" w:sz="6" w:space="0" w:color="auto"/>
            </w:tcBorders>
            <w:hideMark/>
          </w:tcPr>
          <w:p w:rsidR="00EB4460" w:rsidRPr="00EB4460" w:rsidRDefault="00EB4460" w:rsidP="00EB4460">
            <w:pPr>
              <w:spacing w:before="100" w:beforeAutospacing="1" w:after="100" w:afterAutospacing="1"/>
              <w:ind w:firstLine="0"/>
              <w:rPr>
                <w:rFonts w:ascii="Times New Roman" w:hAnsi="Times New Roman"/>
                <w:sz w:val="24"/>
                <w:szCs w:val="24"/>
                <w:lang w:val="ru-RU" w:eastAsia="ru-RU" w:bidi="ar-SA"/>
              </w:rPr>
            </w:pPr>
          </w:p>
        </w:tc>
        <w:tc>
          <w:tcPr>
            <w:tcW w:w="1710" w:type="dxa"/>
            <w:tcBorders>
              <w:top w:val="outset" w:sz="6" w:space="0" w:color="auto"/>
              <w:left w:val="outset" w:sz="6" w:space="0" w:color="auto"/>
              <w:bottom w:val="outset" w:sz="6" w:space="0" w:color="auto"/>
              <w:right w:val="outset" w:sz="6" w:space="0" w:color="auto"/>
            </w:tcBorders>
            <w:hideMark/>
          </w:tcPr>
          <w:p w:rsidR="00EB4460" w:rsidRPr="00EB4460" w:rsidRDefault="00EB4460" w:rsidP="00EB4460">
            <w:pPr>
              <w:spacing w:before="100" w:beforeAutospacing="1" w:after="100" w:afterAutospacing="1"/>
              <w:ind w:firstLine="0"/>
              <w:rPr>
                <w:rFonts w:ascii="Times New Roman" w:hAnsi="Times New Roman"/>
                <w:sz w:val="24"/>
                <w:szCs w:val="24"/>
                <w:lang w:val="ru-RU" w:eastAsia="ru-RU" w:bidi="ar-SA"/>
              </w:rPr>
            </w:pPr>
          </w:p>
        </w:tc>
        <w:tc>
          <w:tcPr>
            <w:tcW w:w="645" w:type="dxa"/>
            <w:tcBorders>
              <w:top w:val="outset" w:sz="6" w:space="0" w:color="auto"/>
              <w:left w:val="outset" w:sz="6" w:space="0" w:color="auto"/>
              <w:bottom w:val="outset" w:sz="6" w:space="0" w:color="auto"/>
              <w:right w:val="outset" w:sz="6" w:space="0" w:color="auto"/>
            </w:tcBorders>
            <w:hideMark/>
          </w:tcPr>
          <w:p w:rsidR="00EB4460" w:rsidRPr="00EB4460" w:rsidRDefault="00EB4460" w:rsidP="00EB4460">
            <w:pPr>
              <w:spacing w:before="100" w:beforeAutospacing="1" w:after="100" w:afterAutospacing="1"/>
              <w:ind w:firstLine="0"/>
              <w:rPr>
                <w:rFonts w:ascii="Times New Roman" w:hAnsi="Times New Roman"/>
                <w:sz w:val="24"/>
                <w:szCs w:val="24"/>
                <w:lang w:val="ru-RU" w:eastAsia="ru-RU" w:bidi="ar-SA"/>
              </w:rPr>
            </w:pPr>
          </w:p>
        </w:tc>
        <w:tc>
          <w:tcPr>
            <w:tcW w:w="2700" w:type="dxa"/>
            <w:tcBorders>
              <w:top w:val="outset" w:sz="6" w:space="0" w:color="auto"/>
              <w:left w:val="outset" w:sz="6" w:space="0" w:color="auto"/>
              <w:bottom w:val="outset" w:sz="6" w:space="0" w:color="auto"/>
              <w:right w:val="outset" w:sz="6" w:space="0" w:color="auto"/>
            </w:tcBorders>
            <w:hideMark/>
          </w:tcPr>
          <w:p w:rsidR="00EB4460" w:rsidRPr="00EB4460" w:rsidRDefault="00EB4460" w:rsidP="00EB4460">
            <w:pPr>
              <w:spacing w:before="100" w:beforeAutospacing="1" w:after="100" w:afterAutospacing="1"/>
              <w:ind w:firstLine="0"/>
              <w:rPr>
                <w:rFonts w:ascii="Times New Roman" w:hAnsi="Times New Roman"/>
                <w:sz w:val="24"/>
                <w:szCs w:val="24"/>
                <w:lang w:val="ru-RU" w:eastAsia="ru-RU" w:bidi="ar-SA"/>
              </w:rPr>
            </w:pPr>
          </w:p>
        </w:tc>
      </w:tr>
      <w:tr w:rsidR="00EB4460" w:rsidRPr="00EB4460" w:rsidTr="00EB4460">
        <w:trPr>
          <w:tblCellSpacing w:w="0" w:type="dxa"/>
        </w:trPr>
        <w:tc>
          <w:tcPr>
            <w:tcW w:w="2880" w:type="dxa"/>
            <w:tcBorders>
              <w:top w:val="outset" w:sz="6" w:space="0" w:color="auto"/>
              <w:left w:val="outset" w:sz="6" w:space="0" w:color="auto"/>
              <w:bottom w:val="outset" w:sz="6" w:space="0" w:color="auto"/>
              <w:right w:val="outset" w:sz="6" w:space="0" w:color="auto"/>
            </w:tcBorders>
            <w:hideMark/>
          </w:tcPr>
          <w:p w:rsidR="00EB4460" w:rsidRPr="00A02458" w:rsidRDefault="00EB4460" w:rsidP="00EB4460">
            <w:pPr>
              <w:spacing w:before="100" w:beforeAutospacing="1" w:after="100" w:afterAutospacing="1"/>
              <w:ind w:firstLine="0"/>
              <w:jc w:val="center"/>
              <w:rPr>
                <w:rFonts w:ascii="Times New Roman" w:hAnsi="Times New Roman"/>
                <w:sz w:val="16"/>
                <w:szCs w:val="16"/>
                <w:lang w:val="ru-RU" w:eastAsia="ru-RU" w:bidi="ar-SA"/>
              </w:rPr>
            </w:pPr>
            <w:r w:rsidRPr="00A02458">
              <w:rPr>
                <w:rFonts w:ascii="Times New Roman" w:hAnsi="Times New Roman"/>
                <w:sz w:val="16"/>
                <w:szCs w:val="16"/>
                <w:lang w:val="ru-RU" w:eastAsia="ru-RU" w:bidi="ar-SA"/>
              </w:rPr>
              <w:t>(наименование должности)</w:t>
            </w:r>
          </w:p>
        </w:tc>
        <w:tc>
          <w:tcPr>
            <w:tcW w:w="645" w:type="dxa"/>
            <w:tcBorders>
              <w:top w:val="outset" w:sz="6" w:space="0" w:color="auto"/>
              <w:left w:val="outset" w:sz="6" w:space="0" w:color="auto"/>
              <w:bottom w:val="outset" w:sz="6" w:space="0" w:color="auto"/>
              <w:right w:val="outset" w:sz="6" w:space="0" w:color="auto"/>
            </w:tcBorders>
            <w:hideMark/>
          </w:tcPr>
          <w:p w:rsidR="00EB4460" w:rsidRPr="00A02458" w:rsidRDefault="00EB4460" w:rsidP="00EB4460">
            <w:pPr>
              <w:spacing w:before="100" w:beforeAutospacing="1" w:after="100" w:afterAutospacing="1"/>
              <w:ind w:firstLine="0"/>
              <w:jc w:val="center"/>
              <w:rPr>
                <w:rFonts w:ascii="Times New Roman" w:hAnsi="Times New Roman"/>
                <w:sz w:val="16"/>
                <w:szCs w:val="16"/>
                <w:lang w:val="ru-RU" w:eastAsia="ru-RU" w:bidi="ar-SA"/>
              </w:rPr>
            </w:pPr>
          </w:p>
        </w:tc>
        <w:tc>
          <w:tcPr>
            <w:tcW w:w="1710" w:type="dxa"/>
            <w:tcBorders>
              <w:top w:val="outset" w:sz="6" w:space="0" w:color="auto"/>
              <w:left w:val="outset" w:sz="6" w:space="0" w:color="auto"/>
              <w:bottom w:val="outset" w:sz="6" w:space="0" w:color="auto"/>
              <w:right w:val="outset" w:sz="6" w:space="0" w:color="auto"/>
            </w:tcBorders>
            <w:hideMark/>
          </w:tcPr>
          <w:p w:rsidR="00EB4460" w:rsidRPr="00A02458" w:rsidRDefault="00EB4460" w:rsidP="00EB4460">
            <w:pPr>
              <w:spacing w:before="100" w:beforeAutospacing="1" w:after="100" w:afterAutospacing="1"/>
              <w:ind w:firstLine="0"/>
              <w:jc w:val="center"/>
              <w:rPr>
                <w:rFonts w:ascii="Times New Roman" w:hAnsi="Times New Roman"/>
                <w:sz w:val="16"/>
                <w:szCs w:val="16"/>
                <w:lang w:val="ru-RU" w:eastAsia="ru-RU" w:bidi="ar-SA"/>
              </w:rPr>
            </w:pPr>
            <w:r w:rsidRPr="00A02458">
              <w:rPr>
                <w:rFonts w:ascii="Times New Roman" w:hAnsi="Times New Roman"/>
                <w:sz w:val="16"/>
                <w:szCs w:val="16"/>
                <w:lang w:val="ru-RU" w:eastAsia="ru-RU" w:bidi="ar-SA"/>
              </w:rPr>
              <w:t>(подпись)</w:t>
            </w:r>
          </w:p>
        </w:tc>
        <w:tc>
          <w:tcPr>
            <w:tcW w:w="645" w:type="dxa"/>
            <w:tcBorders>
              <w:top w:val="outset" w:sz="6" w:space="0" w:color="auto"/>
              <w:left w:val="outset" w:sz="6" w:space="0" w:color="auto"/>
              <w:bottom w:val="outset" w:sz="6" w:space="0" w:color="auto"/>
              <w:right w:val="outset" w:sz="6" w:space="0" w:color="auto"/>
            </w:tcBorders>
            <w:hideMark/>
          </w:tcPr>
          <w:p w:rsidR="00EB4460" w:rsidRPr="00A02458" w:rsidRDefault="00EB4460" w:rsidP="00EB4460">
            <w:pPr>
              <w:spacing w:before="100" w:beforeAutospacing="1" w:after="100" w:afterAutospacing="1"/>
              <w:ind w:firstLine="0"/>
              <w:jc w:val="center"/>
              <w:rPr>
                <w:rFonts w:ascii="Times New Roman" w:hAnsi="Times New Roman"/>
                <w:sz w:val="16"/>
                <w:szCs w:val="16"/>
                <w:lang w:val="ru-RU" w:eastAsia="ru-RU" w:bidi="ar-SA"/>
              </w:rPr>
            </w:pPr>
          </w:p>
        </w:tc>
        <w:tc>
          <w:tcPr>
            <w:tcW w:w="2700" w:type="dxa"/>
            <w:tcBorders>
              <w:top w:val="outset" w:sz="6" w:space="0" w:color="auto"/>
              <w:left w:val="outset" w:sz="6" w:space="0" w:color="auto"/>
              <w:bottom w:val="outset" w:sz="6" w:space="0" w:color="auto"/>
              <w:right w:val="outset" w:sz="6" w:space="0" w:color="auto"/>
            </w:tcBorders>
            <w:hideMark/>
          </w:tcPr>
          <w:p w:rsidR="00EB4460" w:rsidRPr="00A02458" w:rsidRDefault="00EB4460" w:rsidP="00EB4460">
            <w:pPr>
              <w:spacing w:before="100" w:beforeAutospacing="1" w:after="100" w:afterAutospacing="1"/>
              <w:ind w:firstLine="0"/>
              <w:jc w:val="center"/>
              <w:rPr>
                <w:rFonts w:ascii="Times New Roman" w:hAnsi="Times New Roman"/>
                <w:sz w:val="16"/>
                <w:szCs w:val="16"/>
                <w:lang w:val="ru-RU" w:eastAsia="ru-RU" w:bidi="ar-SA"/>
              </w:rPr>
            </w:pPr>
            <w:r w:rsidRPr="00A02458">
              <w:rPr>
                <w:rFonts w:ascii="Times New Roman" w:hAnsi="Times New Roman"/>
                <w:sz w:val="16"/>
                <w:szCs w:val="16"/>
                <w:lang w:val="ru-RU" w:eastAsia="ru-RU" w:bidi="ar-SA"/>
              </w:rPr>
              <w:t>(Ф.И.О.)</w:t>
            </w:r>
          </w:p>
        </w:tc>
      </w:tr>
    </w:tbl>
    <w:p w:rsidR="00EB4460" w:rsidRPr="00EB4460" w:rsidRDefault="00EB4460" w:rsidP="00EB4460">
      <w:pPr>
        <w:spacing w:before="100" w:beforeAutospacing="1" w:after="100" w:afterAutospacing="1"/>
        <w:ind w:firstLine="0"/>
        <w:rPr>
          <w:rFonts w:ascii="Times New Roman" w:hAnsi="Times New Roman"/>
          <w:sz w:val="24"/>
          <w:szCs w:val="24"/>
          <w:lang w:val="ru-RU" w:eastAsia="ru-RU" w:bidi="ar-SA"/>
        </w:rPr>
      </w:pPr>
    </w:p>
    <w:p w:rsidR="00A02458" w:rsidRDefault="00A02458" w:rsidP="00EB4460">
      <w:pPr>
        <w:spacing w:before="100" w:beforeAutospacing="1" w:after="100" w:afterAutospacing="1"/>
        <w:ind w:left="720" w:firstLine="0"/>
        <w:rPr>
          <w:rFonts w:ascii="Times New Roman" w:hAnsi="Times New Roman"/>
          <w:sz w:val="20"/>
          <w:szCs w:val="20"/>
          <w:lang w:val="ru-RU" w:eastAsia="ru-RU" w:bidi="ar-SA"/>
        </w:rPr>
      </w:pPr>
    </w:p>
    <w:p w:rsidR="00A02458" w:rsidRDefault="00A02458" w:rsidP="00EB4460">
      <w:pPr>
        <w:spacing w:before="100" w:beforeAutospacing="1" w:after="100" w:afterAutospacing="1"/>
        <w:ind w:left="720" w:firstLine="0"/>
        <w:rPr>
          <w:rFonts w:ascii="Times New Roman" w:hAnsi="Times New Roman"/>
          <w:sz w:val="20"/>
          <w:szCs w:val="20"/>
          <w:lang w:val="ru-RU" w:eastAsia="ru-RU" w:bidi="ar-SA"/>
        </w:rPr>
      </w:pPr>
    </w:p>
    <w:p w:rsidR="00A02458" w:rsidRDefault="00A02458" w:rsidP="00EB4460">
      <w:pPr>
        <w:spacing w:before="100" w:beforeAutospacing="1" w:after="100" w:afterAutospacing="1"/>
        <w:ind w:left="720" w:firstLine="0"/>
        <w:rPr>
          <w:rFonts w:ascii="Times New Roman" w:hAnsi="Times New Roman"/>
          <w:sz w:val="20"/>
          <w:szCs w:val="20"/>
          <w:lang w:val="ru-RU" w:eastAsia="ru-RU" w:bidi="ar-SA"/>
        </w:rPr>
      </w:pPr>
    </w:p>
    <w:p w:rsidR="00A02458" w:rsidRDefault="00A02458" w:rsidP="00EB4460">
      <w:pPr>
        <w:spacing w:before="100" w:beforeAutospacing="1" w:after="100" w:afterAutospacing="1"/>
        <w:ind w:left="720" w:firstLine="0"/>
        <w:rPr>
          <w:rFonts w:ascii="Times New Roman" w:hAnsi="Times New Roman"/>
          <w:sz w:val="20"/>
          <w:szCs w:val="20"/>
          <w:lang w:val="ru-RU" w:eastAsia="ru-RU" w:bidi="ar-SA"/>
        </w:rPr>
      </w:pPr>
    </w:p>
    <w:p w:rsidR="00A02458" w:rsidRDefault="00A02458" w:rsidP="00EB4460">
      <w:pPr>
        <w:spacing w:before="100" w:beforeAutospacing="1" w:after="100" w:afterAutospacing="1"/>
        <w:ind w:left="720" w:firstLine="0"/>
        <w:rPr>
          <w:rFonts w:ascii="Times New Roman" w:hAnsi="Times New Roman"/>
          <w:sz w:val="20"/>
          <w:szCs w:val="20"/>
          <w:lang w:val="ru-RU" w:eastAsia="ru-RU" w:bidi="ar-SA"/>
        </w:rPr>
      </w:pPr>
    </w:p>
    <w:p w:rsidR="00A02458" w:rsidRDefault="00A02458" w:rsidP="00EB4460">
      <w:pPr>
        <w:spacing w:before="100" w:beforeAutospacing="1" w:after="100" w:afterAutospacing="1"/>
        <w:ind w:left="720" w:firstLine="0"/>
        <w:rPr>
          <w:rFonts w:ascii="Times New Roman" w:hAnsi="Times New Roman"/>
          <w:sz w:val="20"/>
          <w:szCs w:val="20"/>
          <w:lang w:val="ru-RU" w:eastAsia="ru-RU" w:bidi="ar-SA"/>
        </w:rPr>
      </w:pPr>
    </w:p>
    <w:p w:rsidR="00A02458" w:rsidRDefault="00A02458" w:rsidP="00EB4460">
      <w:pPr>
        <w:spacing w:before="100" w:beforeAutospacing="1" w:after="100" w:afterAutospacing="1"/>
        <w:ind w:left="720" w:firstLine="0"/>
        <w:rPr>
          <w:rFonts w:ascii="Times New Roman" w:hAnsi="Times New Roman"/>
          <w:sz w:val="20"/>
          <w:szCs w:val="20"/>
          <w:lang w:val="ru-RU" w:eastAsia="ru-RU" w:bidi="ar-SA"/>
        </w:rPr>
      </w:pPr>
    </w:p>
    <w:p w:rsidR="00A02458" w:rsidRDefault="00A02458" w:rsidP="00EB4460">
      <w:pPr>
        <w:spacing w:before="100" w:beforeAutospacing="1" w:after="100" w:afterAutospacing="1"/>
        <w:ind w:left="720" w:firstLine="0"/>
        <w:rPr>
          <w:rFonts w:ascii="Times New Roman" w:hAnsi="Times New Roman"/>
          <w:sz w:val="20"/>
          <w:szCs w:val="20"/>
          <w:lang w:val="ru-RU" w:eastAsia="ru-RU" w:bidi="ar-SA"/>
        </w:rPr>
      </w:pPr>
    </w:p>
    <w:p w:rsidR="00A02458" w:rsidRDefault="00A02458" w:rsidP="00EB4460">
      <w:pPr>
        <w:spacing w:before="100" w:beforeAutospacing="1" w:after="100" w:afterAutospacing="1"/>
        <w:ind w:left="720" w:firstLine="0"/>
        <w:rPr>
          <w:rFonts w:ascii="Times New Roman" w:hAnsi="Times New Roman"/>
          <w:sz w:val="20"/>
          <w:szCs w:val="20"/>
          <w:lang w:val="ru-RU" w:eastAsia="ru-RU" w:bidi="ar-SA"/>
        </w:rPr>
      </w:pPr>
    </w:p>
    <w:p w:rsidR="00A02458" w:rsidRDefault="00A02458" w:rsidP="00EB4460">
      <w:pPr>
        <w:spacing w:before="100" w:beforeAutospacing="1" w:after="100" w:afterAutospacing="1"/>
        <w:ind w:left="720" w:firstLine="0"/>
        <w:rPr>
          <w:rFonts w:ascii="Times New Roman" w:hAnsi="Times New Roman"/>
          <w:sz w:val="20"/>
          <w:szCs w:val="20"/>
          <w:lang w:val="ru-RU" w:eastAsia="ru-RU" w:bidi="ar-SA"/>
        </w:rPr>
      </w:pPr>
    </w:p>
    <w:p w:rsidR="00A02458" w:rsidRDefault="00A02458" w:rsidP="00EB4460">
      <w:pPr>
        <w:spacing w:before="100" w:beforeAutospacing="1" w:after="100" w:afterAutospacing="1"/>
        <w:ind w:left="720" w:firstLine="0"/>
        <w:rPr>
          <w:rFonts w:ascii="Times New Roman" w:hAnsi="Times New Roman"/>
          <w:sz w:val="20"/>
          <w:szCs w:val="20"/>
          <w:lang w:val="ru-RU" w:eastAsia="ru-RU" w:bidi="ar-SA"/>
        </w:rPr>
      </w:pPr>
    </w:p>
    <w:p w:rsidR="00A02458" w:rsidRDefault="00A02458" w:rsidP="00EB4460">
      <w:pPr>
        <w:spacing w:before="100" w:beforeAutospacing="1" w:after="100" w:afterAutospacing="1"/>
        <w:ind w:left="720" w:firstLine="0"/>
        <w:rPr>
          <w:rFonts w:ascii="Times New Roman" w:hAnsi="Times New Roman"/>
          <w:sz w:val="20"/>
          <w:szCs w:val="20"/>
          <w:lang w:val="ru-RU" w:eastAsia="ru-RU" w:bidi="ar-SA"/>
        </w:rPr>
      </w:pPr>
    </w:p>
    <w:p w:rsidR="00A02458" w:rsidRDefault="00A02458" w:rsidP="00EB4460">
      <w:pPr>
        <w:spacing w:before="100" w:beforeAutospacing="1" w:after="100" w:afterAutospacing="1"/>
        <w:ind w:left="720" w:firstLine="0"/>
        <w:rPr>
          <w:rFonts w:ascii="Times New Roman" w:hAnsi="Times New Roman"/>
          <w:sz w:val="20"/>
          <w:szCs w:val="20"/>
          <w:lang w:val="ru-RU" w:eastAsia="ru-RU" w:bidi="ar-SA"/>
        </w:rPr>
      </w:pPr>
    </w:p>
    <w:p w:rsidR="00A02458" w:rsidRDefault="00A02458" w:rsidP="00EB4460">
      <w:pPr>
        <w:spacing w:before="100" w:beforeAutospacing="1" w:after="100" w:afterAutospacing="1"/>
        <w:ind w:left="720" w:firstLine="0"/>
        <w:rPr>
          <w:rFonts w:ascii="Times New Roman" w:hAnsi="Times New Roman"/>
          <w:sz w:val="20"/>
          <w:szCs w:val="20"/>
          <w:lang w:val="ru-RU" w:eastAsia="ru-RU" w:bidi="ar-SA"/>
        </w:rPr>
      </w:pPr>
    </w:p>
    <w:p w:rsidR="00A02458" w:rsidRDefault="00A02458" w:rsidP="00EB4460">
      <w:pPr>
        <w:spacing w:before="100" w:beforeAutospacing="1" w:after="100" w:afterAutospacing="1"/>
        <w:ind w:left="720" w:firstLine="0"/>
        <w:rPr>
          <w:rFonts w:ascii="Times New Roman" w:hAnsi="Times New Roman"/>
          <w:sz w:val="20"/>
          <w:szCs w:val="20"/>
          <w:lang w:val="ru-RU" w:eastAsia="ru-RU" w:bidi="ar-SA"/>
        </w:rPr>
      </w:pPr>
    </w:p>
    <w:p w:rsidR="00A02458" w:rsidRDefault="00A02458" w:rsidP="00EB4460">
      <w:pPr>
        <w:spacing w:before="100" w:beforeAutospacing="1" w:after="100" w:afterAutospacing="1"/>
        <w:ind w:left="720" w:firstLine="0"/>
        <w:rPr>
          <w:rFonts w:ascii="Times New Roman" w:hAnsi="Times New Roman"/>
          <w:sz w:val="20"/>
          <w:szCs w:val="20"/>
          <w:lang w:val="ru-RU" w:eastAsia="ru-RU" w:bidi="ar-SA"/>
        </w:rPr>
      </w:pPr>
    </w:p>
    <w:p w:rsidR="00A02458" w:rsidRDefault="00A02458" w:rsidP="00EB4460">
      <w:pPr>
        <w:spacing w:before="100" w:beforeAutospacing="1" w:after="100" w:afterAutospacing="1"/>
        <w:ind w:left="720" w:firstLine="0"/>
        <w:rPr>
          <w:rFonts w:ascii="Times New Roman" w:hAnsi="Times New Roman"/>
          <w:sz w:val="20"/>
          <w:szCs w:val="20"/>
          <w:lang w:val="ru-RU" w:eastAsia="ru-RU" w:bidi="ar-SA"/>
        </w:rPr>
      </w:pPr>
    </w:p>
    <w:p w:rsidR="00A02458" w:rsidRDefault="00A02458" w:rsidP="006402F4">
      <w:pPr>
        <w:spacing w:before="100" w:beforeAutospacing="1" w:after="100" w:afterAutospacing="1"/>
        <w:ind w:firstLine="0"/>
        <w:rPr>
          <w:rFonts w:ascii="Times New Roman" w:hAnsi="Times New Roman"/>
          <w:sz w:val="20"/>
          <w:szCs w:val="20"/>
          <w:lang w:val="ru-RU" w:eastAsia="ru-RU" w:bidi="ar-SA"/>
        </w:rPr>
      </w:pPr>
    </w:p>
    <w:p w:rsidR="00A02458" w:rsidRDefault="00A02458" w:rsidP="00EB4460">
      <w:pPr>
        <w:spacing w:before="100" w:beforeAutospacing="1" w:after="100" w:afterAutospacing="1"/>
        <w:ind w:left="720" w:firstLine="0"/>
        <w:rPr>
          <w:rFonts w:ascii="Times New Roman" w:hAnsi="Times New Roman"/>
          <w:sz w:val="20"/>
          <w:szCs w:val="20"/>
          <w:lang w:val="ru-RU" w:eastAsia="ru-RU" w:bidi="ar-SA"/>
        </w:rPr>
      </w:pPr>
    </w:p>
    <w:p w:rsidR="006402F4" w:rsidRDefault="006402F4" w:rsidP="00A02458">
      <w:pPr>
        <w:pStyle w:val="ad"/>
        <w:ind w:left="4536" w:firstLine="0"/>
        <w:jc w:val="center"/>
        <w:rPr>
          <w:rFonts w:ascii="Times New Roman" w:hAnsi="Times New Roman"/>
          <w:sz w:val="20"/>
          <w:szCs w:val="20"/>
          <w:lang w:val="ru-RU" w:eastAsia="ru-RU" w:bidi="ar-SA"/>
        </w:rPr>
        <w:sectPr w:rsidR="006402F4" w:rsidSect="006402F4">
          <w:headerReference w:type="default" r:id="rId13"/>
          <w:pgSz w:w="11906" w:h="16838"/>
          <w:pgMar w:top="1134" w:right="851" w:bottom="1134" w:left="1701" w:header="709" w:footer="709" w:gutter="0"/>
          <w:cols w:space="708"/>
          <w:titlePg/>
          <w:docGrid w:linePitch="360"/>
        </w:sectPr>
      </w:pPr>
    </w:p>
    <w:p w:rsidR="00A02458" w:rsidRPr="00524216" w:rsidRDefault="00A02458" w:rsidP="006402F4">
      <w:pPr>
        <w:pStyle w:val="ad"/>
        <w:ind w:left="8505" w:firstLine="0"/>
        <w:jc w:val="center"/>
        <w:rPr>
          <w:rFonts w:ascii="Times New Roman" w:hAnsi="Times New Roman"/>
          <w:lang w:val="ru-RU" w:eastAsia="ru-RU" w:bidi="ar-SA"/>
        </w:rPr>
      </w:pPr>
      <w:r w:rsidRPr="00524216">
        <w:rPr>
          <w:rFonts w:ascii="Times New Roman" w:hAnsi="Times New Roman"/>
          <w:lang w:val="ru-RU" w:eastAsia="ru-RU" w:bidi="ar-SA"/>
        </w:rPr>
        <w:t>Приложение № 8</w:t>
      </w:r>
    </w:p>
    <w:p w:rsidR="00EB4460" w:rsidRDefault="00A02458" w:rsidP="005576DF">
      <w:pPr>
        <w:pStyle w:val="ad"/>
        <w:ind w:left="8505" w:firstLine="0"/>
        <w:jc w:val="center"/>
        <w:rPr>
          <w:rFonts w:ascii="Times New Roman" w:hAnsi="Times New Roman"/>
          <w:sz w:val="20"/>
          <w:szCs w:val="20"/>
          <w:lang w:val="ru-RU" w:eastAsia="ru-RU" w:bidi="ar-SA"/>
        </w:rPr>
      </w:pPr>
      <w:r w:rsidRPr="00524216">
        <w:rPr>
          <w:rFonts w:ascii="Times New Roman" w:hAnsi="Times New Roman"/>
          <w:lang w:val="ru-RU" w:eastAsia="ru-RU" w:bidi="ar-SA"/>
        </w:rPr>
        <w:t xml:space="preserve">к Порядку приема, учета, анализа, обработки и хранения в Территориальной избирательной комиссии города Донецка Ростовской области экземпляров (копий, фотографий) предвыборных агитационных материалов и представляемых одновременно с ними документов, материалов при проведении избирательной кампании по выборам </w:t>
      </w:r>
      <w:r w:rsidR="005576DF" w:rsidRPr="00524216">
        <w:rPr>
          <w:rFonts w:ascii="Times New Roman" w:hAnsi="Times New Roman"/>
          <w:lang w:val="ru-RU" w:eastAsia="ru-RU" w:bidi="ar-SA"/>
        </w:rPr>
        <w:t>депутатов Донецкой городской Думы восьмого созыва</w:t>
      </w:r>
      <w:r w:rsidR="005576DF" w:rsidRPr="005576DF">
        <w:rPr>
          <w:rFonts w:ascii="Times New Roman" w:hAnsi="Times New Roman"/>
          <w:sz w:val="20"/>
          <w:szCs w:val="20"/>
          <w:lang w:val="ru-RU" w:eastAsia="ru-RU" w:bidi="ar-SA"/>
        </w:rPr>
        <w:t xml:space="preserve"> </w:t>
      </w:r>
    </w:p>
    <w:p w:rsidR="005576DF" w:rsidRPr="005576DF" w:rsidRDefault="005576DF" w:rsidP="005576DF">
      <w:pPr>
        <w:pStyle w:val="ad"/>
        <w:ind w:left="8505" w:firstLine="0"/>
        <w:jc w:val="center"/>
        <w:rPr>
          <w:rFonts w:ascii="Times New Roman" w:hAnsi="Times New Roman"/>
          <w:sz w:val="20"/>
          <w:szCs w:val="20"/>
          <w:lang w:val="ru-RU" w:eastAsia="ru-RU" w:bidi="ar-SA"/>
        </w:rPr>
      </w:pPr>
    </w:p>
    <w:p w:rsidR="00EB4460" w:rsidRPr="005576DF" w:rsidRDefault="00EB4460" w:rsidP="005576DF">
      <w:pPr>
        <w:pStyle w:val="ad"/>
        <w:jc w:val="center"/>
        <w:rPr>
          <w:rFonts w:ascii="Times New Roman" w:hAnsi="Times New Roman"/>
          <w:b/>
          <w:sz w:val="28"/>
          <w:szCs w:val="28"/>
          <w:lang w:val="ru-RU" w:eastAsia="ru-RU" w:bidi="ar-SA"/>
        </w:rPr>
      </w:pPr>
      <w:r w:rsidRPr="005576DF">
        <w:rPr>
          <w:rFonts w:ascii="Times New Roman" w:hAnsi="Times New Roman"/>
          <w:b/>
          <w:sz w:val="28"/>
          <w:szCs w:val="28"/>
          <w:lang w:val="ru-RU" w:eastAsia="ru-RU" w:bidi="ar-SA"/>
        </w:rPr>
        <w:t>Учет документов, подтверждающих согласие физических лиц</w:t>
      </w:r>
    </w:p>
    <w:p w:rsidR="00EB4460" w:rsidRPr="005576DF" w:rsidRDefault="00EB4460" w:rsidP="005576DF">
      <w:pPr>
        <w:pStyle w:val="ad"/>
        <w:jc w:val="center"/>
        <w:rPr>
          <w:rFonts w:ascii="Times New Roman" w:hAnsi="Times New Roman"/>
          <w:b/>
          <w:sz w:val="28"/>
          <w:szCs w:val="28"/>
          <w:lang w:val="ru-RU" w:eastAsia="ru-RU" w:bidi="ar-SA"/>
        </w:rPr>
      </w:pPr>
      <w:r w:rsidRPr="005576DF">
        <w:rPr>
          <w:rFonts w:ascii="Times New Roman" w:hAnsi="Times New Roman"/>
          <w:b/>
          <w:sz w:val="28"/>
          <w:szCs w:val="28"/>
          <w:lang w:val="ru-RU" w:eastAsia="ru-RU" w:bidi="ar-SA"/>
        </w:rPr>
        <w:t>на использование их высказываний о</w:t>
      </w:r>
    </w:p>
    <w:p w:rsidR="00EB4460" w:rsidRPr="005576DF" w:rsidRDefault="00EB4460" w:rsidP="005576DF">
      <w:pPr>
        <w:pStyle w:val="ad"/>
        <w:jc w:val="center"/>
        <w:rPr>
          <w:rFonts w:ascii="Times New Roman" w:hAnsi="Times New Roman"/>
          <w:sz w:val="16"/>
          <w:szCs w:val="16"/>
          <w:lang w:val="ru-RU" w:eastAsia="ru-RU" w:bidi="ar-SA"/>
        </w:rPr>
      </w:pPr>
      <w:r w:rsidRPr="005576DF">
        <w:rPr>
          <w:rFonts w:ascii="Times New Roman" w:hAnsi="Times New Roman"/>
          <w:sz w:val="16"/>
          <w:szCs w:val="16"/>
          <w:lang w:val="ru-RU" w:eastAsia="ru-RU" w:bidi="ar-SA"/>
        </w:rPr>
        <w:t>___________________________________________________</w:t>
      </w:r>
      <w:r w:rsidR="00A02458" w:rsidRPr="005576DF">
        <w:rPr>
          <w:rFonts w:ascii="Times New Roman" w:hAnsi="Times New Roman"/>
          <w:sz w:val="16"/>
          <w:szCs w:val="16"/>
          <w:lang w:val="ru-RU" w:eastAsia="ru-RU" w:bidi="ar-SA"/>
        </w:rPr>
        <w:t>__________________</w:t>
      </w:r>
      <w:r w:rsidR="005576DF">
        <w:rPr>
          <w:rFonts w:ascii="Times New Roman" w:hAnsi="Times New Roman"/>
          <w:sz w:val="16"/>
          <w:szCs w:val="16"/>
          <w:lang w:val="ru-RU" w:eastAsia="ru-RU" w:bidi="ar-SA"/>
        </w:rPr>
        <w:t>______________________________________________________________________________________________</w:t>
      </w:r>
    </w:p>
    <w:p w:rsidR="00EB4460" w:rsidRPr="005576DF" w:rsidRDefault="00EB4460" w:rsidP="005576DF">
      <w:pPr>
        <w:pStyle w:val="ad"/>
        <w:jc w:val="center"/>
        <w:rPr>
          <w:rFonts w:ascii="Times New Roman" w:hAnsi="Times New Roman"/>
          <w:sz w:val="16"/>
          <w:szCs w:val="16"/>
          <w:lang w:val="ru-RU" w:eastAsia="ru-RU" w:bidi="ar-SA"/>
        </w:rPr>
      </w:pPr>
      <w:r w:rsidRPr="005576DF">
        <w:rPr>
          <w:rFonts w:ascii="Times New Roman" w:hAnsi="Times New Roman"/>
          <w:sz w:val="16"/>
          <w:szCs w:val="16"/>
          <w:lang w:val="ru-RU" w:eastAsia="ru-RU" w:bidi="ar-SA"/>
        </w:rPr>
        <w:t>(ФИО кандидата, наименование избирательного объединения)</w:t>
      </w:r>
    </w:p>
    <w:p w:rsidR="00EB4460" w:rsidRPr="00EB4460" w:rsidRDefault="00EB4460" w:rsidP="00EB4460">
      <w:pPr>
        <w:spacing w:before="100" w:beforeAutospacing="1" w:after="100" w:afterAutospacing="1"/>
        <w:ind w:firstLine="0"/>
        <w:jc w:val="right"/>
        <w:rPr>
          <w:rFonts w:ascii="Times New Roman" w:hAnsi="Times New Roman"/>
          <w:sz w:val="24"/>
          <w:szCs w:val="24"/>
          <w:lang w:val="ru-RU" w:eastAsia="ru-RU" w:bidi="ar-SA"/>
        </w:rPr>
      </w:pPr>
      <w:r w:rsidRPr="00EB4460">
        <w:rPr>
          <w:rFonts w:ascii="Times New Roman" w:hAnsi="Times New Roman"/>
          <w:sz w:val="27"/>
          <w:szCs w:val="27"/>
          <w:lang w:val="ru-RU" w:eastAsia="ru-RU" w:bidi="ar-SA"/>
        </w:rPr>
        <w:t>П</w:t>
      </w:r>
      <w:r w:rsidR="00A02458">
        <w:rPr>
          <w:rFonts w:ascii="Times New Roman" w:hAnsi="Times New Roman"/>
          <w:sz w:val="27"/>
          <w:szCs w:val="27"/>
          <w:lang w:val="ru-RU" w:eastAsia="ru-RU" w:bidi="ar-SA"/>
        </w:rPr>
        <w:t>о состоянию на «__» _______ 2025</w:t>
      </w:r>
      <w:r w:rsidRPr="00EB4460">
        <w:rPr>
          <w:rFonts w:ascii="Times New Roman" w:hAnsi="Times New Roman"/>
          <w:sz w:val="27"/>
          <w:szCs w:val="27"/>
          <w:lang w:val="ru-RU" w:eastAsia="ru-RU" w:bidi="ar-SA"/>
        </w:rPr>
        <w:t xml:space="preserve"> г.</w:t>
      </w:r>
    </w:p>
    <w:tbl>
      <w:tblPr>
        <w:tblW w:w="14445" w:type="dxa"/>
        <w:jc w:val="center"/>
        <w:tblCellSpacing w:w="0" w:type="dxa"/>
        <w:tblBorders>
          <w:top w:val="outset" w:sz="6" w:space="0" w:color="auto"/>
          <w:left w:val="outset" w:sz="6" w:space="0" w:color="auto"/>
          <w:bottom w:val="outset" w:sz="6" w:space="0" w:color="auto"/>
          <w:right w:val="outset" w:sz="6" w:space="0" w:color="auto"/>
        </w:tblBorders>
        <w:tblCellMar>
          <w:top w:w="105" w:type="dxa"/>
          <w:left w:w="105" w:type="dxa"/>
          <w:bottom w:w="105" w:type="dxa"/>
          <w:right w:w="105" w:type="dxa"/>
        </w:tblCellMar>
        <w:tblLook w:val="04A0"/>
      </w:tblPr>
      <w:tblGrid>
        <w:gridCol w:w="570"/>
        <w:gridCol w:w="1269"/>
        <w:gridCol w:w="1666"/>
        <w:gridCol w:w="1976"/>
        <w:gridCol w:w="1680"/>
        <w:gridCol w:w="1825"/>
        <w:gridCol w:w="1507"/>
        <w:gridCol w:w="1825"/>
        <w:gridCol w:w="2127"/>
      </w:tblGrid>
      <w:tr w:rsidR="00EB4460" w:rsidRPr="0038260C" w:rsidTr="005576DF">
        <w:trPr>
          <w:trHeight w:val="1080"/>
          <w:tblCellSpacing w:w="0" w:type="dxa"/>
          <w:jc w:val="center"/>
        </w:trPr>
        <w:tc>
          <w:tcPr>
            <w:tcW w:w="345" w:type="dxa"/>
            <w:tcBorders>
              <w:top w:val="outset" w:sz="6" w:space="0" w:color="auto"/>
              <w:left w:val="outset" w:sz="6" w:space="0" w:color="auto"/>
              <w:bottom w:val="outset" w:sz="6" w:space="0" w:color="auto"/>
              <w:right w:val="outset" w:sz="6" w:space="0" w:color="auto"/>
            </w:tcBorders>
            <w:vAlign w:val="center"/>
            <w:hideMark/>
          </w:tcPr>
          <w:p w:rsidR="00EB4460" w:rsidRPr="00EB4460" w:rsidRDefault="00EB4460" w:rsidP="00EB4460">
            <w:pPr>
              <w:spacing w:before="100" w:beforeAutospacing="1" w:after="100" w:afterAutospacing="1"/>
              <w:ind w:firstLine="0"/>
              <w:jc w:val="center"/>
              <w:rPr>
                <w:rFonts w:ascii="Times New Roman" w:hAnsi="Times New Roman"/>
                <w:sz w:val="24"/>
                <w:szCs w:val="24"/>
                <w:lang w:val="ru-RU" w:eastAsia="ru-RU" w:bidi="ar-SA"/>
              </w:rPr>
            </w:pPr>
            <w:r w:rsidRPr="00EB4460">
              <w:rPr>
                <w:rFonts w:ascii="Times New Roman" w:hAnsi="Times New Roman"/>
                <w:sz w:val="24"/>
                <w:szCs w:val="24"/>
                <w:lang w:val="ru-RU" w:eastAsia="ru-RU" w:bidi="ar-SA"/>
              </w:rPr>
              <w:t xml:space="preserve">№ </w:t>
            </w:r>
            <w:r w:rsidRPr="00EB4460">
              <w:rPr>
                <w:rFonts w:ascii="Times New Roman" w:hAnsi="Times New Roman"/>
                <w:sz w:val="20"/>
                <w:szCs w:val="20"/>
                <w:lang w:val="ru-RU" w:eastAsia="ru-RU" w:bidi="ar-SA"/>
              </w:rPr>
              <w:t>п/п</w:t>
            </w:r>
          </w:p>
        </w:tc>
        <w:tc>
          <w:tcPr>
            <w:tcW w:w="1035" w:type="dxa"/>
            <w:tcBorders>
              <w:top w:val="outset" w:sz="6" w:space="0" w:color="auto"/>
              <w:left w:val="outset" w:sz="6" w:space="0" w:color="auto"/>
              <w:bottom w:val="outset" w:sz="6" w:space="0" w:color="auto"/>
              <w:right w:val="outset" w:sz="6" w:space="0" w:color="auto"/>
            </w:tcBorders>
            <w:vAlign w:val="center"/>
            <w:hideMark/>
          </w:tcPr>
          <w:p w:rsidR="00EB4460" w:rsidRPr="00EB4460" w:rsidRDefault="00EB4460" w:rsidP="00EB4460">
            <w:pPr>
              <w:spacing w:before="100" w:beforeAutospacing="1" w:after="100" w:afterAutospacing="1"/>
              <w:ind w:firstLine="0"/>
              <w:jc w:val="center"/>
              <w:rPr>
                <w:rFonts w:ascii="Times New Roman" w:hAnsi="Times New Roman"/>
                <w:sz w:val="24"/>
                <w:szCs w:val="24"/>
                <w:lang w:val="ru-RU" w:eastAsia="ru-RU" w:bidi="ar-SA"/>
              </w:rPr>
            </w:pPr>
            <w:r w:rsidRPr="00EB4460">
              <w:rPr>
                <w:rFonts w:ascii="Times New Roman" w:hAnsi="Times New Roman"/>
                <w:sz w:val="20"/>
                <w:szCs w:val="20"/>
                <w:lang w:val="ru-RU" w:eastAsia="ru-RU" w:bidi="ar-SA"/>
              </w:rPr>
              <w:t>Входящий номер</w:t>
            </w:r>
          </w:p>
        </w:tc>
        <w:tc>
          <w:tcPr>
            <w:tcW w:w="1350" w:type="dxa"/>
            <w:tcBorders>
              <w:top w:val="outset" w:sz="6" w:space="0" w:color="auto"/>
              <w:left w:val="outset" w:sz="6" w:space="0" w:color="auto"/>
              <w:bottom w:val="outset" w:sz="6" w:space="0" w:color="auto"/>
              <w:right w:val="outset" w:sz="6" w:space="0" w:color="auto"/>
            </w:tcBorders>
            <w:vAlign w:val="center"/>
            <w:hideMark/>
          </w:tcPr>
          <w:p w:rsidR="00EB4460" w:rsidRPr="00EB4460" w:rsidRDefault="00EB4460" w:rsidP="00EB4460">
            <w:pPr>
              <w:spacing w:before="100" w:beforeAutospacing="1" w:after="100" w:afterAutospacing="1"/>
              <w:ind w:firstLine="0"/>
              <w:jc w:val="center"/>
              <w:rPr>
                <w:rFonts w:ascii="Times New Roman" w:hAnsi="Times New Roman"/>
                <w:sz w:val="24"/>
                <w:szCs w:val="24"/>
                <w:lang w:val="ru-RU" w:eastAsia="ru-RU" w:bidi="ar-SA"/>
              </w:rPr>
            </w:pPr>
            <w:r w:rsidRPr="00EB4460">
              <w:rPr>
                <w:rFonts w:ascii="Times New Roman" w:hAnsi="Times New Roman"/>
                <w:color w:val="000000"/>
                <w:sz w:val="20"/>
                <w:szCs w:val="20"/>
                <w:lang w:val="ru-RU" w:eastAsia="ru-RU" w:bidi="ar-SA"/>
              </w:rPr>
              <w:t>Дата представления</w:t>
            </w:r>
          </w:p>
        </w:tc>
        <w:tc>
          <w:tcPr>
            <w:tcW w:w="1770" w:type="dxa"/>
            <w:tcBorders>
              <w:top w:val="outset" w:sz="6" w:space="0" w:color="auto"/>
              <w:left w:val="outset" w:sz="6" w:space="0" w:color="auto"/>
              <w:bottom w:val="outset" w:sz="6" w:space="0" w:color="auto"/>
              <w:right w:val="outset" w:sz="6" w:space="0" w:color="auto"/>
            </w:tcBorders>
            <w:vAlign w:val="center"/>
            <w:hideMark/>
          </w:tcPr>
          <w:p w:rsidR="00EB4460" w:rsidRPr="00EB4460" w:rsidRDefault="00EB4460" w:rsidP="00EB4460">
            <w:pPr>
              <w:spacing w:before="100" w:beforeAutospacing="1" w:after="100" w:afterAutospacing="1"/>
              <w:ind w:firstLine="0"/>
              <w:jc w:val="center"/>
              <w:rPr>
                <w:rFonts w:ascii="Times New Roman" w:hAnsi="Times New Roman"/>
                <w:sz w:val="24"/>
                <w:szCs w:val="24"/>
                <w:lang w:val="ru-RU" w:eastAsia="ru-RU" w:bidi="ar-SA"/>
              </w:rPr>
            </w:pPr>
            <w:r w:rsidRPr="00EB4460">
              <w:rPr>
                <w:rFonts w:ascii="Times New Roman" w:hAnsi="Times New Roman"/>
                <w:sz w:val="20"/>
                <w:szCs w:val="20"/>
                <w:lang w:val="ru-RU" w:eastAsia="ru-RU" w:bidi="ar-SA"/>
              </w:rPr>
              <w:t>Предназначен для распространения в СМИ:</w:t>
            </w:r>
          </w:p>
          <w:p w:rsidR="00EB4460" w:rsidRPr="00EB4460" w:rsidRDefault="00EB4460" w:rsidP="00EB4460">
            <w:pPr>
              <w:spacing w:before="100" w:beforeAutospacing="1" w:after="100" w:afterAutospacing="1"/>
              <w:ind w:firstLine="0"/>
              <w:jc w:val="center"/>
              <w:rPr>
                <w:rFonts w:ascii="Times New Roman" w:hAnsi="Times New Roman"/>
                <w:sz w:val="24"/>
                <w:szCs w:val="24"/>
                <w:lang w:val="ru-RU" w:eastAsia="ru-RU" w:bidi="ar-SA"/>
              </w:rPr>
            </w:pPr>
            <w:r w:rsidRPr="00EB4460">
              <w:rPr>
                <w:rFonts w:ascii="Times New Roman" w:hAnsi="Times New Roman"/>
                <w:sz w:val="20"/>
                <w:szCs w:val="20"/>
                <w:lang w:val="ru-RU" w:eastAsia="ru-RU" w:bidi="ar-SA"/>
              </w:rPr>
              <w:t>да / нет</w:t>
            </w:r>
          </w:p>
        </w:tc>
        <w:tc>
          <w:tcPr>
            <w:tcW w:w="1485" w:type="dxa"/>
            <w:tcBorders>
              <w:top w:val="outset" w:sz="6" w:space="0" w:color="auto"/>
              <w:left w:val="outset" w:sz="6" w:space="0" w:color="auto"/>
              <w:bottom w:val="outset" w:sz="6" w:space="0" w:color="auto"/>
              <w:right w:val="outset" w:sz="6" w:space="0" w:color="auto"/>
            </w:tcBorders>
            <w:vAlign w:val="center"/>
            <w:hideMark/>
          </w:tcPr>
          <w:p w:rsidR="00EB4460" w:rsidRPr="00EB4460" w:rsidRDefault="00EB4460" w:rsidP="00EB4460">
            <w:pPr>
              <w:spacing w:before="100" w:beforeAutospacing="1" w:after="100" w:afterAutospacing="1"/>
              <w:ind w:firstLine="0"/>
              <w:jc w:val="center"/>
              <w:rPr>
                <w:rFonts w:ascii="Times New Roman" w:hAnsi="Times New Roman"/>
                <w:sz w:val="24"/>
                <w:szCs w:val="24"/>
                <w:lang w:val="ru-RU" w:eastAsia="ru-RU" w:bidi="ar-SA"/>
              </w:rPr>
            </w:pPr>
            <w:r w:rsidRPr="00EB4460">
              <w:rPr>
                <w:rFonts w:ascii="Times New Roman" w:hAnsi="Times New Roman"/>
                <w:color w:val="000000"/>
                <w:sz w:val="20"/>
                <w:szCs w:val="20"/>
                <w:lang w:val="ru-RU" w:eastAsia="ru-RU" w:bidi="ar-SA"/>
              </w:rPr>
              <w:t>Вид агитационного</w:t>
            </w:r>
          </w:p>
          <w:p w:rsidR="00EB4460" w:rsidRPr="00EB4460" w:rsidRDefault="00EB4460" w:rsidP="00EB4460">
            <w:pPr>
              <w:spacing w:before="100" w:beforeAutospacing="1" w:after="100" w:afterAutospacing="1"/>
              <w:ind w:firstLine="0"/>
              <w:jc w:val="center"/>
              <w:rPr>
                <w:rFonts w:ascii="Times New Roman" w:hAnsi="Times New Roman"/>
                <w:sz w:val="24"/>
                <w:szCs w:val="24"/>
                <w:lang w:val="ru-RU" w:eastAsia="ru-RU" w:bidi="ar-SA"/>
              </w:rPr>
            </w:pPr>
            <w:r w:rsidRPr="00EB4460">
              <w:rPr>
                <w:rFonts w:ascii="Times New Roman" w:hAnsi="Times New Roman"/>
                <w:color w:val="000000"/>
                <w:sz w:val="20"/>
                <w:szCs w:val="20"/>
                <w:lang w:val="ru-RU" w:eastAsia="ru-RU" w:bidi="ar-SA"/>
              </w:rPr>
              <w:t xml:space="preserve">материала </w:t>
            </w:r>
          </w:p>
        </w:tc>
        <w:tc>
          <w:tcPr>
            <w:tcW w:w="1635" w:type="dxa"/>
            <w:tcBorders>
              <w:top w:val="outset" w:sz="6" w:space="0" w:color="auto"/>
              <w:left w:val="outset" w:sz="6" w:space="0" w:color="auto"/>
              <w:bottom w:val="outset" w:sz="6" w:space="0" w:color="auto"/>
              <w:right w:val="outset" w:sz="6" w:space="0" w:color="auto"/>
            </w:tcBorders>
            <w:vAlign w:val="center"/>
            <w:hideMark/>
          </w:tcPr>
          <w:p w:rsidR="00EB4460" w:rsidRPr="00EB4460" w:rsidRDefault="00EB4460" w:rsidP="00EB4460">
            <w:pPr>
              <w:spacing w:before="100" w:beforeAutospacing="1" w:after="100" w:afterAutospacing="1"/>
              <w:ind w:firstLine="0"/>
              <w:jc w:val="center"/>
              <w:rPr>
                <w:rFonts w:ascii="Times New Roman" w:hAnsi="Times New Roman"/>
                <w:sz w:val="24"/>
                <w:szCs w:val="24"/>
                <w:lang w:val="ru-RU" w:eastAsia="ru-RU" w:bidi="ar-SA"/>
              </w:rPr>
            </w:pPr>
            <w:r w:rsidRPr="00EB4460">
              <w:rPr>
                <w:rFonts w:ascii="Times New Roman" w:hAnsi="Times New Roman"/>
                <w:color w:val="000000"/>
                <w:sz w:val="20"/>
                <w:szCs w:val="20"/>
                <w:lang w:val="ru-RU" w:eastAsia="ru-RU" w:bidi="ar-SA"/>
              </w:rPr>
              <w:t>Описание (наименование)</w:t>
            </w:r>
          </w:p>
        </w:tc>
        <w:tc>
          <w:tcPr>
            <w:tcW w:w="1350" w:type="dxa"/>
            <w:tcBorders>
              <w:top w:val="outset" w:sz="6" w:space="0" w:color="auto"/>
              <w:left w:val="outset" w:sz="6" w:space="0" w:color="auto"/>
              <w:bottom w:val="outset" w:sz="6" w:space="0" w:color="auto"/>
              <w:right w:val="outset" w:sz="6" w:space="0" w:color="auto"/>
            </w:tcBorders>
            <w:vAlign w:val="center"/>
            <w:hideMark/>
          </w:tcPr>
          <w:p w:rsidR="00EB4460" w:rsidRPr="00EB4460" w:rsidRDefault="00EB4460" w:rsidP="00EB4460">
            <w:pPr>
              <w:spacing w:before="100" w:beforeAutospacing="1" w:after="100" w:afterAutospacing="1"/>
              <w:ind w:firstLine="0"/>
              <w:jc w:val="center"/>
              <w:rPr>
                <w:rFonts w:ascii="Times New Roman" w:hAnsi="Times New Roman"/>
                <w:sz w:val="24"/>
                <w:szCs w:val="24"/>
                <w:lang w:val="ru-RU" w:eastAsia="ru-RU" w:bidi="ar-SA"/>
              </w:rPr>
            </w:pPr>
            <w:r w:rsidRPr="00EB4460">
              <w:rPr>
                <w:rFonts w:ascii="Times New Roman" w:hAnsi="Times New Roman"/>
                <w:sz w:val="20"/>
                <w:szCs w:val="20"/>
                <w:lang w:val="ru-RU" w:eastAsia="ru-RU" w:bidi="ar-SA"/>
              </w:rPr>
              <w:t>Фамилия, имя, отчество (при наличии) физического лица</w:t>
            </w:r>
          </w:p>
        </w:tc>
        <w:tc>
          <w:tcPr>
            <w:tcW w:w="1635" w:type="dxa"/>
            <w:tcBorders>
              <w:top w:val="outset" w:sz="6" w:space="0" w:color="auto"/>
              <w:left w:val="outset" w:sz="6" w:space="0" w:color="auto"/>
              <w:bottom w:val="outset" w:sz="6" w:space="0" w:color="auto"/>
              <w:right w:val="outset" w:sz="6" w:space="0" w:color="auto"/>
            </w:tcBorders>
            <w:vAlign w:val="center"/>
            <w:hideMark/>
          </w:tcPr>
          <w:p w:rsidR="00EB4460" w:rsidRPr="00EB4460" w:rsidRDefault="00EB4460" w:rsidP="00EB4460">
            <w:pPr>
              <w:spacing w:before="100" w:beforeAutospacing="1" w:after="100" w:afterAutospacing="1"/>
              <w:ind w:firstLine="0"/>
              <w:jc w:val="center"/>
              <w:rPr>
                <w:rFonts w:ascii="Times New Roman" w:hAnsi="Times New Roman"/>
                <w:sz w:val="24"/>
                <w:szCs w:val="24"/>
                <w:lang w:val="ru-RU" w:eastAsia="ru-RU" w:bidi="ar-SA"/>
              </w:rPr>
            </w:pPr>
            <w:r w:rsidRPr="00EB4460">
              <w:rPr>
                <w:rFonts w:ascii="Times New Roman" w:hAnsi="Times New Roman"/>
                <w:sz w:val="20"/>
                <w:szCs w:val="20"/>
                <w:lang w:val="ru-RU" w:eastAsia="ru-RU" w:bidi="ar-SA"/>
              </w:rPr>
              <w:t>Согласие на использование высказываний в данном материале</w:t>
            </w:r>
          </w:p>
        </w:tc>
        <w:tc>
          <w:tcPr>
            <w:tcW w:w="1905" w:type="dxa"/>
            <w:tcBorders>
              <w:top w:val="outset" w:sz="6" w:space="0" w:color="auto"/>
              <w:left w:val="outset" w:sz="6" w:space="0" w:color="auto"/>
              <w:bottom w:val="outset" w:sz="6" w:space="0" w:color="auto"/>
              <w:right w:val="outset" w:sz="6" w:space="0" w:color="auto"/>
            </w:tcBorders>
            <w:vAlign w:val="center"/>
            <w:hideMark/>
          </w:tcPr>
          <w:p w:rsidR="00EB4460" w:rsidRPr="00EB4460" w:rsidRDefault="00EB4460" w:rsidP="00EB4460">
            <w:pPr>
              <w:spacing w:before="100" w:beforeAutospacing="1" w:after="100" w:afterAutospacing="1"/>
              <w:ind w:firstLine="0"/>
              <w:jc w:val="center"/>
              <w:rPr>
                <w:rFonts w:ascii="Times New Roman" w:hAnsi="Times New Roman"/>
                <w:sz w:val="24"/>
                <w:szCs w:val="24"/>
                <w:lang w:val="ru-RU" w:eastAsia="ru-RU" w:bidi="ar-SA"/>
              </w:rPr>
            </w:pPr>
            <w:r w:rsidRPr="00EB4460">
              <w:rPr>
                <w:rFonts w:ascii="Times New Roman" w:hAnsi="Times New Roman"/>
                <w:sz w:val="20"/>
                <w:szCs w:val="20"/>
                <w:lang w:val="ru-RU" w:eastAsia="ru-RU" w:bidi="ar-SA"/>
              </w:rPr>
              <w:t xml:space="preserve">Согласие на использование высказываний </w:t>
            </w:r>
          </w:p>
          <w:p w:rsidR="00EB4460" w:rsidRPr="00EB4460" w:rsidRDefault="00EB4460" w:rsidP="00EB4460">
            <w:pPr>
              <w:spacing w:before="100" w:beforeAutospacing="1" w:after="100" w:afterAutospacing="1"/>
              <w:ind w:firstLine="0"/>
              <w:jc w:val="center"/>
              <w:rPr>
                <w:rFonts w:ascii="Times New Roman" w:hAnsi="Times New Roman"/>
                <w:sz w:val="24"/>
                <w:szCs w:val="24"/>
                <w:lang w:val="ru-RU" w:eastAsia="ru-RU" w:bidi="ar-SA"/>
              </w:rPr>
            </w:pPr>
            <w:r w:rsidRPr="00EB4460">
              <w:rPr>
                <w:rFonts w:ascii="Times New Roman" w:hAnsi="Times New Roman"/>
                <w:sz w:val="20"/>
                <w:szCs w:val="20"/>
                <w:lang w:val="ru-RU" w:eastAsia="ru-RU" w:bidi="ar-SA"/>
              </w:rPr>
              <w:t>во всех агитационных материалах</w:t>
            </w:r>
          </w:p>
        </w:tc>
      </w:tr>
      <w:tr w:rsidR="00EB4460" w:rsidRPr="00EB4460" w:rsidTr="005576DF">
        <w:trPr>
          <w:tblCellSpacing w:w="0" w:type="dxa"/>
          <w:jc w:val="center"/>
        </w:trPr>
        <w:tc>
          <w:tcPr>
            <w:tcW w:w="345" w:type="dxa"/>
            <w:tcBorders>
              <w:top w:val="outset" w:sz="6" w:space="0" w:color="auto"/>
              <w:left w:val="outset" w:sz="6" w:space="0" w:color="auto"/>
              <w:bottom w:val="outset" w:sz="6" w:space="0" w:color="auto"/>
              <w:right w:val="outset" w:sz="6" w:space="0" w:color="auto"/>
            </w:tcBorders>
            <w:hideMark/>
          </w:tcPr>
          <w:p w:rsidR="00EB4460" w:rsidRPr="00EB4460" w:rsidRDefault="00EB4460" w:rsidP="00EB4460">
            <w:pPr>
              <w:spacing w:before="100" w:beforeAutospacing="1" w:after="100" w:afterAutospacing="1"/>
              <w:ind w:firstLine="0"/>
              <w:jc w:val="center"/>
              <w:rPr>
                <w:rFonts w:ascii="Times New Roman" w:hAnsi="Times New Roman"/>
                <w:sz w:val="24"/>
                <w:szCs w:val="24"/>
                <w:lang w:val="ru-RU" w:eastAsia="ru-RU" w:bidi="ar-SA"/>
              </w:rPr>
            </w:pPr>
            <w:r w:rsidRPr="00EB4460">
              <w:rPr>
                <w:rFonts w:ascii="Times New Roman" w:hAnsi="Times New Roman"/>
                <w:sz w:val="20"/>
                <w:szCs w:val="20"/>
                <w:lang w:val="ru-RU" w:eastAsia="ru-RU" w:bidi="ar-SA"/>
              </w:rPr>
              <w:t>1</w:t>
            </w:r>
          </w:p>
        </w:tc>
        <w:tc>
          <w:tcPr>
            <w:tcW w:w="1035" w:type="dxa"/>
            <w:tcBorders>
              <w:top w:val="outset" w:sz="6" w:space="0" w:color="auto"/>
              <w:left w:val="outset" w:sz="6" w:space="0" w:color="auto"/>
              <w:bottom w:val="outset" w:sz="6" w:space="0" w:color="auto"/>
              <w:right w:val="outset" w:sz="6" w:space="0" w:color="auto"/>
            </w:tcBorders>
            <w:hideMark/>
          </w:tcPr>
          <w:p w:rsidR="00EB4460" w:rsidRPr="00EB4460" w:rsidRDefault="00EB4460" w:rsidP="00EB4460">
            <w:pPr>
              <w:spacing w:before="100" w:beforeAutospacing="1" w:after="100" w:afterAutospacing="1"/>
              <w:ind w:firstLine="0"/>
              <w:jc w:val="center"/>
              <w:rPr>
                <w:rFonts w:ascii="Times New Roman" w:hAnsi="Times New Roman"/>
                <w:sz w:val="24"/>
                <w:szCs w:val="24"/>
                <w:lang w:val="ru-RU" w:eastAsia="ru-RU" w:bidi="ar-SA"/>
              </w:rPr>
            </w:pPr>
            <w:r w:rsidRPr="00EB4460">
              <w:rPr>
                <w:rFonts w:ascii="Times New Roman" w:hAnsi="Times New Roman"/>
                <w:sz w:val="20"/>
                <w:szCs w:val="20"/>
                <w:lang w:val="ru-RU" w:eastAsia="ru-RU" w:bidi="ar-SA"/>
              </w:rPr>
              <w:t>2</w:t>
            </w:r>
          </w:p>
        </w:tc>
        <w:tc>
          <w:tcPr>
            <w:tcW w:w="1350" w:type="dxa"/>
            <w:tcBorders>
              <w:top w:val="outset" w:sz="6" w:space="0" w:color="auto"/>
              <w:left w:val="outset" w:sz="6" w:space="0" w:color="auto"/>
              <w:bottom w:val="outset" w:sz="6" w:space="0" w:color="auto"/>
              <w:right w:val="outset" w:sz="6" w:space="0" w:color="auto"/>
            </w:tcBorders>
            <w:hideMark/>
          </w:tcPr>
          <w:p w:rsidR="00EB4460" w:rsidRPr="00EB4460" w:rsidRDefault="00EB4460" w:rsidP="00EB4460">
            <w:pPr>
              <w:spacing w:before="100" w:beforeAutospacing="1" w:after="100" w:afterAutospacing="1"/>
              <w:ind w:firstLine="0"/>
              <w:jc w:val="center"/>
              <w:rPr>
                <w:rFonts w:ascii="Times New Roman" w:hAnsi="Times New Roman"/>
                <w:sz w:val="24"/>
                <w:szCs w:val="24"/>
                <w:lang w:val="ru-RU" w:eastAsia="ru-RU" w:bidi="ar-SA"/>
              </w:rPr>
            </w:pPr>
            <w:r w:rsidRPr="00EB4460">
              <w:rPr>
                <w:rFonts w:ascii="Times New Roman" w:hAnsi="Times New Roman"/>
                <w:sz w:val="20"/>
                <w:szCs w:val="20"/>
                <w:lang w:val="ru-RU" w:eastAsia="ru-RU" w:bidi="ar-SA"/>
              </w:rPr>
              <w:t>3</w:t>
            </w:r>
          </w:p>
        </w:tc>
        <w:tc>
          <w:tcPr>
            <w:tcW w:w="1770" w:type="dxa"/>
            <w:tcBorders>
              <w:top w:val="outset" w:sz="6" w:space="0" w:color="auto"/>
              <w:left w:val="outset" w:sz="6" w:space="0" w:color="auto"/>
              <w:bottom w:val="outset" w:sz="6" w:space="0" w:color="auto"/>
              <w:right w:val="outset" w:sz="6" w:space="0" w:color="auto"/>
            </w:tcBorders>
            <w:hideMark/>
          </w:tcPr>
          <w:p w:rsidR="00EB4460" w:rsidRPr="00EB4460" w:rsidRDefault="00EB4460" w:rsidP="00EB4460">
            <w:pPr>
              <w:spacing w:before="100" w:beforeAutospacing="1" w:after="100" w:afterAutospacing="1"/>
              <w:ind w:firstLine="0"/>
              <w:jc w:val="center"/>
              <w:rPr>
                <w:rFonts w:ascii="Times New Roman" w:hAnsi="Times New Roman"/>
                <w:sz w:val="24"/>
                <w:szCs w:val="24"/>
                <w:lang w:val="ru-RU" w:eastAsia="ru-RU" w:bidi="ar-SA"/>
              </w:rPr>
            </w:pPr>
            <w:r w:rsidRPr="00EB4460">
              <w:rPr>
                <w:rFonts w:ascii="Times New Roman" w:hAnsi="Times New Roman"/>
                <w:sz w:val="20"/>
                <w:szCs w:val="20"/>
                <w:lang w:val="ru-RU" w:eastAsia="ru-RU" w:bidi="ar-SA"/>
              </w:rPr>
              <w:t>4</w:t>
            </w:r>
          </w:p>
        </w:tc>
        <w:tc>
          <w:tcPr>
            <w:tcW w:w="1485" w:type="dxa"/>
            <w:tcBorders>
              <w:top w:val="outset" w:sz="6" w:space="0" w:color="auto"/>
              <w:left w:val="outset" w:sz="6" w:space="0" w:color="auto"/>
              <w:bottom w:val="outset" w:sz="6" w:space="0" w:color="auto"/>
              <w:right w:val="outset" w:sz="6" w:space="0" w:color="auto"/>
            </w:tcBorders>
            <w:hideMark/>
          </w:tcPr>
          <w:p w:rsidR="00EB4460" w:rsidRPr="00EB4460" w:rsidRDefault="00EB4460" w:rsidP="00EB4460">
            <w:pPr>
              <w:spacing w:before="100" w:beforeAutospacing="1" w:after="100" w:afterAutospacing="1"/>
              <w:ind w:firstLine="0"/>
              <w:jc w:val="center"/>
              <w:rPr>
                <w:rFonts w:ascii="Times New Roman" w:hAnsi="Times New Roman"/>
                <w:sz w:val="24"/>
                <w:szCs w:val="24"/>
                <w:lang w:val="ru-RU" w:eastAsia="ru-RU" w:bidi="ar-SA"/>
              </w:rPr>
            </w:pPr>
            <w:r w:rsidRPr="00EB4460">
              <w:rPr>
                <w:rFonts w:ascii="Times New Roman" w:hAnsi="Times New Roman"/>
                <w:sz w:val="20"/>
                <w:szCs w:val="20"/>
                <w:lang w:val="ru-RU" w:eastAsia="ru-RU" w:bidi="ar-SA"/>
              </w:rPr>
              <w:t>5</w:t>
            </w:r>
          </w:p>
        </w:tc>
        <w:tc>
          <w:tcPr>
            <w:tcW w:w="1635" w:type="dxa"/>
            <w:tcBorders>
              <w:top w:val="outset" w:sz="6" w:space="0" w:color="auto"/>
              <w:left w:val="outset" w:sz="6" w:space="0" w:color="auto"/>
              <w:bottom w:val="outset" w:sz="6" w:space="0" w:color="auto"/>
              <w:right w:val="outset" w:sz="6" w:space="0" w:color="auto"/>
            </w:tcBorders>
            <w:hideMark/>
          </w:tcPr>
          <w:p w:rsidR="00EB4460" w:rsidRPr="00EB4460" w:rsidRDefault="00EB4460" w:rsidP="00EB4460">
            <w:pPr>
              <w:spacing w:before="100" w:beforeAutospacing="1" w:after="100" w:afterAutospacing="1"/>
              <w:ind w:firstLine="0"/>
              <w:jc w:val="center"/>
              <w:rPr>
                <w:rFonts w:ascii="Times New Roman" w:hAnsi="Times New Roman"/>
                <w:sz w:val="24"/>
                <w:szCs w:val="24"/>
                <w:lang w:val="ru-RU" w:eastAsia="ru-RU" w:bidi="ar-SA"/>
              </w:rPr>
            </w:pPr>
            <w:r w:rsidRPr="00EB4460">
              <w:rPr>
                <w:rFonts w:ascii="Times New Roman" w:hAnsi="Times New Roman"/>
                <w:sz w:val="20"/>
                <w:szCs w:val="20"/>
                <w:lang w:val="ru-RU" w:eastAsia="ru-RU" w:bidi="ar-SA"/>
              </w:rPr>
              <w:t>6</w:t>
            </w:r>
          </w:p>
        </w:tc>
        <w:tc>
          <w:tcPr>
            <w:tcW w:w="1350" w:type="dxa"/>
            <w:tcBorders>
              <w:top w:val="outset" w:sz="6" w:space="0" w:color="auto"/>
              <w:left w:val="outset" w:sz="6" w:space="0" w:color="auto"/>
              <w:bottom w:val="outset" w:sz="6" w:space="0" w:color="auto"/>
              <w:right w:val="outset" w:sz="6" w:space="0" w:color="auto"/>
            </w:tcBorders>
            <w:hideMark/>
          </w:tcPr>
          <w:p w:rsidR="00EB4460" w:rsidRPr="00EB4460" w:rsidRDefault="00EB4460" w:rsidP="00EB4460">
            <w:pPr>
              <w:spacing w:before="100" w:beforeAutospacing="1" w:after="100" w:afterAutospacing="1"/>
              <w:ind w:firstLine="0"/>
              <w:jc w:val="center"/>
              <w:rPr>
                <w:rFonts w:ascii="Times New Roman" w:hAnsi="Times New Roman"/>
                <w:sz w:val="24"/>
                <w:szCs w:val="24"/>
                <w:lang w:val="ru-RU" w:eastAsia="ru-RU" w:bidi="ar-SA"/>
              </w:rPr>
            </w:pPr>
            <w:r w:rsidRPr="00EB4460">
              <w:rPr>
                <w:rFonts w:ascii="Times New Roman" w:hAnsi="Times New Roman"/>
                <w:sz w:val="20"/>
                <w:szCs w:val="20"/>
                <w:lang w:val="ru-RU" w:eastAsia="ru-RU" w:bidi="ar-SA"/>
              </w:rPr>
              <w:t>7</w:t>
            </w:r>
          </w:p>
        </w:tc>
        <w:tc>
          <w:tcPr>
            <w:tcW w:w="1635" w:type="dxa"/>
            <w:tcBorders>
              <w:top w:val="outset" w:sz="6" w:space="0" w:color="auto"/>
              <w:left w:val="outset" w:sz="6" w:space="0" w:color="auto"/>
              <w:bottom w:val="outset" w:sz="6" w:space="0" w:color="auto"/>
              <w:right w:val="outset" w:sz="6" w:space="0" w:color="auto"/>
            </w:tcBorders>
            <w:hideMark/>
          </w:tcPr>
          <w:p w:rsidR="00EB4460" w:rsidRPr="00EB4460" w:rsidRDefault="00EB4460" w:rsidP="00EB4460">
            <w:pPr>
              <w:spacing w:before="100" w:beforeAutospacing="1" w:after="100" w:afterAutospacing="1"/>
              <w:ind w:firstLine="0"/>
              <w:jc w:val="center"/>
              <w:rPr>
                <w:rFonts w:ascii="Times New Roman" w:hAnsi="Times New Roman"/>
                <w:sz w:val="24"/>
                <w:szCs w:val="24"/>
                <w:lang w:val="ru-RU" w:eastAsia="ru-RU" w:bidi="ar-SA"/>
              </w:rPr>
            </w:pPr>
            <w:r w:rsidRPr="00EB4460">
              <w:rPr>
                <w:rFonts w:ascii="Times New Roman" w:hAnsi="Times New Roman"/>
                <w:sz w:val="20"/>
                <w:szCs w:val="20"/>
                <w:lang w:val="ru-RU" w:eastAsia="ru-RU" w:bidi="ar-SA"/>
              </w:rPr>
              <w:t>8</w:t>
            </w:r>
          </w:p>
        </w:tc>
        <w:tc>
          <w:tcPr>
            <w:tcW w:w="1905" w:type="dxa"/>
            <w:tcBorders>
              <w:top w:val="outset" w:sz="6" w:space="0" w:color="auto"/>
              <w:left w:val="outset" w:sz="6" w:space="0" w:color="auto"/>
              <w:bottom w:val="outset" w:sz="6" w:space="0" w:color="auto"/>
              <w:right w:val="outset" w:sz="6" w:space="0" w:color="auto"/>
            </w:tcBorders>
            <w:hideMark/>
          </w:tcPr>
          <w:p w:rsidR="00EB4460" w:rsidRPr="00EB4460" w:rsidRDefault="00EB4460" w:rsidP="00EB4460">
            <w:pPr>
              <w:spacing w:before="100" w:beforeAutospacing="1" w:after="100" w:afterAutospacing="1"/>
              <w:ind w:firstLine="0"/>
              <w:jc w:val="center"/>
              <w:rPr>
                <w:rFonts w:ascii="Times New Roman" w:hAnsi="Times New Roman"/>
                <w:sz w:val="24"/>
                <w:szCs w:val="24"/>
                <w:lang w:val="ru-RU" w:eastAsia="ru-RU" w:bidi="ar-SA"/>
              </w:rPr>
            </w:pPr>
            <w:r w:rsidRPr="00EB4460">
              <w:rPr>
                <w:rFonts w:ascii="Times New Roman" w:hAnsi="Times New Roman"/>
                <w:sz w:val="20"/>
                <w:szCs w:val="20"/>
                <w:lang w:val="ru-RU" w:eastAsia="ru-RU" w:bidi="ar-SA"/>
              </w:rPr>
              <w:t>9</w:t>
            </w:r>
          </w:p>
        </w:tc>
      </w:tr>
      <w:tr w:rsidR="00EB4460" w:rsidRPr="00EB4460" w:rsidTr="005576DF">
        <w:trPr>
          <w:tblCellSpacing w:w="0" w:type="dxa"/>
          <w:jc w:val="center"/>
        </w:trPr>
        <w:tc>
          <w:tcPr>
            <w:tcW w:w="345" w:type="dxa"/>
            <w:tcBorders>
              <w:top w:val="outset" w:sz="6" w:space="0" w:color="auto"/>
              <w:left w:val="outset" w:sz="6" w:space="0" w:color="auto"/>
              <w:bottom w:val="outset" w:sz="6" w:space="0" w:color="auto"/>
              <w:right w:val="outset" w:sz="6" w:space="0" w:color="auto"/>
            </w:tcBorders>
            <w:hideMark/>
          </w:tcPr>
          <w:p w:rsidR="00EB4460" w:rsidRPr="00EB4460" w:rsidRDefault="00EB4460" w:rsidP="00EB4460">
            <w:pPr>
              <w:spacing w:before="100" w:beforeAutospacing="1" w:after="100" w:afterAutospacing="1"/>
              <w:ind w:firstLine="0"/>
              <w:jc w:val="center"/>
              <w:rPr>
                <w:rFonts w:ascii="Times New Roman" w:hAnsi="Times New Roman"/>
                <w:sz w:val="24"/>
                <w:szCs w:val="24"/>
                <w:lang w:val="ru-RU" w:eastAsia="ru-RU" w:bidi="ar-SA"/>
              </w:rPr>
            </w:pPr>
          </w:p>
        </w:tc>
        <w:tc>
          <w:tcPr>
            <w:tcW w:w="1035" w:type="dxa"/>
            <w:tcBorders>
              <w:top w:val="outset" w:sz="6" w:space="0" w:color="auto"/>
              <w:left w:val="outset" w:sz="6" w:space="0" w:color="auto"/>
              <w:bottom w:val="outset" w:sz="6" w:space="0" w:color="auto"/>
              <w:right w:val="outset" w:sz="6" w:space="0" w:color="auto"/>
            </w:tcBorders>
            <w:hideMark/>
          </w:tcPr>
          <w:p w:rsidR="00EB4460" w:rsidRPr="00EB4460" w:rsidRDefault="00EB4460" w:rsidP="00EB4460">
            <w:pPr>
              <w:spacing w:before="100" w:beforeAutospacing="1" w:after="100" w:afterAutospacing="1"/>
              <w:ind w:firstLine="0"/>
              <w:jc w:val="center"/>
              <w:rPr>
                <w:rFonts w:ascii="Times New Roman" w:hAnsi="Times New Roman"/>
                <w:sz w:val="24"/>
                <w:szCs w:val="24"/>
                <w:lang w:val="ru-RU" w:eastAsia="ru-RU" w:bidi="ar-SA"/>
              </w:rPr>
            </w:pPr>
          </w:p>
        </w:tc>
        <w:tc>
          <w:tcPr>
            <w:tcW w:w="1350" w:type="dxa"/>
            <w:tcBorders>
              <w:top w:val="outset" w:sz="6" w:space="0" w:color="auto"/>
              <w:left w:val="outset" w:sz="6" w:space="0" w:color="auto"/>
              <w:bottom w:val="outset" w:sz="6" w:space="0" w:color="auto"/>
              <w:right w:val="outset" w:sz="6" w:space="0" w:color="auto"/>
            </w:tcBorders>
            <w:hideMark/>
          </w:tcPr>
          <w:p w:rsidR="00EB4460" w:rsidRPr="00EB4460" w:rsidRDefault="00EB4460" w:rsidP="00EB4460">
            <w:pPr>
              <w:spacing w:before="100" w:beforeAutospacing="1" w:after="100" w:afterAutospacing="1"/>
              <w:ind w:firstLine="0"/>
              <w:jc w:val="center"/>
              <w:rPr>
                <w:rFonts w:ascii="Times New Roman" w:hAnsi="Times New Roman"/>
                <w:sz w:val="24"/>
                <w:szCs w:val="24"/>
                <w:lang w:val="ru-RU" w:eastAsia="ru-RU" w:bidi="ar-SA"/>
              </w:rPr>
            </w:pPr>
          </w:p>
        </w:tc>
        <w:tc>
          <w:tcPr>
            <w:tcW w:w="1770" w:type="dxa"/>
            <w:tcBorders>
              <w:top w:val="outset" w:sz="6" w:space="0" w:color="auto"/>
              <w:left w:val="outset" w:sz="6" w:space="0" w:color="auto"/>
              <w:bottom w:val="outset" w:sz="6" w:space="0" w:color="auto"/>
              <w:right w:val="outset" w:sz="6" w:space="0" w:color="auto"/>
            </w:tcBorders>
            <w:hideMark/>
          </w:tcPr>
          <w:p w:rsidR="00EB4460" w:rsidRPr="00EB4460" w:rsidRDefault="00EB4460" w:rsidP="00EB4460">
            <w:pPr>
              <w:spacing w:before="100" w:beforeAutospacing="1" w:after="100" w:afterAutospacing="1"/>
              <w:ind w:firstLine="0"/>
              <w:jc w:val="center"/>
              <w:rPr>
                <w:rFonts w:ascii="Times New Roman" w:hAnsi="Times New Roman"/>
                <w:sz w:val="24"/>
                <w:szCs w:val="24"/>
                <w:lang w:val="ru-RU" w:eastAsia="ru-RU" w:bidi="ar-SA"/>
              </w:rPr>
            </w:pPr>
          </w:p>
        </w:tc>
        <w:tc>
          <w:tcPr>
            <w:tcW w:w="1485" w:type="dxa"/>
            <w:tcBorders>
              <w:top w:val="outset" w:sz="6" w:space="0" w:color="auto"/>
              <w:left w:val="outset" w:sz="6" w:space="0" w:color="auto"/>
              <w:bottom w:val="outset" w:sz="6" w:space="0" w:color="auto"/>
              <w:right w:val="outset" w:sz="6" w:space="0" w:color="auto"/>
            </w:tcBorders>
            <w:hideMark/>
          </w:tcPr>
          <w:p w:rsidR="00EB4460" w:rsidRPr="00EB4460" w:rsidRDefault="00EB4460" w:rsidP="00EB4460">
            <w:pPr>
              <w:spacing w:before="100" w:beforeAutospacing="1" w:after="100" w:afterAutospacing="1"/>
              <w:ind w:firstLine="0"/>
              <w:jc w:val="center"/>
              <w:rPr>
                <w:rFonts w:ascii="Times New Roman" w:hAnsi="Times New Roman"/>
                <w:sz w:val="24"/>
                <w:szCs w:val="24"/>
                <w:lang w:val="ru-RU" w:eastAsia="ru-RU" w:bidi="ar-SA"/>
              </w:rPr>
            </w:pPr>
          </w:p>
        </w:tc>
        <w:tc>
          <w:tcPr>
            <w:tcW w:w="1635" w:type="dxa"/>
            <w:tcBorders>
              <w:top w:val="outset" w:sz="6" w:space="0" w:color="auto"/>
              <w:left w:val="outset" w:sz="6" w:space="0" w:color="auto"/>
              <w:bottom w:val="outset" w:sz="6" w:space="0" w:color="auto"/>
              <w:right w:val="outset" w:sz="6" w:space="0" w:color="auto"/>
            </w:tcBorders>
            <w:hideMark/>
          </w:tcPr>
          <w:p w:rsidR="00EB4460" w:rsidRPr="00EB4460" w:rsidRDefault="00EB4460" w:rsidP="00EB4460">
            <w:pPr>
              <w:spacing w:before="100" w:beforeAutospacing="1" w:after="100" w:afterAutospacing="1"/>
              <w:ind w:firstLine="0"/>
              <w:jc w:val="center"/>
              <w:rPr>
                <w:rFonts w:ascii="Times New Roman" w:hAnsi="Times New Roman"/>
                <w:sz w:val="24"/>
                <w:szCs w:val="24"/>
                <w:lang w:val="ru-RU" w:eastAsia="ru-RU" w:bidi="ar-SA"/>
              </w:rPr>
            </w:pPr>
          </w:p>
        </w:tc>
        <w:tc>
          <w:tcPr>
            <w:tcW w:w="1350" w:type="dxa"/>
            <w:tcBorders>
              <w:top w:val="outset" w:sz="6" w:space="0" w:color="auto"/>
              <w:left w:val="outset" w:sz="6" w:space="0" w:color="auto"/>
              <w:bottom w:val="outset" w:sz="6" w:space="0" w:color="auto"/>
              <w:right w:val="outset" w:sz="6" w:space="0" w:color="auto"/>
            </w:tcBorders>
            <w:hideMark/>
          </w:tcPr>
          <w:p w:rsidR="00EB4460" w:rsidRPr="00EB4460" w:rsidRDefault="00EB4460" w:rsidP="00EB4460">
            <w:pPr>
              <w:spacing w:before="100" w:beforeAutospacing="1" w:after="100" w:afterAutospacing="1"/>
              <w:ind w:firstLine="0"/>
              <w:jc w:val="center"/>
              <w:rPr>
                <w:rFonts w:ascii="Times New Roman" w:hAnsi="Times New Roman"/>
                <w:sz w:val="24"/>
                <w:szCs w:val="24"/>
                <w:lang w:val="ru-RU" w:eastAsia="ru-RU" w:bidi="ar-SA"/>
              </w:rPr>
            </w:pPr>
          </w:p>
        </w:tc>
        <w:tc>
          <w:tcPr>
            <w:tcW w:w="1635" w:type="dxa"/>
            <w:tcBorders>
              <w:top w:val="outset" w:sz="6" w:space="0" w:color="auto"/>
              <w:left w:val="outset" w:sz="6" w:space="0" w:color="auto"/>
              <w:bottom w:val="outset" w:sz="6" w:space="0" w:color="auto"/>
              <w:right w:val="outset" w:sz="6" w:space="0" w:color="auto"/>
            </w:tcBorders>
            <w:hideMark/>
          </w:tcPr>
          <w:p w:rsidR="00EB4460" w:rsidRPr="00EB4460" w:rsidRDefault="00EB4460" w:rsidP="00EB4460">
            <w:pPr>
              <w:spacing w:before="100" w:beforeAutospacing="1" w:after="100" w:afterAutospacing="1"/>
              <w:ind w:firstLine="0"/>
              <w:jc w:val="center"/>
              <w:rPr>
                <w:rFonts w:ascii="Times New Roman" w:hAnsi="Times New Roman"/>
                <w:sz w:val="24"/>
                <w:szCs w:val="24"/>
                <w:lang w:val="ru-RU" w:eastAsia="ru-RU" w:bidi="ar-SA"/>
              </w:rPr>
            </w:pPr>
          </w:p>
        </w:tc>
        <w:tc>
          <w:tcPr>
            <w:tcW w:w="1905" w:type="dxa"/>
            <w:tcBorders>
              <w:top w:val="outset" w:sz="6" w:space="0" w:color="auto"/>
              <w:left w:val="outset" w:sz="6" w:space="0" w:color="auto"/>
              <w:bottom w:val="outset" w:sz="6" w:space="0" w:color="auto"/>
              <w:right w:val="outset" w:sz="6" w:space="0" w:color="auto"/>
            </w:tcBorders>
            <w:hideMark/>
          </w:tcPr>
          <w:p w:rsidR="00EB4460" w:rsidRPr="00EB4460" w:rsidRDefault="00EB4460" w:rsidP="00EB4460">
            <w:pPr>
              <w:spacing w:before="100" w:beforeAutospacing="1" w:after="100" w:afterAutospacing="1"/>
              <w:ind w:firstLine="0"/>
              <w:jc w:val="center"/>
              <w:rPr>
                <w:rFonts w:ascii="Times New Roman" w:hAnsi="Times New Roman"/>
                <w:sz w:val="24"/>
                <w:szCs w:val="24"/>
                <w:lang w:val="ru-RU" w:eastAsia="ru-RU" w:bidi="ar-SA"/>
              </w:rPr>
            </w:pPr>
          </w:p>
        </w:tc>
      </w:tr>
    </w:tbl>
    <w:p w:rsidR="00EB4460" w:rsidRPr="005576DF" w:rsidRDefault="00EB4460" w:rsidP="00EB4460">
      <w:pPr>
        <w:spacing w:before="100" w:beforeAutospacing="1" w:after="100" w:afterAutospacing="1"/>
        <w:ind w:firstLine="0"/>
        <w:rPr>
          <w:rFonts w:ascii="Times New Roman" w:hAnsi="Times New Roman"/>
          <w:sz w:val="16"/>
          <w:szCs w:val="16"/>
          <w:lang w:val="ru-RU" w:eastAsia="ru-RU" w:bidi="ar-SA"/>
        </w:rPr>
      </w:pPr>
    </w:p>
    <w:tbl>
      <w:tblPr>
        <w:tblW w:w="13005" w:type="dxa"/>
        <w:jc w:val="center"/>
        <w:tblCellSpacing w:w="0" w:type="dxa"/>
        <w:tblBorders>
          <w:top w:val="outset" w:sz="6" w:space="0" w:color="auto"/>
          <w:left w:val="outset" w:sz="6" w:space="0" w:color="auto"/>
          <w:bottom w:val="outset" w:sz="6" w:space="0" w:color="auto"/>
          <w:right w:val="outset" w:sz="6" w:space="0" w:color="auto"/>
        </w:tblBorders>
        <w:tblCellMar>
          <w:top w:w="105" w:type="dxa"/>
          <w:left w:w="105" w:type="dxa"/>
          <w:bottom w:w="105" w:type="dxa"/>
          <w:right w:w="105" w:type="dxa"/>
        </w:tblCellMar>
        <w:tblLook w:val="04A0"/>
      </w:tblPr>
      <w:tblGrid>
        <w:gridCol w:w="6812"/>
        <w:gridCol w:w="701"/>
        <w:gridCol w:w="1858"/>
        <w:gridCol w:w="701"/>
        <w:gridCol w:w="2933"/>
      </w:tblGrid>
      <w:tr w:rsidR="00EB4460" w:rsidRPr="00EB4460" w:rsidTr="005576DF">
        <w:trPr>
          <w:tblCellSpacing w:w="0" w:type="dxa"/>
          <w:jc w:val="center"/>
        </w:trPr>
        <w:tc>
          <w:tcPr>
            <w:tcW w:w="6270" w:type="dxa"/>
            <w:tcBorders>
              <w:top w:val="outset" w:sz="6" w:space="0" w:color="auto"/>
              <w:left w:val="outset" w:sz="6" w:space="0" w:color="auto"/>
              <w:bottom w:val="outset" w:sz="6" w:space="0" w:color="auto"/>
              <w:right w:val="outset" w:sz="6" w:space="0" w:color="auto"/>
            </w:tcBorders>
            <w:vAlign w:val="center"/>
            <w:hideMark/>
          </w:tcPr>
          <w:p w:rsidR="00EB4460" w:rsidRPr="00EB4460" w:rsidRDefault="00EB4460" w:rsidP="00EB4460">
            <w:pPr>
              <w:spacing w:before="100" w:beforeAutospacing="1" w:after="100" w:afterAutospacing="1"/>
              <w:ind w:firstLine="0"/>
              <w:jc w:val="center"/>
              <w:rPr>
                <w:rFonts w:ascii="Times New Roman" w:hAnsi="Times New Roman"/>
                <w:sz w:val="24"/>
                <w:szCs w:val="24"/>
                <w:lang w:val="ru-RU" w:eastAsia="ru-RU" w:bidi="ar-SA"/>
              </w:rPr>
            </w:pPr>
            <w:r w:rsidRPr="00EB4460">
              <w:rPr>
                <w:rFonts w:ascii="Times New Roman" w:hAnsi="Times New Roman"/>
                <w:sz w:val="27"/>
                <w:szCs w:val="27"/>
                <w:lang w:val="ru-RU" w:eastAsia="ru-RU" w:bidi="ar-SA"/>
              </w:rPr>
              <w:t xml:space="preserve">Руководитель Рабочей группы </w:t>
            </w:r>
          </w:p>
          <w:p w:rsidR="00EB4460" w:rsidRPr="00EB4460" w:rsidRDefault="00EB4460" w:rsidP="00EB4460">
            <w:pPr>
              <w:spacing w:before="100" w:beforeAutospacing="1" w:after="100" w:afterAutospacing="1"/>
              <w:ind w:firstLine="0"/>
              <w:jc w:val="center"/>
              <w:rPr>
                <w:rFonts w:ascii="Times New Roman" w:hAnsi="Times New Roman"/>
                <w:sz w:val="24"/>
                <w:szCs w:val="24"/>
                <w:lang w:val="ru-RU" w:eastAsia="ru-RU" w:bidi="ar-SA"/>
              </w:rPr>
            </w:pPr>
          </w:p>
        </w:tc>
        <w:tc>
          <w:tcPr>
            <w:tcW w:w="645" w:type="dxa"/>
            <w:tcBorders>
              <w:top w:val="outset" w:sz="6" w:space="0" w:color="auto"/>
              <w:left w:val="outset" w:sz="6" w:space="0" w:color="auto"/>
              <w:bottom w:val="outset" w:sz="6" w:space="0" w:color="auto"/>
              <w:right w:val="outset" w:sz="6" w:space="0" w:color="auto"/>
            </w:tcBorders>
            <w:hideMark/>
          </w:tcPr>
          <w:p w:rsidR="00EB4460" w:rsidRPr="00EB4460" w:rsidRDefault="00EB4460" w:rsidP="00EB4460">
            <w:pPr>
              <w:spacing w:before="100" w:beforeAutospacing="1" w:after="100" w:afterAutospacing="1"/>
              <w:ind w:firstLine="0"/>
              <w:rPr>
                <w:rFonts w:ascii="Times New Roman" w:hAnsi="Times New Roman"/>
                <w:sz w:val="24"/>
                <w:szCs w:val="24"/>
                <w:lang w:val="ru-RU" w:eastAsia="ru-RU" w:bidi="ar-SA"/>
              </w:rPr>
            </w:pPr>
          </w:p>
        </w:tc>
        <w:tc>
          <w:tcPr>
            <w:tcW w:w="1710" w:type="dxa"/>
            <w:tcBorders>
              <w:top w:val="outset" w:sz="6" w:space="0" w:color="auto"/>
              <w:left w:val="outset" w:sz="6" w:space="0" w:color="auto"/>
              <w:bottom w:val="outset" w:sz="6" w:space="0" w:color="auto"/>
              <w:right w:val="outset" w:sz="6" w:space="0" w:color="auto"/>
            </w:tcBorders>
            <w:hideMark/>
          </w:tcPr>
          <w:p w:rsidR="00EB4460" w:rsidRPr="00EB4460" w:rsidRDefault="00EB4460" w:rsidP="00EB4460">
            <w:pPr>
              <w:spacing w:before="100" w:beforeAutospacing="1" w:after="100" w:afterAutospacing="1"/>
              <w:ind w:firstLine="0"/>
              <w:rPr>
                <w:rFonts w:ascii="Times New Roman" w:hAnsi="Times New Roman"/>
                <w:sz w:val="24"/>
                <w:szCs w:val="24"/>
                <w:lang w:val="ru-RU" w:eastAsia="ru-RU" w:bidi="ar-SA"/>
              </w:rPr>
            </w:pPr>
          </w:p>
        </w:tc>
        <w:tc>
          <w:tcPr>
            <w:tcW w:w="645" w:type="dxa"/>
            <w:tcBorders>
              <w:top w:val="outset" w:sz="6" w:space="0" w:color="auto"/>
              <w:left w:val="outset" w:sz="6" w:space="0" w:color="auto"/>
              <w:bottom w:val="outset" w:sz="6" w:space="0" w:color="auto"/>
              <w:right w:val="outset" w:sz="6" w:space="0" w:color="auto"/>
            </w:tcBorders>
            <w:hideMark/>
          </w:tcPr>
          <w:p w:rsidR="00EB4460" w:rsidRPr="00EB4460" w:rsidRDefault="00EB4460" w:rsidP="00EB4460">
            <w:pPr>
              <w:spacing w:before="100" w:beforeAutospacing="1" w:after="100" w:afterAutospacing="1"/>
              <w:ind w:firstLine="0"/>
              <w:rPr>
                <w:rFonts w:ascii="Times New Roman" w:hAnsi="Times New Roman"/>
                <w:sz w:val="24"/>
                <w:szCs w:val="24"/>
                <w:lang w:val="ru-RU" w:eastAsia="ru-RU" w:bidi="ar-SA"/>
              </w:rPr>
            </w:pPr>
          </w:p>
        </w:tc>
        <w:tc>
          <w:tcPr>
            <w:tcW w:w="2700" w:type="dxa"/>
            <w:tcBorders>
              <w:top w:val="outset" w:sz="6" w:space="0" w:color="auto"/>
              <w:left w:val="outset" w:sz="6" w:space="0" w:color="auto"/>
              <w:bottom w:val="outset" w:sz="6" w:space="0" w:color="auto"/>
              <w:right w:val="outset" w:sz="6" w:space="0" w:color="auto"/>
            </w:tcBorders>
            <w:hideMark/>
          </w:tcPr>
          <w:p w:rsidR="00EB4460" w:rsidRPr="00EB4460" w:rsidRDefault="00EB4460" w:rsidP="00EB4460">
            <w:pPr>
              <w:spacing w:before="100" w:beforeAutospacing="1" w:after="100" w:afterAutospacing="1"/>
              <w:ind w:firstLine="0"/>
              <w:rPr>
                <w:rFonts w:ascii="Times New Roman" w:hAnsi="Times New Roman"/>
                <w:sz w:val="24"/>
                <w:szCs w:val="24"/>
                <w:lang w:val="ru-RU" w:eastAsia="ru-RU" w:bidi="ar-SA"/>
              </w:rPr>
            </w:pPr>
          </w:p>
        </w:tc>
      </w:tr>
      <w:tr w:rsidR="00EB4460" w:rsidRPr="0038260C" w:rsidTr="005576DF">
        <w:trPr>
          <w:tblCellSpacing w:w="0" w:type="dxa"/>
          <w:jc w:val="center"/>
        </w:trPr>
        <w:tc>
          <w:tcPr>
            <w:tcW w:w="6270" w:type="dxa"/>
            <w:tcBorders>
              <w:top w:val="outset" w:sz="6" w:space="0" w:color="auto"/>
              <w:left w:val="outset" w:sz="6" w:space="0" w:color="auto"/>
              <w:bottom w:val="outset" w:sz="6" w:space="0" w:color="auto"/>
              <w:right w:val="outset" w:sz="6" w:space="0" w:color="auto"/>
            </w:tcBorders>
            <w:hideMark/>
          </w:tcPr>
          <w:p w:rsidR="00EB4460" w:rsidRPr="00EB4460" w:rsidRDefault="00EB4460" w:rsidP="00EB4460">
            <w:pPr>
              <w:spacing w:before="100" w:beforeAutospacing="1" w:after="100" w:afterAutospacing="1"/>
              <w:ind w:firstLine="0"/>
              <w:jc w:val="center"/>
              <w:rPr>
                <w:rFonts w:ascii="Times New Roman" w:hAnsi="Times New Roman"/>
                <w:sz w:val="24"/>
                <w:szCs w:val="24"/>
                <w:lang w:val="ru-RU" w:eastAsia="ru-RU" w:bidi="ar-SA"/>
              </w:rPr>
            </w:pPr>
            <w:r w:rsidRPr="00EB4460">
              <w:rPr>
                <w:rFonts w:ascii="Times New Roman" w:hAnsi="Times New Roman"/>
                <w:sz w:val="27"/>
                <w:szCs w:val="27"/>
                <w:vertAlign w:val="superscript"/>
                <w:lang w:val="ru-RU" w:eastAsia="ru-RU" w:bidi="ar-SA"/>
              </w:rPr>
              <w:t>(наименование должности)</w:t>
            </w:r>
          </w:p>
        </w:tc>
        <w:tc>
          <w:tcPr>
            <w:tcW w:w="645" w:type="dxa"/>
            <w:tcBorders>
              <w:top w:val="outset" w:sz="6" w:space="0" w:color="auto"/>
              <w:left w:val="outset" w:sz="6" w:space="0" w:color="auto"/>
              <w:bottom w:val="outset" w:sz="6" w:space="0" w:color="auto"/>
              <w:right w:val="outset" w:sz="6" w:space="0" w:color="auto"/>
            </w:tcBorders>
            <w:hideMark/>
          </w:tcPr>
          <w:p w:rsidR="00EB4460" w:rsidRPr="00EB4460" w:rsidRDefault="00EB4460" w:rsidP="00EB4460">
            <w:pPr>
              <w:spacing w:before="100" w:beforeAutospacing="1" w:after="100" w:afterAutospacing="1"/>
              <w:ind w:firstLine="0"/>
              <w:jc w:val="center"/>
              <w:rPr>
                <w:rFonts w:ascii="Times New Roman" w:hAnsi="Times New Roman"/>
                <w:sz w:val="24"/>
                <w:szCs w:val="24"/>
                <w:lang w:val="ru-RU" w:eastAsia="ru-RU" w:bidi="ar-SA"/>
              </w:rPr>
            </w:pPr>
          </w:p>
        </w:tc>
        <w:tc>
          <w:tcPr>
            <w:tcW w:w="1710" w:type="dxa"/>
            <w:tcBorders>
              <w:top w:val="outset" w:sz="6" w:space="0" w:color="auto"/>
              <w:left w:val="outset" w:sz="6" w:space="0" w:color="auto"/>
              <w:bottom w:val="outset" w:sz="6" w:space="0" w:color="auto"/>
              <w:right w:val="outset" w:sz="6" w:space="0" w:color="auto"/>
            </w:tcBorders>
            <w:hideMark/>
          </w:tcPr>
          <w:p w:rsidR="00EB4460" w:rsidRPr="00EB4460" w:rsidRDefault="00EB4460" w:rsidP="00EB4460">
            <w:pPr>
              <w:spacing w:before="100" w:beforeAutospacing="1" w:after="100" w:afterAutospacing="1"/>
              <w:ind w:firstLine="0"/>
              <w:jc w:val="center"/>
              <w:rPr>
                <w:rFonts w:ascii="Times New Roman" w:hAnsi="Times New Roman"/>
                <w:sz w:val="24"/>
                <w:szCs w:val="24"/>
                <w:lang w:val="ru-RU" w:eastAsia="ru-RU" w:bidi="ar-SA"/>
              </w:rPr>
            </w:pPr>
            <w:r w:rsidRPr="00EB4460">
              <w:rPr>
                <w:rFonts w:ascii="Times New Roman" w:hAnsi="Times New Roman"/>
                <w:sz w:val="27"/>
                <w:szCs w:val="27"/>
                <w:vertAlign w:val="superscript"/>
                <w:lang w:val="ru-RU" w:eastAsia="ru-RU" w:bidi="ar-SA"/>
              </w:rPr>
              <w:t>(подпись)</w:t>
            </w:r>
          </w:p>
        </w:tc>
        <w:tc>
          <w:tcPr>
            <w:tcW w:w="645" w:type="dxa"/>
            <w:tcBorders>
              <w:top w:val="outset" w:sz="6" w:space="0" w:color="auto"/>
              <w:left w:val="outset" w:sz="6" w:space="0" w:color="auto"/>
              <w:bottom w:val="outset" w:sz="6" w:space="0" w:color="auto"/>
              <w:right w:val="outset" w:sz="6" w:space="0" w:color="auto"/>
            </w:tcBorders>
            <w:hideMark/>
          </w:tcPr>
          <w:p w:rsidR="00EB4460" w:rsidRPr="00EB4460" w:rsidRDefault="00EB4460" w:rsidP="00EB4460">
            <w:pPr>
              <w:spacing w:before="100" w:beforeAutospacing="1" w:after="100" w:afterAutospacing="1"/>
              <w:ind w:firstLine="0"/>
              <w:jc w:val="center"/>
              <w:rPr>
                <w:rFonts w:ascii="Times New Roman" w:hAnsi="Times New Roman"/>
                <w:sz w:val="24"/>
                <w:szCs w:val="24"/>
                <w:lang w:val="ru-RU" w:eastAsia="ru-RU" w:bidi="ar-SA"/>
              </w:rPr>
            </w:pPr>
          </w:p>
        </w:tc>
        <w:tc>
          <w:tcPr>
            <w:tcW w:w="2700" w:type="dxa"/>
            <w:tcBorders>
              <w:top w:val="outset" w:sz="6" w:space="0" w:color="auto"/>
              <w:left w:val="outset" w:sz="6" w:space="0" w:color="auto"/>
              <w:bottom w:val="outset" w:sz="6" w:space="0" w:color="auto"/>
              <w:right w:val="outset" w:sz="6" w:space="0" w:color="auto"/>
            </w:tcBorders>
            <w:hideMark/>
          </w:tcPr>
          <w:p w:rsidR="00EB4460" w:rsidRPr="00EB4460" w:rsidRDefault="00EB4460" w:rsidP="00EB4460">
            <w:pPr>
              <w:spacing w:before="100" w:beforeAutospacing="1" w:after="100" w:afterAutospacing="1"/>
              <w:ind w:firstLine="0"/>
              <w:jc w:val="center"/>
              <w:rPr>
                <w:rFonts w:ascii="Times New Roman" w:hAnsi="Times New Roman"/>
                <w:sz w:val="24"/>
                <w:szCs w:val="24"/>
                <w:lang w:val="ru-RU" w:eastAsia="ru-RU" w:bidi="ar-SA"/>
              </w:rPr>
            </w:pPr>
            <w:r w:rsidRPr="00EB4460">
              <w:rPr>
                <w:rFonts w:ascii="Times New Roman" w:hAnsi="Times New Roman"/>
                <w:sz w:val="27"/>
                <w:szCs w:val="27"/>
                <w:vertAlign w:val="superscript"/>
                <w:lang w:val="ru-RU" w:eastAsia="ru-RU" w:bidi="ar-SA"/>
              </w:rPr>
              <w:t>(Ф.И.О. (при наличии)</w:t>
            </w:r>
          </w:p>
        </w:tc>
      </w:tr>
    </w:tbl>
    <w:bookmarkStart w:id="6" w:name="sdfootnote1sym"/>
    <w:p w:rsidR="00EB4460" w:rsidRPr="00A02458" w:rsidRDefault="00D5405E" w:rsidP="00EB4460">
      <w:pPr>
        <w:spacing w:before="100" w:beforeAutospacing="1" w:after="100" w:afterAutospacing="1"/>
        <w:ind w:firstLine="0"/>
        <w:rPr>
          <w:rFonts w:ascii="Times New Roman" w:hAnsi="Times New Roman"/>
          <w:sz w:val="16"/>
          <w:szCs w:val="16"/>
          <w:lang w:val="ru-RU" w:eastAsia="ru-RU" w:bidi="ar-SA"/>
        </w:rPr>
      </w:pPr>
      <w:r w:rsidRPr="00A02458">
        <w:rPr>
          <w:rFonts w:ascii="Times New Roman" w:hAnsi="Times New Roman"/>
          <w:sz w:val="16"/>
          <w:szCs w:val="16"/>
          <w:lang w:val="ru-RU" w:eastAsia="ru-RU" w:bidi="ar-SA"/>
        </w:rPr>
        <w:fldChar w:fldCharType="begin"/>
      </w:r>
      <w:r w:rsidR="00EB4460" w:rsidRPr="00A02458">
        <w:rPr>
          <w:rFonts w:ascii="Times New Roman" w:hAnsi="Times New Roman"/>
          <w:sz w:val="16"/>
          <w:szCs w:val="16"/>
          <w:lang w:val="ru-RU" w:eastAsia="ru-RU" w:bidi="ar-SA"/>
        </w:rPr>
        <w:instrText xml:space="preserve"> HYPERLINK "" \l "sdfootnote1anc" </w:instrText>
      </w:r>
      <w:r w:rsidRPr="00A02458">
        <w:rPr>
          <w:rFonts w:ascii="Times New Roman" w:hAnsi="Times New Roman"/>
          <w:sz w:val="16"/>
          <w:szCs w:val="16"/>
          <w:lang w:val="ru-RU" w:eastAsia="ru-RU" w:bidi="ar-SA"/>
        </w:rPr>
        <w:fldChar w:fldCharType="separate"/>
      </w:r>
      <w:r w:rsidR="00EB4460" w:rsidRPr="00A02458">
        <w:rPr>
          <w:rFonts w:ascii="Times New Roman" w:hAnsi="Times New Roman"/>
          <w:color w:val="000080"/>
          <w:sz w:val="16"/>
          <w:szCs w:val="16"/>
          <w:u w:val="single"/>
          <w:lang w:val="ru-RU" w:eastAsia="ru-RU" w:bidi="ar-SA"/>
        </w:rPr>
        <w:sym w:font="Symbol" w:char="F02A"/>
      </w:r>
      <w:r w:rsidRPr="00A02458">
        <w:rPr>
          <w:rFonts w:ascii="Times New Roman" w:hAnsi="Times New Roman"/>
          <w:sz w:val="16"/>
          <w:szCs w:val="16"/>
          <w:lang w:val="ru-RU" w:eastAsia="ru-RU" w:bidi="ar-SA"/>
        </w:rPr>
        <w:fldChar w:fldCharType="end"/>
      </w:r>
      <w:bookmarkEnd w:id="6"/>
      <w:r w:rsidR="00EB4460" w:rsidRPr="00A02458">
        <w:rPr>
          <w:rFonts w:ascii="Times New Roman" w:hAnsi="Times New Roman"/>
          <w:sz w:val="16"/>
          <w:szCs w:val="16"/>
          <w:lang w:val="ru-RU" w:eastAsia="ru-RU" w:bidi="ar-SA"/>
        </w:rPr>
        <w:t xml:space="preserve"> В случае использования в агитационном материале высказывания физического лица о кандидате (кандидатах), о политической партии, выдвинувшей кандидатов – документ, подтверждающий согласие данного физического лица на такое использование. Представление указанного документа не требуется в случаях, предусмотренных подпунктами «б» - «в» пункта 9 статьи 48 Федерального закона № 67-ФЗ.</w:t>
      </w:r>
    </w:p>
    <w:p w:rsidR="00EB4460" w:rsidRPr="00A02458" w:rsidRDefault="00EB4460" w:rsidP="00EB4460">
      <w:pPr>
        <w:spacing w:before="100" w:beforeAutospacing="1" w:after="100" w:afterAutospacing="1"/>
        <w:ind w:firstLine="0"/>
        <w:rPr>
          <w:rFonts w:ascii="Times New Roman" w:hAnsi="Times New Roman"/>
          <w:sz w:val="16"/>
          <w:szCs w:val="16"/>
          <w:lang w:val="ru-RU" w:eastAsia="ru-RU" w:bidi="ar-SA"/>
        </w:rPr>
      </w:pPr>
      <w:r w:rsidRPr="00A02458">
        <w:rPr>
          <w:rFonts w:ascii="Times New Roman" w:hAnsi="Times New Roman"/>
          <w:sz w:val="16"/>
          <w:szCs w:val="16"/>
          <w:lang w:val="ru-RU" w:eastAsia="ru-RU" w:bidi="ar-SA"/>
        </w:rPr>
        <w:t>В случае использования в агитационном материале высказывания физического лица, являющегося иностранным агентом, предоставляется информация о том, какое высказывание какого физического лица, являющегося иностранным агентом, использовано в агитационном материале.</w:t>
      </w:r>
    </w:p>
    <w:bookmarkStart w:id="7" w:name="sdfootnote2sym"/>
    <w:p w:rsidR="00EB4460" w:rsidRPr="00A02458" w:rsidRDefault="00D5405E" w:rsidP="00EB4460">
      <w:pPr>
        <w:spacing w:before="100" w:beforeAutospacing="1" w:after="100" w:afterAutospacing="1"/>
        <w:ind w:firstLine="0"/>
        <w:rPr>
          <w:rFonts w:ascii="Times New Roman" w:hAnsi="Times New Roman"/>
          <w:sz w:val="16"/>
          <w:szCs w:val="16"/>
          <w:lang w:val="ru-RU" w:eastAsia="ru-RU" w:bidi="ar-SA"/>
        </w:rPr>
      </w:pPr>
      <w:r w:rsidRPr="00A02458">
        <w:rPr>
          <w:rFonts w:ascii="Times New Roman" w:hAnsi="Times New Roman"/>
          <w:sz w:val="16"/>
          <w:szCs w:val="16"/>
          <w:lang w:val="ru-RU" w:eastAsia="ru-RU" w:bidi="ar-SA"/>
        </w:rPr>
        <w:fldChar w:fldCharType="begin"/>
      </w:r>
      <w:r w:rsidR="00EB4460" w:rsidRPr="00A02458">
        <w:rPr>
          <w:rFonts w:ascii="Times New Roman" w:hAnsi="Times New Roman"/>
          <w:sz w:val="16"/>
          <w:szCs w:val="16"/>
          <w:lang w:val="ru-RU" w:eastAsia="ru-RU" w:bidi="ar-SA"/>
        </w:rPr>
        <w:instrText xml:space="preserve"> HYPERLINK "" \l "sdfootnote2anc" </w:instrText>
      </w:r>
      <w:r w:rsidRPr="00A02458">
        <w:rPr>
          <w:rFonts w:ascii="Times New Roman" w:hAnsi="Times New Roman"/>
          <w:sz w:val="16"/>
          <w:szCs w:val="16"/>
          <w:lang w:val="ru-RU" w:eastAsia="ru-RU" w:bidi="ar-SA"/>
        </w:rPr>
        <w:fldChar w:fldCharType="separate"/>
      </w:r>
      <w:r w:rsidR="00EB4460" w:rsidRPr="00A02458">
        <w:rPr>
          <w:rFonts w:ascii="Times New Roman" w:hAnsi="Times New Roman"/>
          <w:color w:val="000080"/>
          <w:sz w:val="16"/>
          <w:szCs w:val="16"/>
          <w:u w:val="single"/>
          <w:lang w:val="ru-RU" w:eastAsia="ru-RU" w:bidi="ar-SA"/>
        </w:rPr>
        <w:sym w:font="Symbol" w:char="F02A"/>
      </w:r>
      <w:r w:rsidRPr="00A02458">
        <w:rPr>
          <w:rFonts w:ascii="Times New Roman" w:hAnsi="Times New Roman"/>
          <w:sz w:val="16"/>
          <w:szCs w:val="16"/>
          <w:lang w:val="ru-RU" w:eastAsia="ru-RU" w:bidi="ar-SA"/>
        </w:rPr>
        <w:fldChar w:fldCharType="end"/>
      </w:r>
      <w:bookmarkEnd w:id="7"/>
      <w:r w:rsidR="00EB4460" w:rsidRPr="00A02458">
        <w:rPr>
          <w:rFonts w:ascii="Times New Roman" w:hAnsi="Times New Roman"/>
          <w:sz w:val="16"/>
          <w:szCs w:val="16"/>
          <w:lang w:val="ru-RU" w:eastAsia="ru-RU" w:bidi="ar-SA"/>
        </w:rPr>
        <w:t xml:space="preserve"> Под редакцией средства массовой информации понимается организация, учреждение, предприятие либо гражданин, объединение граждан, осуществляющие производство и выпуск средства массовой информации (ст. 2 Закона РФ от 27.12.1991 № 2124-1 «О средствах массовой информации»).</w:t>
      </w:r>
    </w:p>
    <w:bookmarkStart w:id="8" w:name="sdfootnote4sym"/>
    <w:p w:rsidR="00EB4460" w:rsidRPr="00A02458" w:rsidRDefault="00D5405E" w:rsidP="00EB4460">
      <w:pPr>
        <w:spacing w:before="100" w:beforeAutospacing="1" w:after="100" w:afterAutospacing="1"/>
        <w:ind w:firstLine="0"/>
        <w:rPr>
          <w:rFonts w:ascii="Times New Roman" w:hAnsi="Times New Roman"/>
          <w:sz w:val="16"/>
          <w:szCs w:val="16"/>
          <w:lang w:val="ru-RU" w:eastAsia="ru-RU" w:bidi="ar-SA"/>
        </w:rPr>
      </w:pPr>
      <w:r w:rsidRPr="00A02458">
        <w:rPr>
          <w:rFonts w:ascii="Times New Roman" w:hAnsi="Times New Roman"/>
          <w:sz w:val="16"/>
          <w:szCs w:val="16"/>
          <w:lang w:val="ru-RU" w:eastAsia="ru-RU" w:bidi="ar-SA"/>
        </w:rPr>
        <w:fldChar w:fldCharType="begin"/>
      </w:r>
      <w:r w:rsidR="00EB4460" w:rsidRPr="00A02458">
        <w:rPr>
          <w:rFonts w:ascii="Times New Roman" w:hAnsi="Times New Roman"/>
          <w:sz w:val="16"/>
          <w:szCs w:val="16"/>
          <w:lang w:val="ru-RU" w:eastAsia="ru-RU" w:bidi="ar-SA"/>
        </w:rPr>
        <w:instrText xml:space="preserve"> HYPERLINK "" \l "sdfootnote4anc" </w:instrText>
      </w:r>
      <w:r w:rsidRPr="00A02458">
        <w:rPr>
          <w:rFonts w:ascii="Times New Roman" w:hAnsi="Times New Roman"/>
          <w:sz w:val="16"/>
          <w:szCs w:val="16"/>
          <w:lang w:val="ru-RU" w:eastAsia="ru-RU" w:bidi="ar-SA"/>
        </w:rPr>
        <w:fldChar w:fldCharType="separate"/>
      </w:r>
      <w:r w:rsidR="00EB4460" w:rsidRPr="00A02458">
        <w:rPr>
          <w:rFonts w:ascii="Times New Roman" w:hAnsi="Times New Roman"/>
          <w:color w:val="000080"/>
          <w:sz w:val="16"/>
          <w:szCs w:val="16"/>
          <w:u w:val="single"/>
          <w:lang w:val="ru-RU" w:eastAsia="ru-RU" w:bidi="ar-SA"/>
        </w:rPr>
        <w:sym w:font="Symbol" w:char="F02A"/>
      </w:r>
      <w:r w:rsidRPr="00A02458">
        <w:rPr>
          <w:rFonts w:ascii="Times New Roman" w:hAnsi="Times New Roman"/>
          <w:sz w:val="16"/>
          <w:szCs w:val="16"/>
          <w:lang w:val="ru-RU" w:eastAsia="ru-RU" w:bidi="ar-SA"/>
        </w:rPr>
        <w:fldChar w:fldCharType="end"/>
      </w:r>
      <w:bookmarkEnd w:id="8"/>
      <w:r w:rsidR="00EB4460" w:rsidRPr="00A02458">
        <w:rPr>
          <w:rFonts w:ascii="Times New Roman" w:hAnsi="Times New Roman"/>
          <w:sz w:val="16"/>
          <w:szCs w:val="16"/>
          <w:vertAlign w:val="superscript"/>
          <w:lang w:val="ru-RU" w:eastAsia="ru-RU" w:bidi="ar-SA"/>
        </w:rPr>
        <w:t>**</w:t>
      </w:r>
      <w:r w:rsidR="00EB4460" w:rsidRPr="00A02458">
        <w:rPr>
          <w:rFonts w:ascii="Times New Roman" w:hAnsi="Times New Roman"/>
          <w:sz w:val="16"/>
          <w:szCs w:val="16"/>
          <w:lang w:val="ru-RU" w:eastAsia="ru-RU" w:bidi="ar-SA"/>
        </w:rPr>
        <w:t xml:space="preserve"> В случае использования изображений кандидата в агитационном материале.</w:t>
      </w:r>
    </w:p>
    <w:bookmarkStart w:id="9" w:name="sdfootnote5sym"/>
    <w:p w:rsidR="00EB4460" w:rsidRPr="00A02458" w:rsidRDefault="00D5405E" w:rsidP="00A02458">
      <w:pPr>
        <w:spacing w:before="100" w:beforeAutospacing="1" w:after="100" w:afterAutospacing="1"/>
        <w:ind w:firstLine="0"/>
        <w:rPr>
          <w:rFonts w:ascii="Times New Roman" w:hAnsi="Times New Roman"/>
          <w:sz w:val="16"/>
          <w:szCs w:val="16"/>
          <w:lang w:val="ru-RU" w:eastAsia="ru-RU" w:bidi="ar-SA"/>
        </w:rPr>
      </w:pPr>
      <w:r w:rsidRPr="00A02458">
        <w:rPr>
          <w:rFonts w:ascii="Times New Roman" w:hAnsi="Times New Roman"/>
          <w:sz w:val="16"/>
          <w:szCs w:val="16"/>
          <w:lang w:val="ru-RU" w:eastAsia="ru-RU" w:bidi="ar-SA"/>
        </w:rPr>
        <w:fldChar w:fldCharType="begin"/>
      </w:r>
      <w:r w:rsidR="00EB4460" w:rsidRPr="00A02458">
        <w:rPr>
          <w:rFonts w:ascii="Times New Roman" w:hAnsi="Times New Roman"/>
          <w:sz w:val="16"/>
          <w:szCs w:val="16"/>
          <w:lang w:val="ru-RU" w:eastAsia="ru-RU" w:bidi="ar-SA"/>
        </w:rPr>
        <w:instrText xml:space="preserve"> HYPERLINK "" \l "sdfootnote5anc" </w:instrText>
      </w:r>
      <w:r w:rsidRPr="00A02458">
        <w:rPr>
          <w:rFonts w:ascii="Times New Roman" w:hAnsi="Times New Roman"/>
          <w:sz w:val="16"/>
          <w:szCs w:val="16"/>
          <w:lang w:val="ru-RU" w:eastAsia="ru-RU" w:bidi="ar-SA"/>
        </w:rPr>
        <w:fldChar w:fldCharType="separate"/>
      </w:r>
      <w:r w:rsidR="00EB4460" w:rsidRPr="00A02458">
        <w:rPr>
          <w:rFonts w:ascii="Times New Roman" w:hAnsi="Times New Roman"/>
          <w:color w:val="000080"/>
          <w:sz w:val="16"/>
          <w:szCs w:val="16"/>
          <w:u w:val="single"/>
          <w:lang w:val="ru-RU" w:eastAsia="ru-RU" w:bidi="ar-SA"/>
        </w:rPr>
        <w:sym w:font="Symbol" w:char="F02A"/>
      </w:r>
      <w:r w:rsidRPr="00A02458">
        <w:rPr>
          <w:rFonts w:ascii="Times New Roman" w:hAnsi="Times New Roman"/>
          <w:sz w:val="16"/>
          <w:szCs w:val="16"/>
          <w:lang w:val="ru-RU" w:eastAsia="ru-RU" w:bidi="ar-SA"/>
        </w:rPr>
        <w:fldChar w:fldCharType="end"/>
      </w:r>
      <w:bookmarkEnd w:id="9"/>
      <w:r w:rsidR="00EB4460" w:rsidRPr="00A02458">
        <w:rPr>
          <w:rFonts w:ascii="Times New Roman" w:hAnsi="Times New Roman"/>
          <w:sz w:val="16"/>
          <w:szCs w:val="16"/>
          <w:lang w:val="ru-RU" w:eastAsia="ru-RU" w:bidi="ar-SA"/>
        </w:rPr>
        <w:t xml:space="preserve"> В случае использования изображений канд</w:t>
      </w:r>
      <w:r w:rsidR="00A02458">
        <w:rPr>
          <w:rFonts w:ascii="Times New Roman" w:hAnsi="Times New Roman"/>
          <w:sz w:val="16"/>
          <w:szCs w:val="16"/>
          <w:lang w:val="ru-RU" w:eastAsia="ru-RU" w:bidi="ar-SA"/>
        </w:rPr>
        <w:t>идата в агитационном материале.</w:t>
      </w:r>
    </w:p>
    <w:sectPr w:rsidR="00EB4460" w:rsidRPr="00A02458" w:rsidSect="006402F4">
      <w:pgSz w:w="16838" w:h="11906" w:orient="landscape"/>
      <w:pgMar w:top="1701" w:right="1134" w:bottom="851"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153AB" w:rsidRDefault="003153AB" w:rsidP="00DA4A7B">
      <w:r>
        <w:separator/>
      </w:r>
    </w:p>
  </w:endnote>
  <w:endnote w:type="continuationSeparator" w:id="1">
    <w:p w:rsidR="003153AB" w:rsidRDefault="003153AB" w:rsidP="00DA4A7B">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153AB" w:rsidRDefault="003153AB" w:rsidP="00DA4A7B">
      <w:r>
        <w:separator/>
      </w:r>
    </w:p>
  </w:footnote>
  <w:footnote w:type="continuationSeparator" w:id="1">
    <w:p w:rsidR="003153AB" w:rsidRDefault="003153AB" w:rsidP="00DA4A7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59974139"/>
      <w:docPartObj>
        <w:docPartGallery w:val="Page Numbers (Top of Page)"/>
        <w:docPartUnique/>
      </w:docPartObj>
    </w:sdtPr>
    <w:sdtEndPr>
      <w:rPr>
        <w:rFonts w:ascii="Times New Roman" w:hAnsi="Times New Roman"/>
        <w:sz w:val="24"/>
        <w:szCs w:val="24"/>
      </w:rPr>
    </w:sdtEndPr>
    <w:sdtContent>
      <w:p w:rsidR="0038260C" w:rsidRPr="003F34EC" w:rsidRDefault="0038260C">
        <w:pPr>
          <w:pStyle w:val="a9"/>
          <w:jc w:val="center"/>
          <w:rPr>
            <w:rFonts w:ascii="Times New Roman" w:hAnsi="Times New Roman"/>
            <w:sz w:val="24"/>
            <w:szCs w:val="24"/>
          </w:rPr>
        </w:pPr>
        <w:r w:rsidRPr="003F34EC">
          <w:rPr>
            <w:rFonts w:ascii="Times New Roman" w:hAnsi="Times New Roman"/>
            <w:sz w:val="24"/>
            <w:szCs w:val="24"/>
          </w:rPr>
          <w:fldChar w:fldCharType="begin"/>
        </w:r>
        <w:r w:rsidRPr="003F34EC">
          <w:rPr>
            <w:rFonts w:ascii="Times New Roman" w:hAnsi="Times New Roman"/>
            <w:sz w:val="24"/>
            <w:szCs w:val="24"/>
          </w:rPr>
          <w:instrText>PAGE   \* MERGEFORMAT</w:instrText>
        </w:r>
        <w:r w:rsidRPr="003F34EC">
          <w:rPr>
            <w:rFonts w:ascii="Times New Roman" w:hAnsi="Times New Roman"/>
            <w:sz w:val="24"/>
            <w:szCs w:val="24"/>
          </w:rPr>
          <w:fldChar w:fldCharType="separate"/>
        </w:r>
        <w:r w:rsidR="00524216" w:rsidRPr="00524216">
          <w:rPr>
            <w:rFonts w:ascii="Times New Roman" w:hAnsi="Times New Roman"/>
            <w:noProof/>
            <w:sz w:val="24"/>
            <w:szCs w:val="24"/>
            <w:lang w:val="ru-RU"/>
          </w:rPr>
          <w:t>32</w:t>
        </w:r>
        <w:r w:rsidRPr="003F34EC">
          <w:rPr>
            <w:rFonts w:ascii="Times New Roman" w:hAnsi="Times New Roman"/>
            <w:sz w:val="24"/>
            <w:szCs w:val="24"/>
          </w:rPr>
          <w:fldChar w:fldCharType="end"/>
        </w:r>
      </w:p>
    </w:sdtContent>
  </w:sdt>
  <w:p w:rsidR="0038260C" w:rsidRDefault="0038260C">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213544"/>
    <w:multiLevelType w:val="multilevel"/>
    <w:tmpl w:val="4590305E"/>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A64523D"/>
    <w:multiLevelType w:val="multilevel"/>
    <w:tmpl w:val="9044F3FE"/>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AEB096F"/>
    <w:multiLevelType w:val="multilevel"/>
    <w:tmpl w:val="1E4A5266"/>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B752DE5"/>
    <w:multiLevelType w:val="multilevel"/>
    <w:tmpl w:val="ADB4859E"/>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FA13B9F"/>
    <w:multiLevelType w:val="multilevel"/>
    <w:tmpl w:val="FB0247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018095C"/>
    <w:multiLevelType w:val="multilevel"/>
    <w:tmpl w:val="743C852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3E1644B"/>
    <w:multiLevelType w:val="multilevel"/>
    <w:tmpl w:val="B77E000A"/>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149B287C"/>
    <w:multiLevelType w:val="multilevel"/>
    <w:tmpl w:val="8B1E738A"/>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14E9561D"/>
    <w:multiLevelType w:val="multilevel"/>
    <w:tmpl w:val="D21AD31C"/>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15131F7D"/>
    <w:multiLevelType w:val="multilevel"/>
    <w:tmpl w:val="817ACB8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1A8D4DBC"/>
    <w:multiLevelType w:val="multilevel"/>
    <w:tmpl w:val="CA5A947E"/>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1D44736D"/>
    <w:multiLevelType w:val="multilevel"/>
    <w:tmpl w:val="E76225F0"/>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20DD788F"/>
    <w:multiLevelType w:val="multilevel"/>
    <w:tmpl w:val="ACC6CDAC"/>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21B72731"/>
    <w:multiLevelType w:val="multilevel"/>
    <w:tmpl w:val="809C716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22BE0F3A"/>
    <w:multiLevelType w:val="multilevel"/>
    <w:tmpl w:val="B726D104"/>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240C0F04"/>
    <w:multiLevelType w:val="multilevel"/>
    <w:tmpl w:val="6BC8431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294C0158"/>
    <w:multiLevelType w:val="multilevel"/>
    <w:tmpl w:val="85441D9C"/>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29641415"/>
    <w:multiLevelType w:val="multilevel"/>
    <w:tmpl w:val="1682E72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29A43B0B"/>
    <w:multiLevelType w:val="multilevel"/>
    <w:tmpl w:val="BA46B230"/>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2A356BB9"/>
    <w:multiLevelType w:val="multilevel"/>
    <w:tmpl w:val="E75AFD36"/>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38223634"/>
    <w:multiLevelType w:val="multilevel"/>
    <w:tmpl w:val="6A9C71DA"/>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38E44B23"/>
    <w:multiLevelType w:val="multilevel"/>
    <w:tmpl w:val="815647BA"/>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3E9220FE"/>
    <w:multiLevelType w:val="multilevel"/>
    <w:tmpl w:val="AF8E46A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40C4726F"/>
    <w:multiLevelType w:val="multilevel"/>
    <w:tmpl w:val="9AB465B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41703408"/>
    <w:multiLevelType w:val="multilevel"/>
    <w:tmpl w:val="8C528E78"/>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44A402A2"/>
    <w:multiLevelType w:val="multilevel"/>
    <w:tmpl w:val="427852A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459B1E9C"/>
    <w:multiLevelType w:val="multilevel"/>
    <w:tmpl w:val="EB2204B6"/>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5169718B"/>
    <w:multiLevelType w:val="multilevel"/>
    <w:tmpl w:val="55EE007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5436739E"/>
    <w:multiLevelType w:val="multilevel"/>
    <w:tmpl w:val="A9268086"/>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5CB02419"/>
    <w:multiLevelType w:val="multilevel"/>
    <w:tmpl w:val="F4AAA7B8"/>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60F03505"/>
    <w:multiLevelType w:val="multilevel"/>
    <w:tmpl w:val="8F4A8ECA"/>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66D12711"/>
    <w:multiLevelType w:val="multilevel"/>
    <w:tmpl w:val="E1FC3B0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6DB165B0"/>
    <w:multiLevelType w:val="multilevel"/>
    <w:tmpl w:val="C1D0FE6E"/>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6F3936D1"/>
    <w:multiLevelType w:val="multilevel"/>
    <w:tmpl w:val="6E4A98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71730890"/>
    <w:multiLevelType w:val="multilevel"/>
    <w:tmpl w:val="7708E55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72881EAC"/>
    <w:multiLevelType w:val="multilevel"/>
    <w:tmpl w:val="D2801648"/>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761D045B"/>
    <w:multiLevelType w:val="multilevel"/>
    <w:tmpl w:val="96721DA8"/>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76683488"/>
    <w:multiLevelType w:val="multilevel"/>
    <w:tmpl w:val="E31403B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5"/>
  </w:num>
  <w:num w:numId="3">
    <w:abstractNumId w:val="34"/>
  </w:num>
  <w:num w:numId="4">
    <w:abstractNumId w:val="23"/>
  </w:num>
  <w:num w:numId="5">
    <w:abstractNumId w:val="17"/>
  </w:num>
  <w:num w:numId="6">
    <w:abstractNumId w:val="22"/>
  </w:num>
  <w:num w:numId="7">
    <w:abstractNumId w:val="15"/>
  </w:num>
  <w:num w:numId="8">
    <w:abstractNumId w:val="30"/>
  </w:num>
  <w:num w:numId="9">
    <w:abstractNumId w:val="20"/>
  </w:num>
  <w:num w:numId="10">
    <w:abstractNumId w:val="19"/>
  </w:num>
  <w:num w:numId="11">
    <w:abstractNumId w:val="29"/>
  </w:num>
  <w:num w:numId="12">
    <w:abstractNumId w:val="36"/>
  </w:num>
  <w:num w:numId="13">
    <w:abstractNumId w:val="7"/>
  </w:num>
  <w:num w:numId="14">
    <w:abstractNumId w:val="3"/>
  </w:num>
  <w:num w:numId="15">
    <w:abstractNumId w:val="28"/>
  </w:num>
  <w:num w:numId="16">
    <w:abstractNumId w:val="8"/>
  </w:num>
  <w:num w:numId="17">
    <w:abstractNumId w:val="26"/>
  </w:num>
  <w:num w:numId="18">
    <w:abstractNumId w:val="11"/>
  </w:num>
  <w:num w:numId="19">
    <w:abstractNumId w:val="32"/>
  </w:num>
  <w:num w:numId="20">
    <w:abstractNumId w:val="16"/>
  </w:num>
  <w:num w:numId="21">
    <w:abstractNumId w:val="14"/>
  </w:num>
  <w:num w:numId="22">
    <w:abstractNumId w:val="12"/>
  </w:num>
  <w:num w:numId="23">
    <w:abstractNumId w:val="33"/>
  </w:num>
  <w:num w:numId="24">
    <w:abstractNumId w:val="37"/>
  </w:num>
  <w:num w:numId="25">
    <w:abstractNumId w:val="25"/>
  </w:num>
  <w:num w:numId="26">
    <w:abstractNumId w:val="13"/>
  </w:num>
  <w:num w:numId="27">
    <w:abstractNumId w:val="27"/>
  </w:num>
  <w:num w:numId="28">
    <w:abstractNumId w:val="31"/>
  </w:num>
  <w:num w:numId="29">
    <w:abstractNumId w:val="9"/>
  </w:num>
  <w:num w:numId="30">
    <w:abstractNumId w:val="18"/>
  </w:num>
  <w:num w:numId="31">
    <w:abstractNumId w:val="21"/>
  </w:num>
  <w:num w:numId="32">
    <w:abstractNumId w:val="0"/>
  </w:num>
  <w:num w:numId="33">
    <w:abstractNumId w:val="1"/>
  </w:num>
  <w:num w:numId="34">
    <w:abstractNumId w:val="2"/>
  </w:num>
  <w:num w:numId="35">
    <w:abstractNumId w:val="24"/>
  </w:num>
  <w:num w:numId="36">
    <w:abstractNumId w:val="6"/>
  </w:num>
  <w:num w:numId="37">
    <w:abstractNumId w:val="35"/>
  </w:num>
  <w:num w:numId="38">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savePreviewPicture/>
  <w:footnotePr>
    <w:footnote w:id="0"/>
    <w:footnote w:id="1"/>
  </w:footnotePr>
  <w:endnotePr>
    <w:endnote w:id="0"/>
    <w:endnote w:id="1"/>
  </w:endnotePr>
  <w:compat/>
  <w:rsids>
    <w:rsidRoot w:val="00DA4A7B"/>
    <w:rsid w:val="0000050E"/>
    <w:rsid w:val="0000314D"/>
    <w:rsid w:val="00035487"/>
    <w:rsid w:val="00064977"/>
    <w:rsid w:val="00075C74"/>
    <w:rsid w:val="0008741C"/>
    <w:rsid w:val="000A7A2D"/>
    <w:rsid w:val="000B41E3"/>
    <w:rsid w:val="000E083B"/>
    <w:rsid w:val="00174185"/>
    <w:rsid w:val="001C3194"/>
    <w:rsid w:val="001E089F"/>
    <w:rsid w:val="001E3A4F"/>
    <w:rsid w:val="001F5759"/>
    <w:rsid w:val="002139A9"/>
    <w:rsid w:val="002227A9"/>
    <w:rsid w:val="002447DF"/>
    <w:rsid w:val="00262FED"/>
    <w:rsid w:val="00271DD7"/>
    <w:rsid w:val="00286325"/>
    <w:rsid w:val="002A39AF"/>
    <w:rsid w:val="002D6D73"/>
    <w:rsid w:val="003153AB"/>
    <w:rsid w:val="00332900"/>
    <w:rsid w:val="003457FB"/>
    <w:rsid w:val="00382101"/>
    <w:rsid w:val="0038260C"/>
    <w:rsid w:val="003874C2"/>
    <w:rsid w:val="00397289"/>
    <w:rsid w:val="003A47ED"/>
    <w:rsid w:val="003B040D"/>
    <w:rsid w:val="003D7B50"/>
    <w:rsid w:val="003F34EC"/>
    <w:rsid w:val="00440C48"/>
    <w:rsid w:val="00463F21"/>
    <w:rsid w:val="00475B5B"/>
    <w:rsid w:val="004C297C"/>
    <w:rsid w:val="004C6C5E"/>
    <w:rsid w:val="004E3839"/>
    <w:rsid w:val="004F194F"/>
    <w:rsid w:val="004F6687"/>
    <w:rsid w:val="00524216"/>
    <w:rsid w:val="0052475C"/>
    <w:rsid w:val="005362BF"/>
    <w:rsid w:val="0054051D"/>
    <w:rsid w:val="0054137E"/>
    <w:rsid w:val="00555863"/>
    <w:rsid w:val="005576DF"/>
    <w:rsid w:val="005811EE"/>
    <w:rsid w:val="00584375"/>
    <w:rsid w:val="00591122"/>
    <w:rsid w:val="0059265D"/>
    <w:rsid w:val="00592AFF"/>
    <w:rsid w:val="005A372C"/>
    <w:rsid w:val="005D0B22"/>
    <w:rsid w:val="00614287"/>
    <w:rsid w:val="006402F4"/>
    <w:rsid w:val="00647CE6"/>
    <w:rsid w:val="006B638A"/>
    <w:rsid w:val="006C7505"/>
    <w:rsid w:val="006E2142"/>
    <w:rsid w:val="00726A5D"/>
    <w:rsid w:val="007309D6"/>
    <w:rsid w:val="0078237C"/>
    <w:rsid w:val="007857A7"/>
    <w:rsid w:val="00790374"/>
    <w:rsid w:val="007A36E9"/>
    <w:rsid w:val="007B04F5"/>
    <w:rsid w:val="0080420B"/>
    <w:rsid w:val="00823240"/>
    <w:rsid w:val="008237EB"/>
    <w:rsid w:val="00826D3A"/>
    <w:rsid w:val="00856AD6"/>
    <w:rsid w:val="008709A9"/>
    <w:rsid w:val="009278EB"/>
    <w:rsid w:val="00962037"/>
    <w:rsid w:val="009A6D59"/>
    <w:rsid w:val="009B385E"/>
    <w:rsid w:val="009D3C5C"/>
    <w:rsid w:val="009D7410"/>
    <w:rsid w:val="009F28E1"/>
    <w:rsid w:val="00A02458"/>
    <w:rsid w:val="00A06FD4"/>
    <w:rsid w:val="00A07501"/>
    <w:rsid w:val="00A13914"/>
    <w:rsid w:val="00A21C10"/>
    <w:rsid w:val="00A60326"/>
    <w:rsid w:val="00A746B0"/>
    <w:rsid w:val="00A86A9F"/>
    <w:rsid w:val="00A91AF7"/>
    <w:rsid w:val="00AC4054"/>
    <w:rsid w:val="00AE1889"/>
    <w:rsid w:val="00B20167"/>
    <w:rsid w:val="00B447FD"/>
    <w:rsid w:val="00B90B3A"/>
    <w:rsid w:val="00BF27CD"/>
    <w:rsid w:val="00C565BD"/>
    <w:rsid w:val="00C60972"/>
    <w:rsid w:val="00C921B9"/>
    <w:rsid w:val="00CA1173"/>
    <w:rsid w:val="00CB224D"/>
    <w:rsid w:val="00CC17E7"/>
    <w:rsid w:val="00CE0A18"/>
    <w:rsid w:val="00D11D3B"/>
    <w:rsid w:val="00D32579"/>
    <w:rsid w:val="00D4612E"/>
    <w:rsid w:val="00D46BFB"/>
    <w:rsid w:val="00D5405E"/>
    <w:rsid w:val="00D54174"/>
    <w:rsid w:val="00D82849"/>
    <w:rsid w:val="00D8666E"/>
    <w:rsid w:val="00DA4A7B"/>
    <w:rsid w:val="00DB04DE"/>
    <w:rsid w:val="00DC37D2"/>
    <w:rsid w:val="00DE4D78"/>
    <w:rsid w:val="00DF7E20"/>
    <w:rsid w:val="00E002AD"/>
    <w:rsid w:val="00E1593B"/>
    <w:rsid w:val="00E34504"/>
    <w:rsid w:val="00E34F96"/>
    <w:rsid w:val="00E36117"/>
    <w:rsid w:val="00E56936"/>
    <w:rsid w:val="00E809E1"/>
    <w:rsid w:val="00E873F8"/>
    <w:rsid w:val="00E94615"/>
    <w:rsid w:val="00E97813"/>
    <w:rsid w:val="00EB4460"/>
    <w:rsid w:val="00ED0D36"/>
    <w:rsid w:val="00F10019"/>
    <w:rsid w:val="00F33A28"/>
    <w:rsid w:val="00F82F6A"/>
    <w:rsid w:val="00F96414"/>
    <w:rsid w:val="00FC7478"/>
    <w:rsid w:val="00FD2DD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A4A7B"/>
    <w:pPr>
      <w:spacing w:after="0" w:line="240" w:lineRule="auto"/>
      <w:ind w:firstLine="360"/>
    </w:pPr>
    <w:rPr>
      <w:rFonts w:ascii="Calibri" w:eastAsia="Times New Roman" w:hAnsi="Calibri" w:cs="Times New Roman"/>
      <w:lang w:val="en-US" w:bidi="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DA4A7B"/>
    <w:pPr>
      <w:widowControl w:val="0"/>
      <w:overflowPunct w:val="0"/>
      <w:autoSpaceDE w:val="0"/>
      <w:autoSpaceDN w:val="0"/>
      <w:adjustRightInd w:val="0"/>
      <w:spacing w:after="0" w:line="240" w:lineRule="auto"/>
      <w:ind w:right="19772" w:firstLine="720"/>
      <w:textAlignment w:val="baseline"/>
    </w:pPr>
    <w:rPr>
      <w:rFonts w:ascii="Arial" w:eastAsia="Times New Roman" w:hAnsi="Arial" w:cs="Times New Roman"/>
      <w:lang w:eastAsia="ru-RU"/>
    </w:rPr>
  </w:style>
  <w:style w:type="paragraph" w:customStyle="1" w:styleId="14-15">
    <w:name w:val="14-15"/>
    <w:basedOn w:val="a"/>
    <w:rsid w:val="00DA4A7B"/>
    <w:pPr>
      <w:spacing w:line="360" w:lineRule="auto"/>
      <w:ind w:firstLine="709"/>
      <w:jc w:val="both"/>
    </w:pPr>
    <w:rPr>
      <w:szCs w:val="28"/>
    </w:rPr>
  </w:style>
  <w:style w:type="paragraph" w:styleId="a3">
    <w:name w:val="footnote text"/>
    <w:basedOn w:val="a"/>
    <w:link w:val="a4"/>
    <w:uiPriority w:val="99"/>
    <w:semiHidden/>
    <w:unhideWhenUsed/>
    <w:rsid w:val="00DA4A7B"/>
    <w:rPr>
      <w:sz w:val="20"/>
      <w:szCs w:val="20"/>
    </w:rPr>
  </w:style>
  <w:style w:type="character" w:customStyle="1" w:styleId="a4">
    <w:name w:val="Текст сноски Знак"/>
    <w:basedOn w:val="a0"/>
    <w:link w:val="a3"/>
    <w:uiPriority w:val="99"/>
    <w:semiHidden/>
    <w:rsid w:val="00DA4A7B"/>
    <w:rPr>
      <w:rFonts w:ascii="Calibri" w:eastAsia="Times New Roman" w:hAnsi="Calibri" w:cs="Times New Roman"/>
      <w:sz w:val="20"/>
      <w:szCs w:val="20"/>
      <w:lang w:val="en-US" w:bidi="en-US"/>
    </w:rPr>
  </w:style>
  <w:style w:type="character" w:styleId="a5">
    <w:name w:val="footnote reference"/>
    <w:basedOn w:val="a0"/>
    <w:uiPriority w:val="99"/>
    <w:semiHidden/>
    <w:unhideWhenUsed/>
    <w:rsid w:val="00DA4A7B"/>
    <w:rPr>
      <w:vertAlign w:val="superscript"/>
    </w:rPr>
  </w:style>
  <w:style w:type="paragraph" w:customStyle="1" w:styleId="a6">
    <w:name w:val="Рабочий"/>
    <w:basedOn w:val="a"/>
    <w:rsid w:val="0008741C"/>
    <w:pPr>
      <w:spacing w:line="360" w:lineRule="auto"/>
      <w:ind w:firstLine="709"/>
      <w:jc w:val="both"/>
    </w:pPr>
    <w:rPr>
      <w:rFonts w:ascii="Times New Roman" w:hAnsi="Times New Roman"/>
      <w:sz w:val="24"/>
      <w:szCs w:val="20"/>
      <w:lang w:val="ru-RU" w:eastAsia="ru-RU" w:bidi="ar-SA"/>
    </w:rPr>
  </w:style>
  <w:style w:type="paragraph" w:styleId="a7">
    <w:name w:val="Balloon Text"/>
    <w:basedOn w:val="a"/>
    <w:link w:val="a8"/>
    <w:uiPriority w:val="99"/>
    <w:semiHidden/>
    <w:unhideWhenUsed/>
    <w:rsid w:val="0008741C"/>
    <w:rPr>
      <w:rFonts w:ascii="Tahoma" w:hAnsi="Tahoma" w:cs="Tahoma"/>
      <w:sz w:val="16"/>
      <w:szCs w:val="16"/>
    </w:rPr>
  </w:style>
  <w:style w:type="character" w:customStyle="1" w:styleId="a8">
    <w:name w:val="Текст выноски Знак"/>
    <w:basedOn w:val="a0"/>
    <w:link w:val="a7"/>
    <w:uiPriority w:val="99"/>
    <w:semiHidden/>
    <w:rsid w:val="0008741C"/>
    <w:rPr>
      <w:rFonts w:ascii="Tahoma" w:eastAsia="Times New Roman" w:hAnsi="Tahoma" w:cs="Tahoma"/>
      <w:sz w:val="16"/>
      <w:szCs w:val="16"/>
      <w:lang w:val="en-US" w:bidi="en-US"/>
    </w:rPr>
  </w:style>
  <w:style w:type="paragraph" w:styleId="a9">
    <w:name w:val="header"/>
    <w:basedOn w:val="a"/>
    <w:link w:val="aa"/>
    <w:uiPriority w:val="99"/>
    <w:unhideWhenUsed/>
    <w:rsid w:val="00E002AD"/>
    <w:pPr>
      <w:tabs>
        <w:tab w:val="center" w:pos="4677"/>
        <w:tab w:val="right" w:pos="9355"/>
      </w:tabs>
    </w:pPr>
  </w:style>
  <w:style w:type="character" w:customStyle="1" w:styleId="aa">
    <w:name w:val="Верхний колонтитул Знак"/>
    <w:basedOn w:val="a0"/>
    <w:link w:val="a9"/>
    <w:uiPriority w:val="99"/>
    <w:rsid w:val="00E002AD"/>
    <w:rPr>
      <w:rFonts w:ascii="Calibri" w:eastAsia="Times New Roman" w:hAnsi="Calibri" w:cs="Times New Roman"/>
      <w:lang w:val="en-US" w:bidi="en-US"/>
    </w:rPr>
  </w:style>
  <w:style w:type="paragraph" w:styleId="ab">
    <w:name w:val="footer"/>
    <w:basedOn w:val="a"/>
    <w:link w:val="ac"/>
    <w:uiPriority w:val="99"/>
    <w:unhideWhenUsed/>
    <w:rsid w:val="00E002AD"/>
    <w:pPr>
      <w:tabs>
        <w:tab w:val="center" w:pos="4677"/>
        <w:tab w:val="right" w:pos="9355"/>
      </w:tabs>
    </w:pPr>
  </w:style>
  <w:style w:type="character" w:customStyle="1" w:styleId="ac">
    <w:name w:val="Нижний колонтитул Знак"/>
    <w:basedOn w:val="a0"/>
    <w:link w:val="ab"/>
    <w:uiPriority w:val="99"/>
    <w:rsid w:val="00E002AD"/>
    <w:rPr>
      <w:rFonts w:ascii="Calibri" w:eastAsia="Times New Roman" w:hAnsi="Calibri" w:cs="Times New Roman"/>
      <w:lang w:val="en-US" w:bidi="en-US"/>
    </w:rPr>
  </w:style>
  <w:style w:type="paragraph" w:styleId="ad">
    <w:name w:val="No Spacing"/>
    <w:uiPriority w:val="1"/>
    <w:qFormat/>
    <w:rsid w:val="00EB4460"/>
    <w:pPr>
      <w:spacing w:after="0" w:line="240" w:lineRule="auto"/>
      <w:ind w:firstLine="360"/>
    </w:pPr>
    <w:rPr>
      <w:rFonts w:ascii="Calibri" w:eastAsia="Times New Roman" w:hAnsi="Calibri" w:cs="Times New Roman"/>
      <w:lang w:val="en-US" w:bidi="en-US"/>
    </w:rPr>
  </w:style>
</w:styles>
</file>

<file path=word/webSettings.xml><?xml version="1.0" encoding="utf-8"?>
<w:webSettings xmlns:r="http://schemas.openxmlformats.org/officeDocument/2006/relationships" xmlns:w="http://schemas.openxmlformats.org/wordprocessingml/2006/main">
  <w:divs>
    <w:div w:id="350109268">
      <w:bodyDiv w:val="1"/>
      <w:marLeft w:val="0"/>
      <w:marRight w:val="0"/>
      <w:marTop w:val="0"/>
      <w:marBottom w:val="0"/>
      <w:divBdr>
        <w:top w:val="none" w:sz="0" w:space="0" w:color="auto"/>
        <w:left w:val="none" w:sz="0" w:space="0" w:color="auto"/>
        <w:bottom w:val="none" w:sz="0" w:space="0" w:color="auto"/>
        <w:right w:val="none" w:sz="0" w:space="0" w:color="auto"/>
      </w:divBdr>
    </w:div>
    <w:div w:id="1053891783">
      <w:bodyDiv w:val="1"/>
      <w:marLeft w:val="0"/>
      <w:marRight w:val="0"/>
      <w:marTop w:val="0"/>
      <w:marBottom w:val="0"/>
      <w:divBdr>
        <w:top w:val="none" w:sz="0" w:space="0" w:color="auto"/>
        <w:left w:val="none" w:sz="0" w:space="0" w:color="auto"/>
        <w:bottom w:val="none" w:sz="0" w:space="0" w:color="auto"/>
        <w:right w:val="none" w:sz="0" w:space="0" w:color="auto"/>
      </w:divBdr>
      <w:divsChild>
        <w:div w:id="972324763">
          <w:marLeft w:val="0"/>
          <w:marRight w:val="0"/>
          <w:marTop w:val="0"/>
          <w:marBottom w:val="0"/>
          <w:divBdr>
            <w:top w:val="none" w:sz="0" w:space="0" w:color="auto"/>
            <w:left w:val="none" w:sz="0" w:space="0" w:color="auto"/>
            <w:bottom w:val="none" w:sz="0" w:space="0" w:color="auto"/>
            <w:right w:val="none" w:sz="0" w:space="0" w:color="auto"/>
          </w:divBdr>
        </w:div>
        <w:div w:id="155385976">
          <w:marLeft w:val="0"/>
          <w:marRight w:val="0"/>
          <w:marTop w:val="0"/>
          <w:marBottom w:val="0"/>
          <w:divBdr>
            <w:top w:val="none" w:sz="0" w:space="0" w:color="auto"/>
            <w:left w:val="none" w:sz="0" w:space="0" w:color="auto"/>
            <w:bottom w:val="none" w:sz="0" w:space="0" w:color="auto"/>
            <w:right w:val="none" w:sz="0" w:space="0" w:color="auto"/>
          </w:divBdr>
        </w:div>
        <w:div w:id="583415835">
          <w:marLeft w:val="0"/>
          <w:marRight w:val="0"/>
          <w:marTop w:val="0"/>
          <w:marBottom w:val="0"/>
          <w:divBdr>
            <w:top w:val="none" w:sz="0" w:space="0" w:color="auto"/>
            <w:left w:val="none" w:sz="0" w:space="0" w:color="auto"/>
            <w:bottom w:val="none" w:sz="0" w:space="0" w:color="auto"/>
            <w:right w:val="none" w:sz="0" w:space="0" w:color="auto"/>
          </w:divBdr>
        </w:div>
        <w:div w:id="929004658">
          <w:marLeft w:val="0"/>
          <w:marRight w:val="0"/>
          <w:marTop w:val="0"/>
          <w:marBottom w:val="0"/>
          <w:divBdr>
            <w:top w:val="none" w:sz="0" w:space="0" w:color="auto"/>
            <w:left w:val="none" w:sz="0" w:space="0" w:color="auto"/>
            <w:bottom w:val="none" w:sz="0" w:space="0" w:color="auto"/>
            <w:right w:val="none" w:sz="0" w:space="0" w:color="auto"/>
          </w:divBdr>
        </w:div>
        <w:div w:id="1088191230">
          <w:marLeft w:val="0"/>
          <w:marRight w:val="0"/>
          <w:marTop w:val="0"/>
          <w:marBottom w:val="0"/>
          <w:divBdr>
            <w:top w:val="none" w:sz="0" w:space="0" w:color="auto"/>
            <w:left w:val="none" w:sz="0" w:space="0" w:color="auto"/>
            <w:bottom w:val="none" w:sz="0" w:space="0" w:color="auto"/>
            <w:right w:val="none" w:sz="0" w:space="0" w:color="auto"/>
          </w:divBdr>
        </w:div>
        <w:div w:id="239947582">
          <w:marLeft w:val="0"/>
          <w:marRight w:val="0"/>
          <w:marTop w:val="0"/>
          <w:marBottom w:val="0"/>
          <w:divBdr>
            <w:top w:val="none" w:sz="0" w:space="0" w:color="auto"/>
            <w:left w:val="none" w:sz="0" w:space="0" w:color="auto"/>
            <w:bottom w:val="none" w:sz="0" w:space="0" w:color="auto"/>
            <w:right w:val="none" w:sz="0" w:space="0" w:color="auto"/>
          </w:divBdr>
        </w:div>
        <w:div w:id="189072065">
          <w:marLeft w:val="0"/>
          <w:marRight w:val="0"/>
          <w:marTop w:val="0"/>
          <w:marBottom w:val="0"/>
          <w:divBdr>
            <w:top w:val="none" w:sz="0" w:space="0" w:color="auto"/>
            <w:left w:val="none" w:sz="0" w:space="0" w:color="auto"/>
            <w:bottom w:val="none" w:sz="0" w:space="0" w:color="auto"/>
            <w:right w:val="none" w:sz="0" w:space="0" w:color="auto"/>
          </w:divBdr>
        </w:div>
        <w:div w:id="568423007">
          <w:marLeft w:val="0"/>
          <w:marRight w:val="0"/>
          <w:marTop w:val="0"/>
          <w:marBottom w:val="0"/>
          <w:divBdr>
            <w:top w:val="none" w:sz="0" w:space="0" w:color="auto"/>
            <w:left w:val="none" w:sz="0" w:space="0" w:color="auto"/>
            <w:bottom w:val="none" w:sz="0" w:space="0" w:color="auto"/>
            <w:right w:val="none" w:sz="0" w:space="0" w:color="auto"/>
          </w:divBdr>
        </w:div>
      </w:divsChild>
    </w:div>
    <w:div w:id="19564482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0A3A18C185CA189AC29008C6EAAFE20C4A20226E7B638EA08FD8C9BC69nFcC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F4FF2BBC7E3A2EE4AFCA0A4E0D2BE10986CA1F608531E72E2750B58F730FB8EE632BF030E9C0FB3DeFaF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0A3A18C185CA189AC29008C6EAAFE20C4A20226E7B638EA08FD8C9BC69nFcCM" TargetMode="External"/><Relationship Id="rId4" Type="http://schemas.openxmlformats.org/officeDocument/2006/relationships/settings" Target="settings.xml"/><Relationship Id="rId9" Type="http://schemas.openxmlformats.org/officeDocument/2006/relationships/hyperlink" Target="consultantplus://offline/ref=F4FF2BBC7E3A2EE4AFCA0A4E0D2BE10986CA1F608531E72E2750B58F730FB8EE632BF030E9C0FB3DeFaF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439CFF-5645-4290-9E33-04F80B574B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Pages>
  <Words>8738</Words>
  <Characters>49813</Characters>
  <Application>Microsoft Office Word</Application>
  <DocSecurity>0</DocSecurity>
  <Lines>415</Lines>
  <Paragraphs>116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58435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Избирком</dc:creator>
  <cp:lastModifiedBy>User</cp:lastModifiedBy>
  <cp:revision>4</cp:revision>
  <cp:lastPrinted>2023-06-15T14:38:00Z</cp:lastPrinted>
  <dcterms:created xsi:type="dcterms:W3CDTF">2025-07-09T08:11:00Z</dcterms:created>
  <dcterms:modified xsi:type="dcterms:W3CDTF">2025-07-09T08:40:00Z</dcterms:modified>
</cp:coreProperties>
</file>