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64" w:rsidRPr="00AE3B64" w:rsidRDefault="00AE3B64" w:rsidP="00470D3D">
      <w:pPr>
        <w:ind w:right="141"/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AE3B64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AE3B64">
        <w:rPr>
          <w:rFonts w:eastAsia="Calibri"/>
          <w:b/>
          <w:sz w:val="28"/>
          <w:szCs w:val="28"/>
          <w:lang w:val="x-none"/>
        </w:rPr>
        <w:br/>
      </w:r>
      <w:r w:rsidR="00AA189B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AE3B64" w:rsidRPr="00AE3B64" w:rsidRDefault="00AE3B64" w:rsidP="00AE3B64">
      <w:pPr>
        <w:jc w:val="center"/>
        <w:rPr>
          <w:b/>
          <w:sz w:val="28"/>
          <w:szCs w:val="28"/>
        </w:rPr>
      </w:pPr>
      <w:r w:rsidRPr="00AE3B64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566C99" w:rsidP="003524C6">
      <w:pPr>
        <w:rPr>
          <w:sz w:val="28"/>
          <w:szCs w:val="28"/>
        </w:rPr>
      </w:pPr>
      <w:r>
        <w:rPr>
          <w:sz w:val="28"/>
          <w:szCs w:val="28"/>
        </w:rPr>
        <w:t>30 мая</w:t>
      </w:r>
      <w:r w:rsidR="00AE3B64">
        <w:rPr>
          <w:sz w:val="28"/>
          <w:szCs w:val="28"/>
        </w:rPr>
        <w:t xml:space="preserve"> 2017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 w:rsidR="004278BE">
        <w:rPr>
          <w:sz w:val="28"/>
          <w:szCs w:val="28"/>
        </w:rPr>
        <w:t xml:space="preserve">                 </w:t>
      </w:r>
      <w:r w:rsidR="004278BE">
        <w:rPr>
          <w:sz w:val="28"/>
          <w:szCs w:val="28"/>
        </w:rPr>
        <w:tab/>
        <w:t xml:space="preserve">       </w:t>
      </w:r>
      <w:r w:rsidR="004278BE">
        <w:rPr>
          <w:sz w:val="28"/>
          <w:szCs w:val="28"/>
        </w:rPr>
        <w:tab/>
      </w:r>
      <w:r w:rsidR="004278BE">
        <w:rPr>
          <w:sz w:val="28"/>
          <w:szCs w:val="28"/>
        </w:rPr>
        <w:tab/>
      </w:r>
      <w:r w:rsidR="001365E7">
        <w:rPr>
          <w:sz w:val="28"/>
          <w:szCs w:val="28"/>
        </w:rPr>
        <w:tab/>
        <w:t>№ 41</w:t>
      </w:r>
      <w:r>
        <w:rPr>
          <w:sz w:val="28"/>
          <w:szCs w:val="28"/>
        </w:rPr>
        <w:t>-3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65134D" w:rsidP="005248A3">
      <w:pPr>
        <w:tabs>
          <w:tab w:val="left" w:pos="1560"/>
          <w:tab w:val="left" w:pos="7655"/>
          <w:tab w:val="left" w:pos="7797"/>
        </w:tabs>
        <w:ind w:left="1701" w:right="1416"/>
        <w:jc w:val="both"/>
        <w:rPr>
          <w:b/>
          <w:bCs/>
          <w:sz w:val="28"/>
        </w:rPr>
      </w:pPr>
      <w:r w:rsidRPr="0065134D">
        <w:rPr>
          <w:b/>
          <w:bCs/>
          <w:sz w:val="28"/>
        </w:rPr>
        <w:t xml:space="preserve">Об утверждении Положения о Контрольно-ревизионной службе при Территориальной избирательной комиссии </w:t>
      </w:r>
      <w:r>
        <w:rPr>
          <w:b/>
          <w:bCs/>
          <w:sz w:val="28"/>
        </w:rPr>
        <w:t>города Донецка</w:t>
      </w:r>
      <w:r w:rsidRPr="0065134D">
        <w:rPr>
          <w:b/>
          <w:bCs/>
          <w:sz w:val="28"/>
        </w:rPr>
        <w:t xml:space="preserve"> Ростовской области </w:t>
      </w:r>
    </w:p>
    <w:p w:rsidR="005248A3" w:rsidRPr="005248A3" w:rsidRDefault="005248A3" w:rsidP="005248A3">
      <w:pPr>
        <w:tabs>
          <w:tab w:val="left" w:pos="1560"/>
          <w:tab w:val="left" w:pos="7655"/>
          <w:tab w:val="left" w:pos="7797"/>
        </w:tabs>
        <w:ind w:left="1701" w:right="1416"/>
        <w:jc w:val="both"/>
        <w:rPr>
          <w:b/>
          <w:bCs/>
          <w:sz w:val="28"/>
        </w:rPr>
      </w:pPr>
    </w:p>
    <w:p w:rsidR="0026579A" w:rsidRDefault="00A53EE6" w:rsidP="00B7788B">
      <w:pPr>
        <w:pStyle w:val="2"/>
        <w:tabs>
          <w:tab w:val="left" w:pos="709"/>
        </w:tabs>
        <w:spacing w:after="0" w:line="240" w:lineRule="auto"/>
        <w:ind w:firstLine="709"/>
        <w:jc w:val="both"/>
        <w:rPr>
          <w:color w:val="2E2E2E"/>
          <w:sz w:val="28"/>
          <w:szCs w:val="18"/>
        </w:rPr>
      </w:pPr>
      <w:proofErr w:type="gramStart"/>
      <w:r w:rsidRPr="00A53EE6">
        <w:rPr>
          <w:color w:val="2E2E2E"/>
          <w:sz w:val="28"/>
          <w:szCs w:val="18"/>
        </w:rPr>
        <w:t xml:space="preserve">В целях обеспечения деятельности Контрольно-ревизионной службы при </w:t>
      </w:r>
      <w:r>
        <w:rPr>
          <w:color w:val="2E2E2E"/>
          <w:sz w:val="28"/>
          <w:szCs w:val="18"/>
        </w:rPr>
        <w:t>Т</w:t>
      </w:r>
      <w:r w:rsidRPr="00A53EE6">
        <w:rPr>
          <w:color w:val="2E2E2E"/>
          <w:sz w:val="28"/>
          <w:szCs w:val="18"/>
        </w:rPr>
        <w:t xml:space="preserve">ерриториальной избирательной комиссии </w:t>
      </w:r>
      <w:r>
        <w:rPr>
          <w:color w:val="2E2E2E"/>
          <w:sz w:val="28"/>
          <w:szCs w:val="18"/>
        </w:rPr>
        <w:t>города Донецка</w:t>
      </w:r>
      <w:r w:rsidRPr="00A53EE6">
        <w:rPr>
          <w:color w:val="2E2E2E"/>
          <w:sz w:val="28"/>
          <w:szCs w:val="18"/>
        </w:rPr>
        <w:t xml:space="preserve"> Ростовской области в соответствии со статьей 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54 Областного закона от 12 мая 2016 года № 525-ЗС «О выборах и рефе</w:t>
      </w:r>
      <w:r w:rsidR="0026579A">
        <w:rPr>
          <w:color w:val="2E2E2E"/>
          <w:sz w:val="28"/>
          <w:szCs w:val="18"/>
        </w:rPr>
        <w:t>рендумах в Ростовской области»</w:t>
      </w:r>
      <w:proofErr w:type="gramEnd"/>
    </w:p>
    <w:p w:rsidR="00B7788B" w:rsidRPr="00B7788B" w:rsidRDefault="00B7788B" w:rsidP="00B7788B">
      <w:pPr>
        <w:pStyle w:val="2"/>
        <w:tabs>
          <w:tab w:val="left" w:pos="709"/>
        </w:tabs>
        <w:spacing w:after="0" w:line="240" w:lineRule="auto"/>
        <w:ind w:firstLine="709"/>
        <w:jc w:val="both"/>
        <w:rPr>
          <w:color w:val="2E2E2E"/>
          <w:sz w:val="28"/>
          <w:szCs w:val="18"/>
        </w:rPr>
      </w:pPr>
      <w:bookmarkStart w:id="0" w:name="_GoBack"/>
      <w:bookmarkEnd w:id="0"/>
    </w:p>
    <w:p w:rsidR="005248A3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</w:t>
      </w:r>
      <w:r w:rsidR="005248A3">
        <w:rPr>
          <w:sz w:val="28"/>
          <w:szCs w:val="28"/>
        </w:rPr>
        <w:t>тельная комиссия города Донецка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C7576" w:rsidRPr="002C7576" w:rsidRDefault="005032A6" w:rsidP="002C7576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hAnsi="Liberation Serif"/>
          <w:color w:val="000000"/>
          <w:kern w:val="2"/>
          <w:sz w:val="28"/>
        </w:rPr>
      </w:pPr>
      <w:r w:rsidRPr="005032A6">
        <w:rPr>
          <w:rFonts w:hAnsi="Liberation Serif"/>
          <w:color w:val="000000"/>
          <w:kern w:val="2"/>
          <w:sz w:val="28"/>
        </w:rPr>
        <w:t xml:space="preserve">1. </w:t>
      </w:r>
      <w:r w:rsidRPr="005032A6">
        <w:rPr>
          <w:rFonts w:hAnsi="Liberation Serif"/>
          <w:color w:val="000000"/>
          <w:kern w:val="2"/>
          <w:sz w:val="28"/>
        </w:rPr>
        <w:t>Утвердить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Положение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о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Контрольно</w:t>
      </w:r>
      <w:r w:rsidRPr="005032A6">
        <w:rPr>
          <w:rFonts w:hAnsi="Liberation Serif"/>
          <w:color w:val="000000"/>
          <w:kern w:val="2"/>
          <w:sz w:val="28"/>
        </w:rPr>
        <w:t>-</w:t>
      </w:r>
      <w:r w:rsidRPr="005032A6">
        <w:rPr>
          <w:rFonts w:hAnsi="Liberation Serif"/>
          <w:color w:val="000000"/>
          <w:kern w:val="2"/>
          <w:sz w:val="28"/>
        </w:rPr>
        <w:t>ревизионной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службе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при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Территориальной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избирательной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комиссии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города</w:t>
      </w:r>
      <w:r w:rsidRPr="005032A6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Донецка</w:t>
      </w:r>
      <w:r w:rsidR="00DC6315">
        <w:rPr>
          <w:rFonts w:hAnsi="Liberation Serif"/>
          <w:color w:val="000000"/>
          <w:kern w:val="2"/>
          <w:sz w:val="28"/>
        </w:rPr>
        <w:t xml:space="preserve"> </w:t>
      </w:r>
      <w:r w:rsidR="00DC6315">
        <w:rPr>
          <w:rFonts w:hAnsi="Liberation Serif"/>
          <w:color w:val="000000"/>
          <w:kern w:val="2"/>
          <w:sz w:val="28"/>
        </w:rPr>
        <w:t>Ростовской</w:t>
      </w:r>
      <w:r w:rsidR="00DC6315">
        <w:rPr>
          <w:rFonts w:hAnsi="Liberation Serif"/>
          <w:color w:val="000000"/>
          <w:kern w:val="2"/>
          <w:sz w:val="28"/>
        </w:rPr>
        <w:t xml:space="preserve"> </w:t>
      </w:r>
      <w:r w:rsidR="00DC6315">
        <w:rPr>
          <w:rFonts w:hAnsi="Liberation Serif"/>
          <w:color w:val="000000"/>
          <w:kern w:val="2"/>
          <w:sz w:val="28"/>
        </w:rPr>
        <w:t>области</w:t>
      </w:r>
      <w:r w:rsidR="00DC6315">
        <w:rPr>
          <w:rFonts w:hAnsi="Liberation Serif"/>
          <w:color w:val="000000"/>
          <w:kern w:val="2"/>
          <w:sz w:val="28"/>
        </w:rPr>
        <w:t xml:space="preserve"> </w:t>
      </w:r>
      <w:r w:rsidRPr="005032A6">
        <w:rPr>
          <w:rFonts w:hAnsi="Liberation Serif"/>
          <w:color w:val="000000"/>
          <w:kern w:val="2"/>
          <w:sz w:val="28"/>
        </w:rPr>
        <w:t>(</w:t>
      </w:r>
      <w:r w:rsidR="00DC6315">
        <w:rPr>
          <w:rFonts w:hAnsi="Liberation Serif"/>
          <w:color w:val="000000"/>
          <w:kern w:val="2"/>
          <w:sz w:val="28"/>
        </w:rPr>
        <w:t>приложение</w:t>
      </w:r>
      <w:r w:rsidRPr="005032A6">
        <w:rPr>
          <w:rFonts w:hAnsi="Liberation Serif"/>
          <w:color w:val="000000"/>
          <w:kern w:val="2"/>
          <w:sz w:val="28"/>
        </w:rPr>
        <w:t>).</w:t>
      </w:r>
    </w:p>
    <w:p w:rsidR="00387FB9" w:rsidRPr="00E45932" w:rsidRDefault="002C7576" w:rsidP="002C7576">
      <w:pPr>
        <w:tabs>
          <w:tab w:val="left" w:pos="709"/>
        </w:tabs>
        <w:spacing w:line="360" w:lineRule="auto"/>
        <w:jc w:val="both"/>
        <w:rPr>
          <w:b/>
          <w:sz w:val="28"/>
          <w:szCs w:val="28"/>
        </w:rPr>
      </w:pPr>
      <w:r>
        <w:rPr>
          <w:kern w:val="2"/>
          <w:sz w:val="28"/>
          <w:szCs w:val="28"/>
        </w:rPr>
        <w:tab/>
      </w:r>
      <w:r w:rsidR="00387FB9" w:rsidRPr="00E45932">
        <w:rPr>
          <w:kern w:val="2"/>
          <w:sz w:val="28"/>
          <w:szCs w:val="28"/>
        </w:rPr>
        <w:t xml:space="preserve">2. Признать утратившим силу постановление Территориальной избирательной </w:t>
      </w:r>
      <w:r w:rsidR="00387FB9" w:rsidRPr="00B37C27">
        <w:rPr>
          <w:kern w:val="2"/>
          <w:sz w:val="28"/>
          <w:szCs w:val="28"/>
        </w:rPr>
        <w:t>комиссии</w:t>
      </w:r>
      <w:r w:rsidR="00387FB9" w:rsidRPr="00E45932">
        <w:rPr>
          <w:kern w:val="2"/>
          <w:sz w:val="28"/>
          <w:szCs w:val="28"/>
        </w:rPr>
        <w:t xml:space="preserve"> города Донецка Ростовской области от 29.06.2016 г. № 8-4 «</w:t>
      </w:r>
      <w:r w:rsidR="00E45932" w:rsidRPr="00E45932">
        <w:rPr>
          <w:sz w:val="28"/>
          <w:szCs w:val="28"/>
        </w:rPr>
        <w:t>О Положении о</w:t>
      </w:r>
      <w:proofErr w:type="gramStart"/>
      <w:r w:rsidR="00E45932" w:rsidRPr="00E45932">
        <w:rPr>
          <w:sz w:val="28"/>
          <w:szCs w:val="28"/>
        </w:rPr>
        <w:t xml:space="preserve"> </w:t>
      </w:r>
      <w:proofErr w:type="spellStart"/>
      <w:r w:rsidR="00E45932" w:rsidRPr="00E45932">
        <w:rPr>
          <w:sz w:val="28"/>
          <w:szCs w:val="28"/>
        </w:rPr>
        <w:t>К</w:t>
      </w:r>
      <w:proofErr w:type="gramEnd"/>
      <w:r w:rsidR="00E45932" w:rsidRPr="00E45932">
        <w:rPr>
          <w:sz w:val="28"/>
          <w:szCs w:val="28"/>
        </w:rPr>
        <w:t>онтрольно</w:t>
      </w:r>
      <w:proofErr w:type="spellEnd"/>
      <w:r w:rsidR="00E45932" w:rsidRPr="00E45932">
        <w:rPr>
          <w:sz w:val="28"/>
          <w:szCs w:val="28"/>
        </w:rPr>
        <w:t xml:space="preserve"> - ревизионной службе при Территориальной избирательной комиссии города Донецка </w:t>
      </w:r>
      <w:r w:rsidR="00EC5C54">
        <w:rPr>
          <w:sz w:val="28"/>
          <w:szCs w:val="28"/>
        </w:rPr>
        <w:t>Ростовской области».</w:t>
      </w:r>
    </w:p>
    <w:p w:rsidR="00292287" w:rsidRPr="005248A3" w:rsidRDefault="00387FB9" w:rsidP="005248A3">
      <w:pPr>
        <w:tabs>
          <w:tab w:val="left" w:pos="993"/>
        </w:tabs>
        <w:spacing w:line="360" w:lineRule="auto"/>
        <w:ind w:firstLine="709"/>
        <w:jc w:val="both"/>
        <w:rPr>
          <w:color w:val="2E2E2E"/>
          <w:sz w:val="28"/>
          <w:szCs w:val="18"/>
        </w:rPr>
      </w:pPr>
      <w:r>
        <w:rPr>
          <w:sz w:val="28"/>
          <w:szCs w:val="20"/>
        </w:rPr>
        <w:t>3</w:t>
      </w:r>
      <w:r w:rsidR="005032A6" w:rsidRPr="005032A6">
        <w:rPr>
          <w:sz w:val="28"/>
          <w:szCs w:val="20"/>
        </w:rPr>
        <w:t xml:space="preserve">. </w:t>
      </w:r>
      <w:proofErr w:type="gramStart"/>
      <w:r w:rsidRPr="00387FB9">
        <w:rPr>
          <w:color w:val="2E2E2E"/>
          <w:sz w:val="28"/>
          <w:szCs w:val="18"/>
        </w:rPr>
        <w:t>Разместить</w:t>
      </w:r>
      <w:proofErr w:type="gramEnd"/>
      <w:r w:rsidRPr="00387FB9">
        <w:rPr>
          <w:color w:val="2E2E2E"/>
          <w:sz w:val="28"/>
          <w:szCs w:val="18"/>
        </w:rPr>
        <w:t xml:space="preserve"> настоящее постановление </w:t>
      </w:r>
      <w:r w:rsidRPr="00387FB9">
        <w:rPr>
          <w:bCs/>
          <w:sz w:val="28"/>
          <w:szCs w:val="28"/>
        </w:rPr>
        <w:t xml:space="preserve">на сайте </w:t>
      </w:r>
      <w:r w:rsidRPr="00387FB9">
        <w:rPr>
          <w:sz w:val="28"/>
        </w:rPr>
        <w:t xml:space="preserve">Территориальной избирательной комиссии </w:t>
      </w:r>
      <w:r>
        <w:rPr>
          <w:sz w:val="28"/>
        </w:rPr>
        <w:t>города Донецка</w:t>
      </w:r>
      <w:r w:rsidRPr="00387FB9">
        <w:rPr>
          <w:sz w:val="28"/>
        </w:rPr>
        <w:t xml:space="preserve"> Ростовской области</w:t>
      </w:r>
      <w:r w:rsidRPr="00387FB9">
        <w:rPr>
          <w:bCs/>
          <w:sz w:val="28"/>
          <w:szCs w:val="28"/>
        </w:rPr>
        <w:t xml:space="preserve"> в информационно-телекоммуникационной сети «Интернет».</w:t>
      </w:r>
      <w:r w:rsidRPr="00387FB9">
        <w:rPr>
          <w:color w:val="2E2E2E"/>
          <w:sz w:val="28"/>
          <w:szCs w:val="18"/>
        </w:rPr>
        <w:t xml:space="preserve">   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B7788B">
      <w:headerReference w:type="default" r:id="rId8"/>
      <w:footerReference w:type="firs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1B4" w:rsidRDefault="009A61B4" w:rsidP="00002FB2">
      <w:r>
        <w:separator/>
      </w:r>
    </w:p>
  </w:endnote>
  <w:endnote w:type="continuationSeparator" w:id="0">
    <w:p w:rsidR="009A61B4" w:rsidRDefault="009A61B4" w:rsidP="0000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76" w:rsidRDefault="002C7576" w:rsidP="002C7576">
    <w:pPr>
      <w:pStyle w:val="ab"/>
      <w:tabs>
        <w:tab w:val="clear" w:pos="4677"/>
        <w:tab w:val="clear" w:pos="9355"/>
        <w:tab w:val="left" w:pos="142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1B4" w:rsidRDefault="009A61B4" w:rsidP="00002FB2">
      <w:r>
        <w:separator/>
      </w:r>
    </w:p>
  </w:footnote>
  <w:footnote w:type="continuationSeparator" w:id="0">
    <w:p w:rsidR="009A61B4" w:rsidRDefault="009A61B4" w:rsidP="00002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216226"/>
      <w:docPartObj>
        <w:docPartGallery w:val="Page Numbers (Top of Page)"/>
        <w:docPartUnique/>
      </w:docPartObj>
    </w:sdtPr>
    <w:sdtEndPr/>
    <w:sdtContent>
      <w:p w:rsidR="00002FB2" w:rsidRDefault="00002FB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88B">
          <w:rPr>
            <w:noProof/>
          </w:rPr>
          <w:t>2</w:t>
        </w:r>
        <w:r>
          <w:fldChar w:fldCharType="end"/>
        </w:r>
      </w:p>
    </w:sdtContent>
  </w:sdt>
  <w:p w:rsidR="00002FB2" w:rsidRDefault="00002FB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24C6"/>
    <w:rsid w:val="00002FB2"/>
    <w:rsid w:val="000465B6"/>
    <w:rsid w:val="000E08AA"/>
    <w:rsid w:val="001365E7"/>
    <w:rsid w:val="00142F3D"/>
    <w:rsid w:val="00182C16"/>
    <w:rsid w:val="001B2D35"/>
    <w:rsid w:val="001F5388"/>
    <w:rsid w:val="00220262"/>
    <w:rsid w:val="00235FD4"/>
    <w:rsid w:val="0025311B"/>
    <w:rsid w:val="0026579A"/>
    <w:rsid w:val="00292287"/>
    <w:rsid w:val="00294915"/>
    <w:rsid w:val="002C7576"/>
    <w:rsid w:val="002F51A4"/>
    <w:rsid w:val="00310D74"/>
    <w:rsid w:val="003524C6"/>
    <w:rsid w:val="0038132E"/>
    <w:rsid w:val="00387FB9"/>
    <w:rsid w:val="003E6561"/>
    <w:rsid w:val="0042113D"/>
    <w:rsid w:val="004278BE"/>
    <w:rsid w:val="00470D3D"/>
    <w:rsid w:val="004D0B51"/>
    <w:rsid w:val="004D37C1"/>
    <w:rsid w:val="004E54C7"/>
    <w:rsid w:val="005032A6"/>
    <w:rsid w:val="00516EC6"/>
    <w:rsid w:val="005248A3"/>
    <w:rsid w:val="00544FF9"/>
    <w:rsid w:val="0054785B"/>
    <w:rsid w:val="00561E57"/>
    <w:rsid w:val="00566C99"/>
    <w:rsid w:val="00587CB7"/>
    <w:rsid w:val="00625522"/>
    <w:rsid w:val="00647D62"/>
    <w:rsid w:val="0065134D"/>
    <w:rsid w:val="00675D08"/>
    <w:rsid w:val="0073164C"/>
    <w:rsid w:val="007364E4"/>
    <w:rsid w:val="00751980"/>
    <w:rsid w:val="00772121"/>
    <w:rsid w:val="00801401"/>
    <w:rsid w:val="008C509E"/>
    <w:rsid w:val="008C525B"/>
    <w:rsid w:val="008C7654"/>
    <w:rsid w:val="00954D4F"/>
    <w:rsid w:val="009A2D2A"/>
    <w:rsid w:val="009A61B4"/>
    <w:rsid w:val="009F09F6"/>
    <w:rsid w:val="00A0498A"/>
    <w:rsid w:val="00A158FC"/>
    <w:rsid w:val="00A27D0D"/>
    <w:rsid w:val="00A4149C"/>
    <w:rsid w:val="00A53EE6"/>
    <w:rsid w:val="00A72ACE"/>
    <w:rsid w:val="00A9168D"/>
    <w:rsid w:val="00AA189B"/>
    <w:rsid w:val="00AE3B64"/>
    <w:rsid w:val="00B22875"/>
    <w:rsid w:val="00B37C27"/>
    <w:rsid w:val="00B37DD7"/>
    <w:rsid w:val="00B7788B"/>
    <w:rsid w:val="00BC02BA"/>
    <w:rsid w:val="00C1557C"/>
    <w:rsid w:val="00CC0959"/>
    <w:rsid w:val="00CE0B77"/>
    <w:rsid w:val="00CE2BAC"/>
    <w:rsid w:val="00CE6916"/>
    <w:rsid w:val="00D4531C"/>
    <w:rsid w:val="00DA2639"/>
    <w:rsid w:val="00DC6315"/>
    <w:rsid w:val="00DE05DC"/>
    <w:rsid w:val="00DF7980"/>
    <w:rsid w:val="00E45932"/>
    <w:rsid w:val="00E76C49"/>
    <w:rsid w:val="00EC5C54"/>
    <w:rsid w:val="00F7362E"/>
    <w:rsid w:val="00FB128F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qFormat/>
    <w:rsid w:val="005032A6"/>
    <w:pPr>
      <w:spacing w:line="360" w:lineRule="auto"/>
      <w:ind w:firstLine="709"/>
      <w:jc w:val="both"/>
    </w:pPr>
    <w:rPr>
      <w:szCs w:val="20"/>
    </w:rPr>
  </w:style>
  <w:style w:type="paragraph" w:styleId="a8">
    <w:name w:val="Block Text"/>
    <w:basedOn w:val="a"/>
    <w:uiPriority w:val="99"/>
    <w:semiHidden/>
    <w:rsid w:val="005032A6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9">
    <w:name w:val="header"/>
    <w:basedOn w:val="a"/>
    <w:link w:val="aa"/>
    <w:uiPriority w:val="99"/>
    <w:unhideWhenUsed/>
    <w:rsid w:val="00002FB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02F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02FB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02F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A53E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53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387FB9"/>
    <w:pPr>
      <w:ind w:left="720"/>
      <w:contextualSpacing/>
    </w:pPr>
  </w:style>
  <w:style w:type="paragraph" w:customStyle="1" w:styleId="c7e0e3eeebeee2eeea1">
    <w:name w:val="Зc7аe0гe3оeeлebоeeвe2оeeкea 1"/>
    <w:basedOn w:val="a"/>
    <w:uiPriority w:val="99"/>
    <w:rsid w:val="00E45932"/>
    <w:pPr>
      <w:keepNext/>
      <w:tabs>
        <w:tab w:val="left" w:pos="-2268"/>
      </w:tabs>
      <w:suppressAutoHyphens/>
      <w:autoSpaceDE w:val="0"/>
      <w:autoSpaceDN w:val="0"/>
      <w:adjustRightInd w:val="0"/>
      <w:ind w:right="-2"/>
    </w:pPr>
    <w:rPr>
      <w:rFonts w:hAnsi="Liberation Serif"/>
      <w:b/>
      <w:bCs/>
      <w:color w:val="000000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128</cp:revision>
  <cp:lastPrinted>2017-04-04T11:18:00Z</cp:lastPrinted>
  <dcterms:created xsi:type="dcterms:W3CDTF">2016-01-28T07:37:00Z</dcterms:created>
  <dcterms:modified xsi:type="dcterms:W3CDTF">2017-06-05T11:38:00Z</dcterms:modified>
</cp:coreProperties>
</file>