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237A4C" w:rsidP="00547CB0">
      <w:pPr>
        <w:suppressAutoHyphens/>
        <w:ind w:right="-1"/>
        <w:jc w:val="center"/>
        <w:rPr>
          <w:sz w:val="8"/>
        </w:rPr>
      </w:pPr>
      <w:r>
        <w:rPr>
          <w:noProof/>
          <w:szCs w:val="28"/>
        </w:rPr>
        <w:drawing>
          <wp:inline distT="0" distB="0" distL="0" distR="0">
            <wp:extent cx="590550" cy="622762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2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A4C" w:rsidRDefault="00237A4C" w:rsidP="00237A4C">
      <w:pPr>
        <w:pStyle w:val="af"/>
        <w:jc w:val="center"/>
        <w:rPr>
          <w:szCs w:val="28"/>
        </w:rPr>
      </w:pPr>
    </w:p>
    <w:p w:rsidR="00237A4C" w:rsidRDefault="00237A4C" w:rsidP="00237A4C">
      <w:pPr>
        <w:pStyle w:val="af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237A4C" w:rsidRDefault="00237A4C" w:rsidP="00237A4C">
      <w:pPr>
        <w:pStyle w:val="af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237A4C" w:rsidRDefault="00237A4C" w:rsidP="00237A4C">
      <w:pPr>
        <w:jc w:val="center"/>
        <w:rPr>
          <w:b/>
          <w:szCs w:val="28"/>
        </w:rPr>
      </w:pPr>
    </w:p>
    <w:p w:rsidR="00237A4C" w:rsidRPr="00AF27FD" w:rsidRDefault="00237A4C" w:rsidP="00237A4C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237A4C" w:rsidRDefault="00237A4C" w:rsidP="00237A4C">
      <w:pPr>
        <w:spacing w:line="360" w:lineRule="auto"/>
        <w:jc w:val="center"/>
        <w:rPr>
          <w:szCs w:val="28"/>
        </w:rPr>
      </w:pPr>
    </w:p>
    <w:p w:rsidR="00237A4C" w:rsidRPr="006366BB" w:rsidRDefault="00237A4C" w:rsidP="00237A4C">
      <w:pPr>
        <w:spacing w:line="360" w:lineRule="auto"/>
        <w:rPr>
          <w:szCs w:val="28"/>
        </w:rPr>
      </w:pPr>
      <w:r>
        <w:rPr>
          <w:szCs w:val="28"/>
        </w:rPr>
        <w:tab/>
      </w:r>
      <w:r w:rsidR="009909D8">
        <w:rPr>
          <w:szCs w:val="28"/>
        </w:rPr>
        <w:t>23</w:t>
      </w:r>
      <w:r>
        <w:rPr>
          <w:szCs w:val="28"/>
        </w:rPr>
        <w:t xml:space="preserve"> августа </w:t>
      </w:r>
      <w:r w:rsidRPr="006366BB">
        <w:rPr>
          <w:szCs w:val="28"/>
        </w:rPr>
        <w:t>2019 г.</w:t>
      </w:r>
      <w:r w:rsidRPr="006366BB">
        <w:rPr>
          <w:szCs w:val="28"/>
        </w:rPr>
        <w:tab/>
      </w:r>
      <w:r w:rsidR="009909D8">
        <w:rPr>
          <w:szCs w:val="28"/>
        </w:rPr>
        <w:t xml:space="preserve">                 </w:t>
      </w:r>
      <w:r w:rsidRPr="006366BB">
        <w:rPr>
          <w:szCs w:val="28"/>
        </w:rPr>
        <w:tab/>
        <w:t>г. Донецк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="009909D8">
        <w:rPr>
          <w:szCs w:val="28"/>
        </w:rPr>
        <w:t xml:space="preserve">                 </w:t>
      </w:r>
      <w:r w:rsidRPr="006366BB">
        <w:rPr>
          <w:szCs w:val="28"/>
        </w:rPr>
        <w:tab/>
        <w:t xml:space="preserve">№ </w:t>
      </w:r>
      <w:r w:rsidR="009909D8">
        <w:rPr>
          <w:szCs w:val="28"/>
        </w:rPr>
        <w:t xml:space="preserve"> 125-5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662"/>
      </w:tblGrid>
      <w:tr w:rsidR="007F785A" w:rsidTr="00237A4C">
        <w:trPr>
          <w:trHeight w:val="1549"/>
        </w:trPr>
        <w:tc>
          <w:tcPr>
            <w:tcW w:w="6662" w:type="dxa"/>
            <w:shd w:val="clear" w:color="auto" w:fill="auto"/>
          </w:tcPr>
          <w:p w:rsidR="007F785A" w:rsidRDefault="002473F3" w:rsidP="00EF39C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EF39CA">
              <w:rPr>
                <w:b/>
                <w:szCs w:val="28"/>
              </w:rPr>
              <w:t>б утверждении г</w:t>
            </w:r>
            <w:r w:rsidR="001C6D31" w:rsidRPr="001C6D31">
              <w:rPr>
                <w:b/>
                <w:szCs w:val="28"/>
              </w:rPr>
              <w:t>рафик</w:t>
            </w:r>
            <w:r w:rsidR="00EF39CA">
              <w:rPr>
                <w:b/>
                <w:szCs w:val="28"/>
              </w:rPr>
              <w:t>а</w:t>
            </w:r>
            <w:r w:rsidR="001C6D31" w:rsidRPr="001C6D31">
              <w:rPr>
                <w:b/>
                <w:szCs w:val="28"/>
              </w:rPr>
              <w:t xml:space="preserve"> </w:t>
            </w:r>
            <w:r w:rsidR="00EF39CA">
              <w:rPr>
                <w:b/>
                <w:szCs w:val="28"/>
              </w:rPr>
              <w:t>дежурства</w:t>
            </w:r>
            <w:r w:rsidR="001C6D31" w:rsidRPr="001C6D31">
              <w:rPr>
                <w:b/>
                <w:szCs w:val="28"/>
              </w:rPr>
              <w:t xml:space="preserve"> </w:t>
            </w:r>
            <w:r w:rsidR="00EF39CA">
              <w:rPr>
                <w:b/>
                <w:szCs w:val="28"/>
              </w:rPr>
              <w:t xml:space="preserve">членов Территориальной </w:t>
            </w:r>
            <w:r w:rsidR="001C6D31" w:rsidRPr="001C6D31">
              <w:rPr>
                <w:b/>
                <w:szCs w:val="28"/>
              </w:rPr>
              <w:t>избирательн</w:t>
            </w:r>
            <w:r w:rsidR="00EF39CA">
              <w:rPr>
                <w:b/>
                <w:szCs w:val="28"/>
              </w:rPr>
              <w:t>ой</w:t>
            </w:r>
            <w:r w:rsidR="001C6D31" w:rsidRPr="001C6D31">
              <w:rPr>
                <w:b/>
                <w:szCs w:val="28"/>
              </w:rPr>
              <w:t xml:space="preserve"> комисси</w:t>
            </w:r>
            <w:r w:rsidR="00EF39CA">
              <w:rPr>
                <w:b/>
                <w:szCs w:val="28"/>
              </w:rPr>
              <w:t xml:space="preserve">и </w:t>
            </w:r>
            <w:r w:rsidR="00237A4C" w:rsidRPr="00237A4C">
              <w:rPr>
                <w:b/>
              </w:rPr>
              <w:t xml:space="preserve">города </w:t>
            </w:r>
            <w:r w:rsidR="00237A4C" w:rsidRPr="003C7D79">
              <w:rPr>
                <w:b/>
              </w:rPr>
              <w:t>Донецка</w:t>
            </w:r>
            <w:r w:rsidR="003C7D79" w:rsidRPr="003C7D79">
              <w:rPr>
                <w:b/>
              </w:rPr>
              <w:t xml:space="preserve"> </w:t>
            </w:r>
            <w:r w:rsidR="00EF39CA">
              <w:rPr>
                <w:b/>
                <w:szCs w:val="28"/>
              </w:rPr>
              <w:t>при</w:t>
            </w:r>
            <w:r w:rsidR="001C6D31" w:rsidRPr="001C6D31">
              <w:rPr>
                <w:b/>
                <w:szCs w:val="28"/>
              </w:rPr>
              <w:t xml:space="preserve"> проведени</w:t>
            </w:r>
            <w:r w:rsidR="00EF39CA">
              <w:rPr>
                <w:b/>
                <w:szCs w:val="28"/>
              </w:rPr>
              <w:t>и</w:t>
            </w:r>
            <w:r w:rsidR="001C6D31" w:rsidRPr="001C6D31">
              <w:rPr>
                <w:b/>
                <w:szCs w:val="28"/>
              </w:rPr>
              <w:t xml:space="preserve"> досрочного </w:t>
            </w:r>
            <w:r w:rsidR="001C6D31" w:rsidRPr="00EF39CA">
              <w:rPr>
                <w:b/>
                <w:szCs w:val="28"/>
              </w:rPr>
              <w:t xml:space="preserve">голосования </w:t>
            </w:r>
            <w:r w:rsidR="00EF39CA" w:rsidRPr="00EF39CA">
              <w:rPr>
                <w:b/>
              </w:rPr>
              <w:t>в помещении Территориальной избирательной комиссии города Донецка</w:t>
            </w:r>
            <w:r w:rsidR="00EF39CA">
              <w:t xml:space="preserve"> </w:t>
            </w:r>
            <w:r w:rsidR="004065B7">
              <w:rPr>
                <w:b/>
                <w:szCs w:val="28"/>
              </w:rPr>
              <w:t>на</w:t>
            </w:r>
            <w:r w:rsidR="00895450">
              <w:rPr>
                <w:b/>
                <w:szCs w:val="28"/>
              </w:rPr>
              <w:t xml:space="preserve"> </w:t>
            </w:r>
            <w:r w:rsidR="00237A4C">
              <w:rPr>
                <w:b/>
                <w:szCs w:val="28"/>
              </w:rPr>
              <w:t xml:space="preserve">дополнительных </w:t>
            </w:r>
            <w:r w:rsidR="001C6D31" w:rsidRPr="00704669">
              <w:rPr>
                <w:b/>
                <w:szCs w:val="28"/>
              </w:rPr>
              <w:t>выбор</w:t>
            </w:r>
            <w:r w:rsidR="004065B7">
              <w:rPr>
                <w:b/>
                <w:szCs w:val="28"/>
              </w:rPr>
              <w:t>ах</w:t>
            </w:r>
            <w:r w:rsidR="001C6D31" w:rsidRPr="00704669">
              <w:rPr>
                <w:b/>
                <w:szCs w:val="28"/>
              </w:rPr>
              <w:t xml:space="preserve"> </w:t>
            </w:r>
            <w:r w:rsidR="00237A4C">
              <w:rPr>
                <w:b/>
                <w:szCs w:val="28"/>
              </w:rPr>
              <w:t xml:space="preserve">депутата Донецкой городской Думы шестого созыва по одномандатному избирательному округу № 19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9B52A5">
        <w:t xml:space="preserve">, постановлением Центральной избирательной комиссии Российской Федерации от 04.06.2014 </w:t>
      </w:r>
      <w:r w:rsidR="00237A4C">
        <w:t xml:space="preserve">               </w:t>
      </w:r>
      <w:r w:rsidR="009B52A5">
        <w:t xml:space="preserve">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237A4C" w:rsidRDefault="00237A4C" w:rsidP="00591573">
      <w:pPr>
        <w:pStyle w:val="a9"/>
        <w:suppressAutoHyphens/>
        <w:spacing w:before="0" w:after="0"/>
        <w:ind w:left="0" w:firstLine="708"/>
        <w:jc w:val="both"/>
      </w:pPr>
    </w:p>
    <w:p w:rsidR="007F785A" w:rsidRDefault="007F785A" w:rsidP="00237A4C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237A4C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237A4C" w:rsidRDefault="00237A4C" w:rsidP="00237A4C">
      <w:pPr>
        <w:pStyle w:val="a9"/>
        <w:suppressAutoHyphens/>
        <w:spacing w:before="0" w:after="0"/>
        <w:ind w:left="0" w:firstLine="708"/>
        <w:jc w:val="center"/>
        <w:rPr>
          <w:szCs w:val="28"/>
        </w:rPr>
      </w:pPr>
    </w:p>
    <w:p w:rsidR="0097123F" w:rsidRPr="00237A4C" w:rsidRDefault="00237A4C" w:rsidP="00237A4C">
      <w:pPr>
        <w:pStyle w:val="af"/>
        <w:spacing w:line="360" w:lineRule="auto"/>
        <w:jc w:val="both"/>
      </w:pPr>
      <w:r>
        <w:tab/>
      </w:r>
      <w:r w:rsidR="007D70CF">
        <w:t>1. </w:t>
      </w:r>
      <w:r w:rsidR="001C6D31" w:rsidRPr="001C6D31">
        <w:t xml:space="preserve">Утвердить График </w:t>
      </w:r>
      <w:r w:rsidR="00EF39CA">
        <w:t xml:space="preserve">дежурства членов Территориальной избирательной </w:t>
      </w:r>
      <w:r w:rsidR="001C6D31" w:rsidRPr="001C6D31">
        <w:t>комисси</w:t>
      </w:r>
      <w:r w:rsidR="00EF39CA">
        <w:t>и</w:t>
      </w:r>
      <w:r w:rsidR="001C6D31" w:rsidRPr="001C6D31">
        <w:t xml:space="preserve"> </w:t>
      </w:r>
      <w:r w:rsidRPr="00237A4C">
        <w:t xml:space="preserve">города Донецка </w:t>
      </w:r>
      <w:r w:rsidR="00EF39CA">
        <w:t>при</w:t>
      </w:r>
      <w:r w:rsidR="001C6D31" w:rsidRPr="001C6D31">
        <w:t xml:space="preserve"> про</w:t>
      </w:r>
      <w:r w:rsidR="001C6D31">
        <w:t>ведени</w:t>
      </w:r>
      <w:r w:rsidR="00EF39CA">
        <w:t>и</w:t>
      </w:r>
      <w:r w:rsidR="001C6D31">
        <w:t xml:space="preserve"> досрочного голосования </w:t>
      </w:r>
      <w:r>
        <w:t>в помещени</w:t>
      </w:r>
      <w:r w:rsidR="00EF39CA">
        <w:t>и</w:t>
      </w:r>
      <w:r>
        <w:t xml:space="preserve"> Территориальной избирательной комиссии города</w:t>
      </w:r>
      <w:r w:rsidR="00EF39CA">
        <w:t xml:space="preserve"> Донецка </w:t>
      </w:r>
      <w:r w:rsidR="004065B7">
        <w:t xml:space="preserve">на </w:t>
      </w:r>
      <w:r w:rsidRPr="00237A4C">
        <w:t xml:space="preserve">дополнительных выборах депутата Донецкой городской Думы шестого созыва по одномандатному избирательному округу № 19 </w:t>
      </w:r>
      <w:r w:rsidR="001C6D31" w:rsidRPr="00237A4C">
        <w:t xml:space="preserve"> согласно приложению</w:t>
      </w:r>
      <w:r w:rsidR="0097123F" w:rsidRPr="00237A4C">
        <w:t>.</w:t>
      </w:r>
    </w:p>
    <w:p w:rsidR="009B52A5" w:rsidRPr="00237A4C" w:rsidRDefault="00237A4C" w:rsidP="00237A4C">
      <w:pPr>
        <w:pStyle w:val="af"/>
        <w:spacing w:line="360" w:lineRule="auto"/>
        <w:jc w:val="both"/>
        <w:rPr>
          <w:b/>
        </w:rPr>
      </w:pPr>
      <w:r>
        <w:tab/>
      </w:r>
    </w:p>
    <w:p w:rsidR="00237A4C" w:rsidRPr="00237A4C" w:rsidRDefault="00237A4C" w:rsidP="00237A4C">
      <w:pPr>
        <w:spacing w:line="360" w:lineRule="auto"/>
        <w:jc w:val="both"/>
      </w:pPr>
      <w:r>
        <w:tab/>
      </w:r>
      <w:r w:rsidRPr="00237A4C">
        <w:rPr>
          <w:b/>
        </w:rPr>
        <w:t xml:space="preserve"> </w:t>
      </w:r>
    </w:p>
    <w:p w:rsidR="00237A4C" w:rsidRPr="00B63670" w:rsidRDefault="00EF39CA" w:rsidP="00237A4C">
      <w:pPr>
        <w:pStyle w:val="af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2</w:t>
      </w:r>
      <w:r w:rsidR="00237A4C" w:rsidRPr="00B63670">
        <w:rPr>
          <w:szCs w:val="28"/>
        </w:rPr>
        <w:t>. Контроль за исполнением данного постановл</w:t>
      </w:r>
      <w:r w:rsidR="00237A4C">
        <w:rPr>
          <w:szCs w:val="28"/>
        </w:rPr>
        <w:t>ения возложить на председателя Т</w:t>
      </w:r>
      <w:r w:rsidR="00237A4C" w:rsidRPr="00B63670">
        <w:rPr>
          <w:szCs w:val="28"/>
        </w:rPr>
        <w:t xml:space="preserve">ерриториальной избирательной комиссии города Донецка </w:t>
      </w:r>
      <w:r w:rsidR="00237A4C">
        <w:rPr>
          <w:szCs w:val="28"/>
        </w:rPr>
        <w:t xml:space="preserve">                       А.В.</w:t>
      </w:r>
      <w:r w:rsidR="00237A4C" w:rsidRPr="00B63670">
        <w:rPr>
          <w:szCs w:val="28"/>
        </w:rPr>
        <w:t>Темн</w:t>
      </w:r>
      <w:r w:rsidR="00237A4C">
        <w:rPr>
          <w:szCs w:val="28"/>
        </w:rPr>
        <w:t>икову.</w:t>
      </w:r>
    </w:p>
    <w:p w:rsidR="00237A4C" w:rsidRDefault="00237A4C" w:rsidP="00237A4C">
      <w:pPr>
        <w:pStyle w:val="af"/>
        <w:spacing w:line="360" w:lineRule="auto"/>
        <w:rPr>
          <w:szCs w:val="28"/>
        </w:rPr>
      </w:pPr>
    </w:p>
    <w:p w:rsidR="00237A4C" w:rsidRPr="00B63670" w:rsidRDefault="00237A4C" w:rsidP="00237A4C">
      <w:pPr>
        <w:pStyle w:val="af"/>
        <w:spacing w:line="360" w:lineRule="auto"/>
        <w:rPr>
          <w:szCs w:val="28"/>
        </w:rPr>
      </w:pPr>
    </w:p>
    <w:p w:rsidR="00237A4C" w:rsidRPr="00871098" w:rsidRDefault="00237A4C" w:rsidP="00237A4C">
      <w:pPr>
        <w:rPr>
          <w:szCs w:val="28"/>
        </w:rPr>
      </w:pPr>
    </w:p>
    <w:p w:rsidR="00237A4C" w:rsidRPr="006366BB" w:rsidRDefault="00237A4C" w:rsidP="00237A4C">
      <w:pPr>
        <w:rPr>
          <w:szCs w:val="28"/>
        </w:rPr>
      </w:pPr>
      <w:r w:rsidRPr="006366BB">
        <w:rPr>
          <w:szCs w:val="28"/>
        </w:rPr>
        <w:t>Председатель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 xml:space="preserve">А.В. Темникова </w:t>
      </w:r>
    </w:p>
    <w:p w:rsidR="00237A4C" w:rsidRPr="006366BB" w:rsidRDefault="00237A4C" w:rsidP="00237A4C">
      <w:pPr>
        <w:rPr>
          <w:szCs w:val="28"/>
        </w:rPr>
      </w:pPr>
    </w:p>
    <w:p w:rsidR="00237A4C" w:rsidRPr="006366BB" w:rsidRDefault="00237A4C" w:rsidP="00237A4C">
      <w:pPr>
        <w:rPr>
          <w:szCs w:val="28"/>
        </w:rPr>
      </w:pPr>
      <w:r w:rsidRPr="006366BB">
        <w:rPr>
          <w:szCs w:val="28"/>
        </w:rPr>
        <w:t>Секретарь комиссии</w:t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</w:r>
      <w:r w:rsidRPr="006366BB">
        <w:rPr>
          <w:szCs w:val="28"/>
        </w:rPr>
        <w:tab/>
        <w:t>О.М. Гуревнина</w:t>
      </w: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EF39CA" w:rsidRDefault="00EF39CA" w:rsidP="00237A4C">
      <w:pPr>
        <w:rPr>
          <w:szCs w:val="28"/>
        </w:rPr>
      </w:pPr>
    </w:p>
    <w:p w:rsidR="00237A4C" w:rsidRDefault="00237A4C" w:rsidP="00237A4C">
      <w:pPr>
        <w:rPr>
          <w:szCs w:val="28"/>
        </w:rPr>
      </w:pPr>
    </w:p>
    <w:p w:rsidR="00237A4C" w:rsidRPr="006366BB" w:rsidRDefault="00237A4C" w:rsidP="00237A4C">
      <w:pPr>
        <w:rPr>
          <w:szCs w:val="28"/>
        </w:rPr>
      </w:pPr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237A4C">
        <w:rPr>
          <w:sz w:val="24"/>
          <w:szCs w:val="24"/>
        </w:rPr>
        <w:t xml:space="preserve">комиссии города Донецка </w:t>
      </w:r>
    </w:p>
    <w:p w:rsidR="001C6D31" w:rsidRPr="001C6D31" w:rsidRDefault="001C6D31" w:rsidP="004F3FE1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от </w:t>
      </w:r>
      <w:r w:rsidR="00EF39CA">
        <w:rPr>
          <w:sz w:val="24"/>
          <w:szCs w:val="24"/>
        </w:rPr>
        <w:t>23</w:t>
      </w:r>
      <w:r w:rsidR="00DC6306">
        <w:rPr>
          <w:sz w:val="24"/>
          <w:szCs w:val="24"/>
        </w:rPr>
        <w:t>.08</w:t>
      </w:r>
      <w:r w:rsidRPr="001C6D31">
        <w:rPr>
          <w:sz w:val="24"/>
          <w:szCs w:val="24"/>
        </w:rPr>
        <w:t>.201</w:t>
      </w:r>
      <w:r w:rsidR="00547CB0">
        <w:rPr>
          <w:sz w:val="24"/>
          <w:szCs w:val="24"/>
        </w:rPr>
        <w:t>9</w:t>
      </w:r>
      <w:r w:rsidRPr="001C6D31">
        <w:rPr>
          <w:sz w:val="24"/>
          <w:szCs w:val="24"/>
        </w:rPr>
        <w:t xml:space="preserve"> г.  №  </w:t>
      </w:r>
      <w:r w:rsidR="00EF39CA">
        <w:rPr>
          <w:sz w:val="24"/>
          <w:szCs w:val="24"/>
        </w:rPr>
        <w:t>125-5</w:t>
      </w:r>
    </w:p>
    <w:p w:rsidR="001C6D31" w:rsidRPr="001C6D31" w:rsidRDefault="001C6D31" w:rsidP="001C6D31">
      <w:pPr>
        <w:rPr>
          <w:sz w:val="24"/>
          <w:szCs w:val="24"/>
        </w:rPr>
      </w:pP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1C6D31" w:rsidRDefault="00EF39CA" w:rsidP="00EF39CA">
      <w:pPr>
        <w:tabs>
          <w:tab w:val="left" w:pos="4965"/>
        </w:tabs>
        <w:jc w:val="center"/>
      </w:pPr>
      <w:r w:rsidRPr="001C6D31">
        <w:t xml:space="preserve">График </w:t>
      </w:r>
      <w:r>
        <w:t xml:space="preserve">дежурства членов Территориальной избирательной </w:t>
      </w:r>
      <w:r w:rsidRPr="001C6D31">
        <w:t>комисси</w:t>
      </w:r>
      <w:r>
        <w:t>и</w:t>
      </w:r>
      <w:r w:rsidRPr="001C6D31">
        <w:t xml:space="preserve"> </w:t>
      </w:r>
      <w:r w:rsidRPr="00237A4C">
        <w:t xml:space="preserve">города Донецка </w:t>
      </w:r>
      <w:r>
        <w:t>при</w:t>
      </w:r>
      <w:r w:rsidRPr="001C6D31">
        <w:t xml:space="preserve"> про</w:t>
      </w:r>
      <w:r>
        <w:t xml:space="preserve">ведении досрочного голосования в помещении Территориальной избирательной комиссии города Донецка на </w:t>
      </w:r>
      <w:r w:rsidRPr="00237A4C">
        <w:t>дополнительных выборах депутата Донецкой городской Думы шестого созыва по одномандатному избирательному округу № 19</w:t>
      </w:r>
    </w:p>
    <w:p w:rsidR="00EF39CA" w:rsidRDefault="00EF39CA" w:rsidP="00EF39CA">
      <w:pPr>
        <w:tabs>
          <w:tab w:val="left" w:pos="4965"/>
        </w:tabs>
        <w:jc w:val="center"/>
      </w:pPr>
    </w:p>
    <w:tbl>
      <w:tblPr>
        <w:tblStyle w:val="af0"/>
        <w:tblW w:w="0" w:type="auto"/>
        <w:tblLook w:val="04A0"/>
      </w:tblPr>
      <w:tblGrid>
        <w:gridCol w:w="1526"/>
        <w:gridCol w:w="2268"/>
        <w:gridCol w:w="3004"/>
        <w:gridCol w:w="2266"/>
      </w:tblGrid>
      <w:tr w:rsidR="00EF39CA" w:rsidTr="00EF39CA">
        <w:trPr>
          <w:trHeight w:val="838"/>
        </w:trPr>
        <w:tc>
          <w:tcPr>
            <w:tcW w:w="152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Дата</w:t>
            </w:r>
          </w:p>
        </w:tc>
        <w:tc>
          <w:tcPr>
            <w:tcW w:w="2268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Время работы</w:t>
            </w:r>
          </w:p>
        </w:tc>
        <w:tc>
          <w:tcPr>
            <w:tcW w:w="3004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ФИО</w:t>
            </w:r>
          </w:p>
        </w:tc>
        <w:tc>
          <w:tcPr>
            <w:tcW w:w="226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Примечание</w:t>
            </w:r>
          </w:p>
        </w:tc>
      </w:tr>
      <w:tr w:rsidR="00EF39CA" w:rsidTr="00EF39CA">
        <w:trPr>
          <w:trHeight w:val="838"/>
        </w:trPr>
        <w:tc>
          <w:tcPr>
            <w:tcW w:w="152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28.08.2019</w:t>
            </w:r>
          </w:p>
        </w:tc>
        <w:tc>
          <w:tcPr>
            <w:tcW w:w="2268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 16-00 до 20-00</w:t>
            </w:r>
          </w:p>
        </w:tc>
        <w:tc>
          <w:tcPr>
            <w:tcW w:w="3004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Ермакова И.Н.</w:t>
            </w:r>
          </w:p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Городецкая Ю.В.</w:t>
            </w:r>
          </w:p>
        </w:tc>
        <w:tc>
          <w:tcPr>
            <w:tcW w:w="226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</w:p>
        </w:tc>
      </w:tr>
      <w:tr w:rsidR="00EF39CA" w:rsidTr="00EF39CA">
        <w:trPr>
          <w:trHeight w:val="838"/>
        </w:trPr>
        <w:tc>
          <w:tcPr>
            <w:tcW w:w="152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29.08.2019</w:t>
            </w:r>
          </w:p>
        </w:tc>
        <w:tc>
          <w:tcPr>
            <w:tcW w:w="2268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 16-00 до 20-00</w:t>
            </w:r>
          </w:p>
        </w:tc>
        <w:tc>
          <w:tcPr>
            <w:tcW w:w="3004" w:type="dxa"/>
          </w:tcPr>
          <w:p w:rsidR="009909D8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Кубатиева А.А.</w:t>
            </w:r>
          </w:p>
          <w:p w:rsidR="00EF39CA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Городецкая Ю.В.</w:t>
            </w:r>
          </w:p>
        </w:tc>
        <w:tc>
          <w:tcPr>
            <w:tcW w:w="226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</w:p>
        </w:tc>
      </w:tr>
      <w:tr w:rsidR="00EF39CA" w:rsidTr="00EF39CA">
        <w:trPr>
          <w:trHeight w:val="838"/>
        </w:trPr>
        <w:tc>
          <w:tcPr>
            <w:tcW w:w="152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30.08.2019</w:t>
            </w:r>
          </w:p>
        </w:tc>
        <w:tc>
          <w:tcPr>
            <w:tcW w:w="2268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 16-00 до 20-00</w:t>
            </w:r>
          </w:p>
        </w:tc>
        <w:tc>
          <w:tcPr>
            <w:tcW w:w="3004" w:type="dxa"/>
          </w:tcPr>
          <w:p w:rsidR="00EF39CA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Кокина Г.П.</w:t>
            </w:r>
          </w:p>
          <w:p w:rsidR="009909D8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Ермакова И.Н.</w:t>
            </w:r>
          </w:p>
        </w:tc>
        <w:tc>
          <w:tcPr>
            <w:tcW w:w="226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</w:p>
        </w:tc>
      </w:tr>
      <w:tr w:rsidR="00EF39CA" w:rsidTr="00EF39CA">
        <w:trPr>
          <w:trHeight w:val="838"/>
        </w:trPr>
        <w:tc>
          <w:tcPr>
            <w:tcW w:w="152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31.08.219</w:t>
            </w:r>
          </w:p>
        </w:tc>
        <w:tc>
          <w:tcPr>
            <w:tcW w:w="2268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 09-00 до 14-00</w:t>
            </w:r>
          </w:p>
        </w:tc>
        <w:tc>
          <w:tcPr>
            <w:tcW w:w="3004" w:type="dxa"/>
          </w:tcPr>
          <w:p w:rsidR="00EF39CA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Малышев И.Г.</w:t>
            </w:r>
          </w:p>
          <w:p w:rsidR="009909D8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Гуревнина О.М.</w:t>
            </w:r>
          </w:p>
        </w:tc>
        <w:tc>
          <w:tcPr>
            <w:tcW w:w="226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</w:p>
        </w:tc>
      </w:tr>
      <w:tr w:rsidR="00EF39CA" w:rsidTr="00EF39CA">
        <w:trPr>
          <w:trHeight w:val="838"/>
        </w:trPr>
        <w:tc>
          <w:tcPr>
            <w:tcW w:w="152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01.09.2019</w:t>
            </w:r>
          </w:p>
        </w:tc>
        <w:tc>
          <w:tcPr>
            <w:tcW w:w="2268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 09-00 до 14-00</w:t>
            </w:r>
          </w:p>
        </w:tc>
        <w:tc>
          <w:tcPr>
            <w:tcW w:w="3004" w:type="dxa"/>
          </w:tcPr>
          <w:p w:rsidR="00EF39CA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Городецкая Ю.В.</w:t>
            </w:r>
          </w:p>
          <w:p w:rsidR="009909D8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Малышев И.Г.</w:t>
            </w:r>
          </w:p>
        </w:tc>
        <w:tc>
          <w:tcPr>
            <w:tcW w:w="226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</w:p>
        </w:tc>
      </w:tr>
      <w:tr w:rsidR="00EF39CA" w:rsidTr="00EF39CA">
        <w:trPr>
          <w:trHeight w:val="878"/>
        </w:trPr>
        <w:tc>
          <w:tcPr>
            <w:tcW w:w="152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02.09.2019</w:t>
            </w:r>
          </w:p>
        </w:tc>
        <w:tc>
          <w:tcPr>
            <w:tcW w:w="2268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 16-00 до 20-00</w:t>
            </w:r>
          </w:p>
        </w:tc>
        <w:tc>
          <w:tcPr>
            <w:tcW w:w="3004" w:type="dxa"/>
          </w:tcPr>
          <w:p w:rsidR="009909D8" w:rsidRDefault="009909D8" w:rsidP="009909D8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Ермакова И.Н.</w:t>
            </w:r>
          </w:p>
          <w:p w:rsidR="00EF39CA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Бирюкова О.А.</w:t>
            </w:r>
          </w:p>
        </w:tc>
        <w:tc>
          <w:tcPr>
            <w:tcW w:w="226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</w:p>
        </w:tc>
      </w:tr>
      <w:tr w:rsidR="00EF39CA" w:rsidTr="00EF39CA">
        <w:trPr>
          <w:trHeight w:val="838"/>
        </w:trPr>
        <w:tc>
          <w:tcPr>
            <w:tcW w:w="152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03.09.2019</w:t>
            </w:r>
          </w:p>
        </w:tc>
        <w:tc>
          <w:tcPr>
            <w:tcW w:w="2268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с 16-00 до 20-00</w:t>
            </w:r>
          </w:p>
        </w:tc>
        <w:tc>
          <w:tcPr>
            <w:tcW w:w="3004" w:type="dxa"/>
          </w:tcPr>
          <w:p w:rsidR="009909D8" w:rsidRDefault="009909D8" w:rsidP="009909D8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Ермакова И.Н.</w:t>
            </w:r>
          </w:p>
          <w:p w:rsidR="00EF39CA" w:rsidRDefault="009909D8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Гуревнина О.М.</w:t>
            </w:r>
          </w:p>
        </w:tc>
        <w:tc>
          <w:tcPr>
            <w:tcW w:w="2266" w:type="dxa"/>
          </w:tcPr>
          <w:p w:rsidR="00EF39CA" w:rsidRDefault="00EF39CA" w:rsidP="00EF39CA">
            <w:pPr>
              <w:tabs>
                <w:tab w:val="left" w:pos="4965"/>
              </w:tabs>
              <w:jc w:val="center"/>
              <w:rPr>
                <w:bCs/>
                <w:szCs w:val="28"/>
              </w:rPr>
            </w:pPr>
          </w:p>
        </w:tc>
      </w:tr>
    </w:tbl>
    <w:p w:rsidR="00EF39CA" w:rsidRPr="001C6D31" w:rsidRDefault="00EF39CA" w:rsidP="00EF39CA">
      <w:pPr>
        <w:tabs>
          <w:tab w:val="left" w:pos="4965"/>
        </w:tabs>
        <w:jc w:val="center"/>
        <w:rPr>
          <w:bCs/>
          <w:szCs w:val="28"/>
        </w:rPr>
      </w:pPr>
    </w:p>
    <w:sectPr w:rsidR="00EF39CA" w:rsidRPr="001C6D31" w:rsidSect="009B52A5">
      <w:headerReference w:type="even" r:id="rId9"/>
      <w:headerReference w:type="default" r:id="rId10"/>
      <w:headerReference w:type="first" r:id="rId11"/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64E" w:rsidRDefault="000D064E" w:rsidP="00F92C75">
      <w:r>
        <w:separator/>
      </w:r>
    </w:p>
  </w:endnote>
  <w:endnote w:type="continuationSeparator" w:id="1">
    <w:p w:rsidR="000D064E" w:rsidRDefault="000D064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64E" w:rsidRDefault="000D064E" w:rsidP="00F92C75">
      <w:r>
        <w:separator/>
      </w:r>
    </w:p>
  </w:footnote>
  <w:footnote w:type="continuationSeparator" w:id="1">
    <w:p w:rsidR="000D064E" w:rsidRDefault="000D064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CB0" w:rsidRDefault="00EE3EB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47CB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59D0"/>
    <w:rsid w:val="00067F06"/>
    <w:rsid w:val="0007439E"/>
    <w:rsid w:val="00075CAE"/>
    <w:rsid w:val="000839BC"/>
    <w:rsid w:val="000C747F"/>
    <w:rsid w:val="000D064E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76EF"/>
    <w:rsid w:val="001C6D31"/>
    <w:rsid w:val="001D2E16"/>
    <w:rsid w:val="001D6FB9"/>
    <w:rsid w:val="001E5643"/>
    <w:rsid w:val="001E71D6"/>
    <w:rsid w:val="001E7609"/>
    <w:rsid w:val="00237A4C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F58AA"/>
    <w:rsid w:val="00330F78"/>
    <w:rsid w:val="00334F31"/>
    <w:rsid w:val="00336F8A"/>
    <w:rsid w:val="003A34E6"/>
    <w:rsid w:val="003A64D0"/>
    <w:rsid w:val="003C303F"/>
    <w:rsid w:val="003C7D79"/>
    <w:rsid w:val="003E6162"/>
    <w:rsid w:val="003E7DC6"/>
    <w:rsid w:val="003F448B"/>
    <w:rsid w:val="004065B7"/>
    <w:rsid w:val="00432FF6"/>
    <w:rsid w:val="00444E36"/>
    <w:rsid w:val="004456D6"/>
    <w:rsid w:val="00452B16"/>
    <w:rsid w:val="004664FD"/>
    <w:rsid w:val="00473568"/>
    <w:rsid w:val="0048483C"/>
    <w:rsid w:val="004A7C0E"/>
    <w:rsid w:val="004C686E"/>
    <w:rsid w:val="004F3FE1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53FD4"/>
    <w:rsid w:val="00662372"/>
    <w:rsid w:val="00664C51"/>
    <w:rsid w:val="006677E5"/>
    <w:rsid w:val="0067497C"/>
    <w:rsid w:val="0068266C"/>
    <w:rsid w:val="00693009"/>
    <w:rsid w:val="006B5952"/>
    <w:rsid w:val="006E0EAC"/>
    <w:rsid w:val="006E51ED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B0722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949F4"/>
    <w:rsid w:val="00895450"/>
    <w:rsid w:val="008B175C"/>
    <w:rsid w:val="008B33FE"/>
    <w:rsid w:val="008C2180"/>
    <w:rsid w:val="00900DD4"/>
    <w:rsid w:val="009237C8"/>
    <w:rsid w:val="009265AD"/>
    <w:rsid w:val="00927506"/>
    <w:rsid w:val="00950CC4"/>
    <w:rsid w:val="0095242C"/>
    <w:rsid w:val="009623D2"/>
    <w:rsid w:val="0097123F"/>
    <w:rsid w:val="009909D8"/>
    <w:rsid w:val="009B0BA9"/>
    <w:rsid w:val="009B52A5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00F"/>
    <w:rsid w:val="00A70464"/>
    <w:rsid w:val="00A76B22"/>
    <w:rsid w:val="00AB22AA"/>
    <w:rsid w:val="00AD0932"/>
    <w:rsid w:val="00B46535"/>
    <w:rsid w:val="00B67B1C"/>
    <w:rsid w:val="00B77230"/>
    <w:rsid w:val="00B83A84"/>
    <w:rsid w:val="00B9268C"/>
    <w:rsid w:val="00BA00DD"/>
    <w:rsid w:val="00BA452F"/>
    <w:rsid w:val="00BC4587"/>
    <w:rsid w:val="00BC51D1"/>
    <w:rsid w:val="00BD0EC5"/>
    <w:rsid w:val="00C20165"/>
    <w:rsid w:val="00C319A9"/>
    <w:rsid w:val="00C359DB"/>
    <w:rsid w:val="00C43A80"/>
    <w:rsid w:val="00C5323A"/>
    <w:rsid w:val="00C545C2"/>
    <w:rsid w:val="00C548E9"/>
    <w:rsid w:val="00CA1069"/>
    <w:rsid w:val="00CB7216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C6306"/>
    <w:rsid w:val="00DD0B71"/>
    <w:rsid w:val="00DF63A2"/>
    <w:rsid w:val="00E0039D"/>
    <w:rsid w:val="00E02B8A"/>
    <w:rsid w:val="00E1534C"/>
    <w:rsid w:val="00E34826"/>
    <w:rsid w:val="00E47F95"/>
    <w:rsid w:val="00E50DD8"/>
    <w:rsid w:val="00E61587"/>
    <w:rsid w:val="00E732B4"/>
    <w:rsid w:val="00E95E45"/>
    <w:rsid w:val="00EA0F02"/>
    <w:rsid w:val="00EB4B1D"/>
    <w:rsid w:val="00EC443F"/>
    <w:rsid w:val="00EE3EB4"/>
    <w:rsid w:val="00EF39CA"/>
    <w:rsid w:val="00F04DA0"/>
    <w:rsid w:val="00F10852"/>
    <w:rsid w:val="00F250A5"/>
    <w:rsid w:val="00F2703F"/>
    <w:rsid w:val="00F323D4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37A4C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37A4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f">
    <w:name w:val="No Spacing"/>
    <w:uiPriority w:val="1"/>
    <w:qFormat/>
    <w:rsid w:val="00237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f0">
    <w:name w:val="Table Grid"/>
    <w:basedOn w:val="a1"/>
    <w:uiPriority w:val="59"/>
    <w:rsid w:val="00EF39C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BDB48B-DE24-473D-BE83-B77920E6D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2</cp:revision>
  <cp:lastPrinted>2019-08-28T09:46:00Z</cp:lastPrinted>
  <dcterms:created xsi:type="dcterms:W3CDTF">2019-08-28T09:46:00Z</dcterms:created>
  <dcterms:modified xsi:type="dcterms:W3CDTF">2019-08-28T09:46:00Z</dcterms:modified>
</cp:coreProperties>
</file>