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37" w:rsidRPr="000F08AE" w:rsidRDefault="009A0403" w:rsidP="004A36AD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Аналитический отчет </w:t>
      </w:r>
      <w:r w:rsidR="004A3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 Месячника м</w:t>
      </w:r>
      <w:r w:rsidR="006A0A37" w:rsidRPr="000F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олодого избирателя на территории </w:t>
      </w:r>
      <w:proofErr w:type="gramStart"/>
      <w:r w:rsidR="006A0A37" w:rsidRPr="000F08A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6A0A37" w:rsidRPr="000F08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A0A37" w:rsidRPr="000F08AE">
        <w:rPr>
          <w:b/>
          <w:sz w:val="28"/>
          <w:szCs w:val="28"/>
          <w:u w:val="single"/>
        </w:rPr>
        <w:t xml:space="preserve"> Донецка в период с 4 февраля по 4 марта 2019 г.</w:t>
      </w:r>
    </w:p>
    <w:p w:rsidR="00F10994" w:rsidRDefault="006A0A37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</w:t>
      </w:r>
      <w:r w:rsidRPr="006A0A37">
        <w:rPr>
          <w:rFonts w:ascii="Times New Roman" w:hAnsi="Times New Roman" w:cs="Times New Roman"/>
          <w:sz w:val="28"/>
          <w:szCs w:val="28"/>
        </w:rPr>
        <w:t xml:space="preserve">амма проведения </w:t>
      </w:r>
      <w:r w:rsidR="004A36AD">
        <w:rPr>
          <w:rFonts w:ascii="Times New Roman" w:hAnsi="Times New Roman" w:cs="Times New Roman"/>
          <w:sz w:val="28"/>
          <w:szCs w:val="28"/>
        </w:rPr>
        <w:t>Месячника м</w:t>
      </w:r>
      <w:r>
        <w:rPr>
          <w:rFonts w:ascii="Times New Roman" w:hAnsi="Times New Roman" w:cs="Times New Roman"/>
          <w:sz w:val="28"/>
          <w:szCs w:val="28"/>
        </w:rPr>
        <w:t xml:space="preserve">олодого избирателя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Донецка утверждена постановлением ТИК г. </w:t>
      </w:r>
      <w:r w:rsidRPr="003E3406">
        <w:rPr>
          <w:rFonts w:ascii="Times New Roman" w:hAnsi="Times New Roman" w:cs="Times New Roman"/>
          <w:sz w:val="28"/>
          <w:szCs w:val="28"/>
        </w:rPr>
        <w:t xml:space="preserve">Донецка </w:t>
      </w:r>
      <w:r w:rsidRPr="003E34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E3406" w:rsidRPr="003E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107-1</w:t>
      </w:r>
      <w:r w:rsidR="003E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406" w:rsidRPr="003E340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A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406" w:rsidRPr="003E340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4A36AD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="009A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3E340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14A7B" w:rsidRDefault="00D14A7B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9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координации деятельности учреждений образования и культуры в рамках М</w:t>
      </w:r>
      <w:r w:rsidR="00F1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есячника Молодого </w:t>
      </w:r>
      <w:proofErr w:type="gramStart"/>
      <w:r w:rsidR="00F10994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повышению правовой культуры будущих избирателе</w:t>
      </w:r>
      <w:r w:rsidR="00F1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избирательной комиссией г. Донецка  проведено 3 совещания по организации межведомственного взаимодействия всех участников реализации программы и оказанию методической помощи в планировании и проведении мероприятий по гражданско-правовому воспитанию молодежи со специалистами Отдела образования, Отдела культуры и спорта, Специалистом по работе с молодежью Администрации г. Донецка.</w:t>
      </w:r>
    </w:p>
    <w:p w:rsidR="009F3D6E" w:rsidRDefault="00D14A7B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планировании программы уделялось большое внимание </w:t>
      </w:r>
      <w:r w:rsidR="009F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мероприятий, позволяющих использовать </w:t>
      </w:r>
      <w:proofErr w:type="spellStart"/>
      <w:r w:rsidR="009F3D6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деятельностные</w:t>
      </w:r>
      <w:proofErr w:type="spellEnd"/>
      <w:r w:rsidR="009F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работы (ролевые игры, практикумы и т</w:t>
      </w:r>
      <w:r w:rsidR="0037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D6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A0403">
        <w:rPr>
          <w:rFonts w:ascii="Times New Roman" w:hAnsi="Times New Roman" w:cs="Times New Roman"/>
          <w:color w:val="000000" w:themeColor="text1"/>
          <w:sz w:val="28"/>
          <w:szCs w:val="28"/>
        </w:rPr>
        <w:t>.), проведение</w:t>
      </w:r>
      <w:r w:rsidR="009F3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с организаторами выборов. </w:t>
      </w:r>
    </w:p>
    <w:p w:rsidR="009F3D6E" w:rsidRDefault="009F3D6E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дошкольных образовательных организаций проведено совещание по апробации УМП для </w:t>
      </w:r>
      <w:r w:rsidR="00DE305D">
        <w:rPr>
          <w:rFonts w:ascii="Times New Roman" w:hAnsi="Times New Roman" w:cs="Times New Roman"/>
          <w:color w:val="000000" w:themeColor="text1"/>
          <w:sz w:val="28"/>
          <w:szCs w:val="28"/>
        </w:rPr>
        <w:t>будущих избирателей и внедрению его в практику работы дошкольных учреждений.</w:t>
      </w:r>
    </w:p>
    <w:p w:rsidR="00DE305D" w:rsidRDefault="00DE305D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мероприятий, проведенных в период месячника:</w:t>
      </w:r>
    </w:p>
    <w:p w:rsidR="00DE305D" w:rsidRPr="00373753" w:rsidRDefault="00DE305D" w:rsidP="004A3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внутришкольных</w:t>
      </w:r>
      <w:proofErr w:type="spellEnd"/>
      <w:r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7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</w:t>
      </w:r>
      <w:r w:rsidR="00373753"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305D" w:rsidRPr="00373753" w:rsidRDefault="00DE305D" w:rsidP="004A3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общешкольных-</w:t>
      </w:r>
      <w:r w:rsidR="00373753"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25;</w:t>
      </w:r>
    </w:p>
    <w:p w:rsidR="00DE305D" w:rsidRPr="00373753" w:rsidRDefault="00DE305D" w:rsidP="004A3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общегородских-</w:t>
      </w:r>
      <w:r w:rsidR="00373753"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7;</w:t>
      </w:r>
    </w:p>
    <w:p w:rsidR="00DE305D" w:rsidRDefault="00DE305D" w:rsidP="004A36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753"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приняли участие</w:t>
      </w:r>
      <w:r w:rsidR="0037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- 3700 человек; в том числе: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уроки гражданственности- 26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классные часы-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114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викторины по основам избирательного права- 45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круглые столы по актуальным проблемам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процесса-5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книжные выставки-24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конкурсы рисунков, плакатов -29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избирательного</w:t>
      </w:r>
      <w:proofErr w:type="gramEnd"/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беседы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>-45</w:t>
      </w:r>
    </w:p>
    <w:p w:rsidR="00373753" w:rsidRDefault="0037375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деловые</w:t>
      </w:r>
      <w:r w:rsidR="009A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ролевые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игры-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</w:p>
    <w:p w:rsidR="00D61B55" w:rsidRPr="008933A8" w:rsidRDefault="009A0403" w:rsidP="004A3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встречи </w:t>
      </w:r>
      <w:r w:rsidR="00373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членами ТИК и УИК-</w:t>
      </w:r>
      <w:r w:rsidR="008933A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D61B55" w:rsidRPr="00D61B55" w:rsidRDefault="00D61B55" w:rsidP="004A36AD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61B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B55" w:rsidRDefault="006D13EE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накоплен опыт работы по гражданско-правовому воспитанию 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дошкольных учреждений.</w:t>
      </w:r>
    </w:p>
    <w:p w:rsidR="006D13EE" w:rsidRDefault="006D13EE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на базе 6 ДОУ города (№2,4,6,7,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10,11) апробировалось УМП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будущих избирате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лей «Выборы в сказочном лесу»,  изданное ИКРО.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тличительной особенностью явилось то, что работа проводилась педагогами дошкольных учреждений под руководством председателей участковых</w:t>
      </w:r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омиссий и членов ТИК. К работе с пособием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были привлечены и родители воспитанников.</w:t>
      </w:r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ДОУ творчески подошли к использованию пособия: был  разработан  цикл занятий с дошкольниками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 собственный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 работы на данную тематику.</w:t>
      </w:r>
      <w:r w:rsidR="007F5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Финальные занятия - это были яркие праздники, насыщенные и</w:t>
      </w:r>
      <w:r w:rsidR="00003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запоминающиеся по содержанию </w:t>
      </w:r>
      <w:proofErr w:type="spellStart"/>
      <w:r w:rsidR="0000379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зрительности</w:t>
      </w:r>
      <w:proofErr w:type="spellEnd"/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13EE" w:rsidRDefault="006D13EE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выбору президента леса проводили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 </w:t>
      </w:r>
      <w:r w:rsidRP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(мюзикл, </w:t>
      </w:r>
      <w:r w:rsidR="005636E4" w:rsidRP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театрализованное </w:t>
      </w:r>
      <w:r w:rsidRP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представление)</w:t>
      </w:r>
      <w:r w:rsidR="005636E4" w:rsidRP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ДОУ,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УМП</w:t>
      </w:r>
      <w:r w:rsid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вносили 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методические  наработки. В целом,</w:t>
      </w:r>
      <w:r w:rsid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и родители, привле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кавшиеся к апробации данного УМП</w:t>
      </w:r>
      <w:r w:rsid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дали  положительную оценку пособию и взяли его в свои методические копилки.</w:t>
      </w:r>
    </w:p>
    <w:p w:rsidR="005636E4" w:rsidRDefault="004A36AD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Месячника м</w:t>
      </w:r>
      <w:r w:rsidR="00563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олодого избирателя в образовательных учреждениях в начальных классах 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705E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конкурсы рисунков и плакатов на избират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ельную </w:t>
      </w:r>
      <w:r w:rsidR="00F10994"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тематику, приглашений « П</w:t>
      </w:r>
      <w:r w:rsidR="00705E4E"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ригласи родителей на выборы».</w:t>
      </w:r>
    </w:p>
    <w:p w:rsidR="004E7E5B" w:rsidRPr="008933A8" w:rsidRDefault="004E7E5B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начальных классов МБУ СОШ № 7 разработали и внедрили в практику своей работы проект игры на избирательную тематику « Выборы правителя сказочной страны». Испо</w:t>
      </w:r>
      <w:r w:rsid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льзуя знакомый младшим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сказочный материал, педагоги</w:t>
      </w:r>
      <w:r w:rsid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построили знакомство с основами избирательного процесса.</w:t>
      </w:r>
    </w:p>
    <w:p w:rsidR="00705E4E" w:rsidRDefault="00705E4E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старшеклассников были проведены </w:t>
      </w:r>
      <w:r w:rsidR="000F08AE"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уроки-дисп</w:t>
      </w:r>
      <w:r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деловые игры, на которых не только давалась информация на избирательную тематику, но и предоставлялась возможность подискутировать, высказать собственную точку зрения</w:t>
      </w:r>
      <w:r w:rsid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="008933A8" w:rsidRP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высказать свое отношение к </w:t>
      </w:r>
      <w:proofErr w:type="spellStart"/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онлайн-голосованию</w:t>
      </w:r>
      <w:proofErr w:type="spellEnd"/>
      <w:proofErr w:type="gramStart"/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</w:t>
      </w:r>
      <w:r w:rsidR="00C5541F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мероприятиях приняли участие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рганизаторы выборов- председатели УИК,</w:t>
      </w:r>
      <w:r w:rsidR="00C5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знающие избирательный процесс, имеющие опыт проведения</w:t>
      </w:r>
      <w:r w:rsidR="00FA2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избирательных кампаний различного уровня. Отрадно, что после таких встреч многие школьники выразил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и желание в будущем стать членами уч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астковых избирательных комиссий.</w:t>
      </w:r>
    </w:p>
    <w:p w:rsidR="00FA24F1" w:rsidRDefault="00FA24F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Большую выставочную работу в период Месячника Молодого избирателя провели библиотечные учреждения города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библиотеках и клубных </w:t>
      </w:r>
      <w:r w:rsidR="00F10994"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учреждениях </w:t>
      </w:r>
      <w:r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</w:t>
      </w:r>
      <w:r w:rsidR="00F10994"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оформлены выставки на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избирательную тематику.</w:t>
      </w:r>
    </w:p>
    <w:p w:rsidR="00FA24F1" w:rsidRPr="00416F39" w:rsidRDefault="000169A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учреждениях культуры были проведены тематические дискотеки (</w:t>
      </w:r>
      <w:r w:rsidR="008933A8"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69A1" w:rsidRDefault="000169A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информационно-развлекательные программы на избирательную тематику для молодежи 18-30 лет</w:t>
      </w:r>
      <w:r w:rsidR="008933A8"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 w:rsidRP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9A1" w:rsidRDefault="000169A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образовательных организациях города в это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период прошли выборы Советов старшеклассников</w:t>
      </w:r>
      <w:r w:rsid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Президентов школ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класса,</w:t>
      </w:r>
      <w:r w:rsidR="000F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методическую помощь в проведении которых оказывали члены Молодежной избирательной комиссии.</w:t>
      </w:r>
    </w:p>
    <w:p w:rsidR="000169A1" w:rsidRDefault="000169A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Донецка 3 учреждения начального, среднего профессионального образования. Большое внимание было уделено работе  им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с этой категорией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обучающейся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08AE" w:rsidRDefault="000F08AE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накопле</w:t>
      </w:r>
      <w:r w:rsidR="00416F39">
        <w:rPr>
          <w:rFonts w:ascii="Times New Roman" w:eastAsia="Times New Roman" w:hAnsi="Times New Roman" w:cs="Times New Roman"/>
          <w:color w:val="000000"/>
          <w:sz w:val="28"/>
          <w:szCs w:val="28"/>
        </w:rPr>
        <w:t>н опыт работы «Клубов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избирателя» для впервые голосующей молодежи. Занятия проводятся регулярно в течение года на базе библиотечных учреждений для студентов Донецкого промышленно-гуманитарного </w:t>
      </w:r>
      <w:r w:rsidRPr="000F08A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 и ПУ № 50.</w:t>
      </w:r>
    </w:p>
    <w:p w:rsidR="000169A1" w:rsidRDefault="000169A1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Донецком промышленно-гуманитарном техникуме накоплен опыт проведения турниров по настольной  </w:t>
      </w:r>
      <w:r w:rsidR="00B93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игре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93448">
        <w:rPr>
          <w:rFonts w:ascii="Times New Roman" w:eastAsia="Times New Roman" w:hAnsi="Times New Roman" w:cs="Times New Roman"/>
          <w:color w:val="000000"/>
          <w:sz w:val="28"/>
          <w:szCs w:val="28"/>
        </w:rPr>
        <w:t>« Межгалактические выборы».</w:t>
      </w:r>
    </w:p>
    <w:p w:rsidR="008933A8" w:rsidRDefault="00125E32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Библиотечными сотрудниками города был  проведен опрос впервые голосующей молодежи по определению электоральной активности. 88% 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положительно относя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к выборам и готовы в будущем прийти на избирательные участки</w:t>
      </w:r>
      <w:r w:rsidR="008933A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принять участие в голосовании.</w:t>
      </w:r>
    </w:p>
    <w:p w:rsidR="00F367DC" w:rsidRDefault="00F367DC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активное участие в проведении мероприятий Месячника молодого избирателя члены УИК: №552,555,556,557,561,564,567,569,570,571,572,573. Организаторы выборов указанных комиссий участвовали в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встречах со старшеклассниками, сами являлись организаторами выборов.</w:t>
      </w:r>
    </w:p>
    <w:p w:rsidR="00F367DC" w:rsidRDefault="00F367DC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Председатели УИК №555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Семенова Н.О), № 556 (Горелова И.В), № 564 (Изварина И.В),№ 569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В.А), № 571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И.Г), </w:t>
      </w:r>
      <w:r w:rsidR="004E7E5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ТИК Потапова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 организовали работу по апробации и внедрению в практику работы ДОУ УМП « Выборы в сказочном лесу» </w:t>
      </w:r>
      <w:r w:rsidR="005327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пособие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начальных классов 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4(УИК № 561</w:t>
      </w:r>
      <w:r w:rsidR="00532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секретарь комиссии </w:t>
      </w:r>
      <w:proofErr w:type="spellStart"/>
      <w:r w:rsidR="00532748">
        <w:rPr>
          <w:rFonts w:ascii="Times New Roman" w:eastAsia="Times New Roman" w:hAnsi="Times New Roman" w:cs="Times New Roman"/>
          <w:color w:val="000000"/>
          <w:sz w:val="28"/>
          <w:szCs w:val="28"/>
        </w:rPr>
        <w:t>Кундрюцкая</w:t>
      </w:r>
      <w:proofErr w:type="spellEnd"/>
      <w:r w:rsidR="00532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327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748" w:rsidRDefault="00532748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Традиционно на </w:t>
      </w:r>
      <w:r w:rsidR="00F1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 организационном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Месячник молодого избирателя прошел в общеобразовательных учреждениях города № 1,3,4,5,7,12, Донецкий промышленно-гуманитарный техникум. Запланированные мероприятия проведены в полном объеме, использовались активные формы работы, при повышенной активности и заинтересованности школьников.</w:t>
      </w:r>
    </w:p>
    <w:p w:rsidR="00416F39" w:rsidRDefault="00416F39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Активные участники Месячника молодого избирателя поощрены благодарственными письмами ТИК г. Донецка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05.03.2019 № 108-1 «О реализации программы « Месячника молодого избирателя» на территории г. Донецка в период с 04.02.2019 по 04.03.2019 г.»).</w:t>
      </w:r>
    </w:p>
    <w:p w:rsidR="00532748" w:rsidRDefault="00532748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Месячника молодого избирателя активно освещались в средствах массовой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532748" w:rsidRDefault="00532748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Донецкий рабочий №</w:t>
      </w:r>
      <w:r w:rsidR="000F08AE" w:rsidRPr="000F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от 06.02.2019 г. и № 6 от 13.02.2019г.</w:t>
      </w:r>
      <w:r w:rsidR="000F0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2748" w:rsidRDefault="00532748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администрации </w:t>
      </w:r>
      <w:proofErr w:type="gramStart"/>
      <w:r w:rsidRPr="003737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73753">
        <w:rPr>
          <w:rFonts w:ascii="Times New Roman" w:eastAsia="Times New Roman" w:hAnsi="Times New Roman" w:cs="Times New Roman"/>
          <w:color w:val="000000"/>
          <w:sz w:val="28"/>
          <w:szCs w:val="28"/>
        </w:rPr>
        <w:t>. Донецка</w:t>
      </w:r>
      <w:r w:rsidR="003737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753" w:rsidRPr="00373753">
        <w:rPr>
          <w:rFonts w:ascii="Times New Roman" w:eastAsia="Times New Roman" w:hAnsi="Times New Roman" w:cs="Times New Roman"/>
          <w:color w:val="000000"/>
          <w:sz w:val="28"/>
          <w:szCs w:val="28"/>
        </w:rPr>
        <w:t>http://donetsk-ro.donland.ru/</w:t>
      </w:r>
    </w:p>
    <w:p w:rsidR="00FA24F1" w:rsidRDefault="00532748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телепрограмма «Донецк Сегодня»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hyperlink r:id="rId6" w:history="1">
        <w:r w:rsidR="009A0403">
          <w:rPr>
            <w:rStyle w:val="a5"/>
            <w:rFonts w:ascii="Helvetica" w:hAnsi="Helvetica" w:cs="Helvetica"/>
            <w:color w:val="005580"/>
            <w:sz w:val="21"/>
            <w:szCs w:val="21"/>
            <w:shd w:val="clear" w:color="auto" w:fill="E7ECF6"/>
          </w:rPr>
          <w:t>https://www.youtube.com/watch?v=ecYHSy0fQzw</w:t>
        </w:r>
      </w:hyperlink>
    </w:p>
    <w:p w:rsidR="009A0403" w:rsidRPr="009A0403" w:rsidRDefault="00C30360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Территор</w:t>
      </w:r>
      <w:r w:rsidR="00416F39"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иальной избирательной комиссии </w:t>
      </w:r>
      <w:r w:rsidR="009A0403"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https://donetsk.ikro.ru/</w:t>
      </w:r>
    </w:p>
    <w:p w:rsidR="00FA24F1" w:rsidRPr="009A0403" w:rsidRDefault="00416F39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0360"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0360"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</w:t>
      </w:r>
      <w:proofErr w:type="gramEnd"/>
      <w:r w:rsidR="00C30360" w:rsidRP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</w:t>
      </w:r>
      <w:r w:rsidR="009A04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4F1" w:rsidRDefault="009A0403" w:rsidP="004A36AD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A0403" w:rsidRDefault="009A0403" w:rsidP="004A36AD">
      <w:pPr>
        <w:pStyle w:val="a3"/>
        <w:numPr>
          <w:ilvl w:val="0"/>
          <w:numId w:val="7"/>
        </w:num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Фото-презентация о проведении «Месячника молодого избирателя»</w:t>
      </w:r>
    </w:p>
    <w:p w:rsidR="009A0403" w:rsidRPr="009A0403" w:rsidRDefault="009A0403" w:rsidP="004A36AD">
      <w:pPr>
        <w:pStyle w:val="a3"/>
        <w:numPr>
          <w:ilvl w:val="0"/>
          <w:numId w:val="7"/>
        </w:numPr>
        <w:tabs>
          <w:tab w:val="left" w:pos="59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материалы  </w:t>
      </w:r>
      <w:hyperlink r:id="rId7" w:history="1">
        <w:r>
          <w:rPr>
            <w:rStyle w:val="a5"/>
            <w:rFonts w:ascii="Helvetica" w:hAnsi="Helvetica" w:cs="Helvetica"/>
            <w:color w:val="005580"/>
            <w:sz w:val="21"/>
            <w:szCs w:val="21"/>
            <w:shd w:val="clear" w:color="auto" w:fill="E7ECF6"/>
          </w:rPr>
          <w:t>https://www.youtube.com/watch?v=ecYHSy0fQzw</w:t>
        </w:r>
      </w:hyperlink>
    </w:p>
    <w:p w:rsidR="00FA24F1" w:rsidRPr="00FA24F1" w:rsidRDefault="00FA24F1" w:rsidP="00FA24F1">
      <w:pPr>
        <w:tabs>
          <w:tab w:val="left" w:pos="591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24F1" w:rsidRPr="00FA24F1" w:rsidSect="0096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DFF"/>
    <w:multiLevelType w:val="hybridMultilevel"/>
    <w:tmpl w:val="8208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EC0"/>
    <w:multiLevelType w:val="hybridMultilevel"/>
    <w:tmpl w:val="834C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1748D"/>
    <w:multiLevelType w:val="hybridMultilevel"/>
    <w:tmpl w:val="2B8A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58E2"/>
    <w:multiLevelType w:val="hybridMultilevel"/>
    <w:tmpl w:val="2228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0429"/>
    <w:multiLevelType w:val="hybridMultilevel"/>
    <w:tmpl w:val="77B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745F6"/>
    <w:multiLevelType w:val="hybridMultilevel"/>
    <w:tmpl w:val="44B8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D3B"/>
    <w:multiLevelType w:val="hybridMultilevel"/>
    <w:tmpl w:val="63F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A37"/>
    <w:rsid w:val="00003796"/>
    <w:rsid w:val="000169A1"/>
    <w:rsid w:val="000F08AE"/>
    <w:rsid w:val="00125E32"/>
    <w:rsid w:val="00373753"/>
    <w:rsid w:val="003857C5"/>
    <w:rsid w:val="003E3406"/>
    <w:rsid w:val="00416F39"/>
    <w:rsid w:val="004A36AD"/>
    <w:rsid w:val="004E7E5B"/>
    <w:rsid w:val="00532748"/>
    <w:rsid w:val="005636E4"/>
    <w:rsid w:val="005E58E8"/>
    <w:rsid w:val="006A0A37"/>
    <w:rsid w:val="006D13EE"/>
    <w:rsid w:val="00705E4E"/>
    <w:rsid w:val="00753EE5"/>
    <w:rsid w:val="007A2931"/>
    <w:rsid w:val="007F54DC"/>
    <w:rsid w:val="008933A8"/>
    <w:rsid w:val="009674B3"/>
    <w:rsid w:val="009A0403"/>
    <w:rsid w:val="009F3D6E"/>
    <w:rsid w:val="00A36F72"/>
    <w:rsid w:val="00AB0316"/>
    <w:rsid w:val="00B15301"/>
    <w:rsid w:val="00B93448"/>
    <w:rsid w:val="00C06B76"/>
    <w:rsid w:val="00C30360"/>
    <w:rsid w:val="00C5541F"/>
    <w:rsid w:val="00CC4B57"/>
    <w:rsid w:val="00D14A7B"/>
    <w:rsid w:val="00D61B55"/>
    <w:rsid w:val="00D813EA"/>
    <w:rsid w:val="00DE305D"/>
    <w:rsid w:val="00EF024D"/>
    <w:rsid w:val="00F10994"/>
    <w:rsid w:val="00F14D65"/>
    <w:rsid w:val="00F367DC"/>
    <w:rsid w:val="00F8059C"/>
    <w:rsid w:val="00FA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A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cYHSy0fQ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cYHSy0fQ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6CEB-5754-480C-AD3D-46F59222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2019-03-11T07:33:00Z</cp:lastPrinted>
  <dcterms:created xsi:type="dcterms:W3CDTF">2019-10-03T13:35:00Z</dcterms:created>
  <dcterms:modified xsi:type="dcterms:W3CDTF">2019-10-03T13:35:00Z</dcterms:modified>
</cp:coreProperties>
</file>